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39E" w:rsidRDefault="00624365" w:rsidP="00A2439E">
      <w:pPr>
        <w:jc w:val="center"/>
        <w:rPr>
          <w:b/>
        </w:rPr>
      </w:pPr>
      <w:r>
        <w:rPr>
          <w:b/>
          <w:noProof/>
        </w:rPr>
        <w:drawing>
          <wp:inline distT="0" distB="0" distL="0" distR="0">
            <wp:extent cx="866775" cy="825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66775" cy="825500"/>
                    </a:xfrm>
                    <a:prstGeom prst="rect">
                      <a:avLst/>
                    </a:prstGeom>
                    <a:noFill/>
                    <a:ln w="9525">
                      <a:noFill/>
                      <a:miter lim="800000"/>
                      <a:headEnd/>
                      <a:tailEnd/>
                    </a:ln>
                  </pic:spPr>
                </pic:pic>
              </a:graphicData>
            </a:graphic>
          </wp:inline>
        </w:drawing>
      </w:r>
    </w:p>
    <w:p w:rsidR="00A2439E" w:rsidRDefault="00A2439E" w:rsidP="00A2439E">
      <w:pPr>
        <w:jc w:val="center"/>
        <w:rPr>
          <w:b/>
        </w:rPr>
      </w:pPr>
    </w:p>
    <w:p w:rsidR="00A2439E" w:rsidRDefault="00A2439E" w:rsidP="00A2439E">
      <w:pPr>
        <w:pStyle w:val="1"/>
        <w:spacing w:after="240"/>
        <w:ind w:left="0"/>
        <w:jc w:val="center"/>
        <w:rPr>
          <w:sz w:val="32"/>
          <w:szCs w:val="32"/>
        </w:rPr>
      </w:pPr>
      <w:r>
        <w:rPr>
          <w:sz w:val="32"/>
          <w:szCs w:val="32"/>
        </w:rPr>
        <w:t>ЗАКОНОДАТЕЛЬНАЯ ДУМА ТОМСКОЙ ОБЛАСТИ</w:t>
      </w:r>
    </w:p>
    <w:p w:rsidR="00A2439E" w:rsidRDefault="00A2439E" w:rsidP="00A2439E">
      <w:pPr>
        <w:pStyle w:val="2"/>
        <w:spacing w:line="360" w:lineRule="auto"/>
        <w:jc w:val="center"/>
        <w:rPr>
          <w:rFonts w:ascii="Times New Roman" w:hAnsi="Times New Roman" w:cs="Times New Roman"/>
          <w:i w:val="0"/>
          <w:sz w:val="36"/>
          <w:szCs w:val="36"/>
        </w:rPr>
      </w:pPr>
      <w:r>
        <w:rPr>
          <w:rFonts w:ascii="Times New Roman" w:hAnsi="Times New Roman" w:cs="Times New Roman"/>
          <w:i w:val="0"/>
          <w:sz w:val="36"/>
          <w:szCs w:val="36"/>
        </w:rPr>
        <w:t>ПОСТАНОВЛЕНИЕ</w:t>
      </w:r>
    </w:p>
    <w:p w:rsidR="00A2439E" w:rsidRDefault="009A1296" w:rsidP="00A2439E">
      <w:pPr>
        <w:rPr>
          <w:u w:val="single"/>
        </w:rPr>
      </w:pPr>
      <w:r>
        <w:rPr>
          <w:u w:val="single"/>
        </w:rPr>
        <w:t>18</w:t>
      </w:r>
      <w:r w:rsidR="00A2439E">
        <w:rPr>
          <w:u w:val="single"/>
        </w:rPr>
        <w:t>.</w:t>
      </w:r>
      <w:r>
        <w:rPr>
          <w:u w:val="single"/>
        </w:rPr>
        <w:t>11</w:t>
      </w:r>
      <w:r w:rsidR="009B3381">
        <w:rPr>
          <w:u w:val="single"/>
        </w:rPr>
        <w:t>.20</w:t>
      </w:r>
      <w:r w:rsidR="00527073">
        <w:rPr>
          <w:u w:val="single"/>
        </w:rPr>
        <w:t>21</w:t>
      </w:r>
      <w:r w:rsidR="00A2439E">
        <w:rPr>
          <w:u w:val="single"/>
        </w:rPr>
        <w:t xml:space="preserve"> № </w:t>
      </w:r>
      <w:r w:rsidR="00070AA3">
        <w:rPr>
          <w:u w:val="single"/>
        </w:rPr>
        <w:t>37</w:t>
      </w:r>
    </w:p>
    <w:p w:rsidR="00A2439E" w:rsidRDefault="00A2439E" w:rsidP="00A2439E">
      <w:pPr>
        <w:ind w:right="7374"/>
        <w:jc w:val="center"/>
      </w:pPr>
      <w:r>
        <w:t>г. Томск</w:t>
      </w:r>
    </w:p>
    <w:p w:rsidR="00A2439E" w:rsidRDefault="00A2439E" w:rsidP="00A2439E">
      <w:pPr>
        <w:ind w:right="737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3"/>
      </w:tblGrid>
      <w:tr w:rsidR="00A2439E" w:rsidRPr="001C7E2A" w:rsidTr="001C7E2A">
        <w:trPr>
          <w:trHeight w:val="967"/>
        </w:trPr>
        <w:tc>
          <w:tcPr>
            <w:tcW w:w="4783" w:type="dxa"/>
            <w:tcBorders>
              <w:top w:val="nil"/>
              <w:left w:val="nil"/>
              <w:bottom w:val="nil"/>
              <w:right w:val="nil"/>
            </w:tcBorders>
          </w:tcPr>
          <w:p w:rsidR="00A2439E" w:rsidRPr="001C7E2A" w:rsidRDefault="00A2439E" w:rsidP="00527073">
            <w:pPr>
              <w:jc w:val="both"/>
              <w:rPr>
                <w:sz w:val="26"/>
                <w:szCs w:val="26"/>
              </w:rPr>
            </w:pPr>
            <w:r w:rsidRPr="001C7E2A">
              <w:rPr>
                <w:sz w:val="26"/>
                <w:szCs w:val="26"/>
              </w:rPr>
              <w:t xml:space="preserve">О Законе Томской области </w:t>
            </w:r>
            <w:r w:rsidR="003A02A5">
              <w:rPr>
                <w:sz w:val="26"/>
                <w:szCs w:val="26"/>
              </w:rPr>
              <w:t>«</w:t>
            </w:r>
            <w:r w:rsidRPr="001C7E2A">
              <w:rPr>
                <w:sz w:val="26"/>
              </w:rPr>
              <w:t xml:space="preserve">О  внесении изменений в Закон Томской области </w:t>
            </w:r>
            <w:r w:rsidR="003A02A5">
              <w:rPr>
                <w:sz w:val="26"/>
              </w:rPr>
              <w:t>«</w:t>
            </w:r>
            <w:r w:rsidRPr="001C7E2A">
              <w:rPr>
                <w:sz w:val="26"/>
              </w:rPr>
              <w:t>Об областном бюджете на 20</w:t>
            </w:r>
            <w:r w:rsidR="00527073">
              <w:rPr>
                <w:sz w:val="26"/>
              </w:rPr>
              <w:t>21</w:t>
            </w:r>
            <w:r w:rsidRPr="001C7E2A">
              <w:rPr>
                <w:sz w:val="26"/>
              </w:rPr>
              <w:t xml:space="preserve"> год и на плановый период 20</w:t>
            </w:r>
            <w:r w:rsidR="00B80F91">
              <w:rPr>
                <w:sz w:val="26"/>
              </w:rPr>
              <w:t>2</w:t>
            </w:r>
            <w:r w:rsidR="00527073">
              <w:rPr>
                <w:sz w:val="26"/>
              </w:rPr>
              <w:t>2</w:t>
            </w:r>
            <w:r w:rsidRPr="001C7E2A">
              <w:rPr>
                <w:sz w:val="26"/>
              </w:rPr>
              <w:t xml:space="preserve"> и 20</w:t>
            </w:r>
            <w:r w:rsidR="009B3381" w:rsidRPr="001C7E2A">
              <w:rPr>
                <w:sz w:val="26"/>
              </w:rPr>
              <w:t>2</w:t>
            </w:r>
            <w:r w:rsidR="00527073">
              <w:rPr>
                <w:sz w:val="26"/>
              </w:rPr>
              <w:t>3</w:t>
            </w:r>
            <w:r w:rsidRPr="001C7E2A">
              <w:rPr>
                <w:sz w:val="26"/>
              </w:rPr>
              <w:t xml:space="preserve"> годов</w:t>
            </w:r>
            <w:r w:rsidR="003A02A5">
              <w:rPr>
                <w:sz w:val="26"/>
                <w:szCs w:val="26"/>
              </w:rPr>
              <w:t>»</w:t>
            </w:r>
          </w:p>
        </w:tc>
      </w:tr>
    </w:tbl>
    <w:p w:rsidR="00A2439E" w:rsidRDefault="00A2439E" w:rsidP="00A2439E">
      <w:pPr>
        <w:rPr>
          <w:sz w:val="26"/>
          <w:szCs w:val="26"/>
        </w:rPr>
      </w:pPr>
    </w:p>
    <w:p w:rsidR="00A2439E" w:rsidRDefault="00A2439E" w:rsidP="00A2439E">
      <w:pPr>
        <w:ind w:right="-280"/>
        <w:jc w:val="both"/>
        <w:rPr>
          <w:sz w:val="26"/>
          <w:szCs w:val="26"/>
        </w:rPr>
      </w:pPr>
    </w:p>
    <w:p w:rsidR="00A2439E" w:rsidRDefault="00A2439E" w:rsidP="00A2439E">
      <w:pPr>
        <w:ind w:right="-280"/>
        <w:jc w:val="both"/>
        <w:rPr>
          <w:sz w:val="26"/>
          <w:szCs w:val="26"/>
        </w:rPr>
      </w:pPr>
    </w:p>
    <w:p w:rsidR="00A2439E" w:rsidRDefault="00A2439E" w:rsidP="00A2439E">
      <w:pPr>
        <w:pStyle w:val="a4"/>
        <w:tabs>
          <w:tab w:val="clear" w:pos="4153"/>
          <w:tab w:val="clear" w:pos="8306"/>
        </w:tabs>
        <w:ind w:right="5" w:firstLine="720"/>
        <w:rPr>
          <w:sz w:val="26"/>
          <w:szCs w:val="26"/>
        </w:rPr>
      </w:pPr>
      <w:r>
        <w:rPr>
          <w:sz w:val="26"/>
          <w:szCs w:val="26"/>
        </w:rPr>
        <w:t xml:space="preserve">Рассмотрев проект закона Томской области </w:t>
      </w:r>
      <w:r w:rsidR="003A02A5">
        <w:rPr>
          <w:sz w:val="26"/>
          <w:szCs w:val="26"/>
        </w:rPr>
        <w:t>«</w:t>
      </w:r>
      <w:r>
        <w:rPr>
          <w:sz w:val="26"/>
        </w:rPr>
        <w:t xml:space="preserve">О  внесении изменений в Закон Томской области </w:t>
      </w:r>
      <w:r w:rsidR="003A02A5">
        <w:rPr>
          <w:sz w:val="26"/>
        </w:rPr>
        <w:t>«</w:t>
      </w:r>
      <w:r>
        <w:rPr>
          <w:sz w:val="26"/>
        </w:rPr>
        <w:t>Об областном бюджете на 20</w:t>
      </w:r>
      <w:r w:rsidR="00527073">
        <w:rPr>
          <w:sz w:val="26"/>
        </w:rPr>
        <w:t>21</w:t>
      </w:r>
      <w:r w:rsidR="009B3381">
        <w:rPr>
          <w:sz w:val="26"/>
        </w:rPr>
        <w:t xml:space="preserve"> год и на плановый период 20</w:t>
      </w:r>
      <w:r w:rsidR="00B80F91">
        <w:rPr>
          <w:sz w:val="26"/>
        </w:rPr>
        <w:t>2</w:t>
      </w:r>
      <w:r w:rsidR="00527073">
        <w:rPr>
          <w:sz w:val="26"/>
        </w:rPr>
        <w:t>2</w:t>
      </w:r>
      <w:r>
        <w:rPr>
          <w:sz w:val="26"/>
        </w:rPr>
        <w:t xml:space="preserve"> и 20</w:t>
      </w:r>
      <w:r w:rsidR="009B3381" w:rsidRPr="009B3381">
        <w:rPr>
          <w:sz w:val="26"/>
        </w:rPr>
        <w:t>2</w:t>
      </w:r>
      <w:r w:rsidR="00527073">
        <w:rPr>
          <w:sz w:val="26"/>
        </w:rPr>
        <w:t>3</w:t>
      </w:r>
      <w:r>
        <w:rPr>
          <w:sz w:val="26"/>
        </w:rPr>
        <w:t xml:space="preserve"> годов</w:t>
      </w:r>
      <w:r w:rsidR="003A02A5">
        <w:rPr>
          <w:sz w:val="26"/>
          <w:szCs w:val="26"/>
        </w:rPr>
        <w:t>»</w:t>
      </w:r>
      <w:r>
        <w:rPr>
          <w:sz w:val="26"/>
          <w:szCs w:val="26"/>
        </w:rPr>
        <w:t>, внесенный в порядке реализации права законодательной инициативы Губернатор</w:t>
      </w:r>
      <w:r w:rsidR="009A1296">
        <w:rPr>
          <w:sz w:val="26"/>
          <w:szCs w:val="26"/>
        </w:rPr>
        <w:t>а</w:t>
      </w:r>
      <w:r>
        <w:rPr>
          <w:sz w:val="26"/>
          <w:szCs w:val="26"/>
        </w:rPr>
        <w:t xml:space="preserve"> Томской области, </w:t>
      </w:r>
    </w:p>
    <w:p w:rsidR="00A2439E" w:rsidRDefault="00A2439E" w:rsidP="00CD4CDE">
      <w:pPr>
        <w:spacing w:before="240" w:after="240" w:line="360" w:lineRule="auto"/>
        <w:ind w:right="-278"/>
        <w:jc w:val="center"/>
        <w:outlineLvl w:val="0"/>
        <w:rPr>
          <w:sz w:val="26"/>
          <w:szCs w:val="26"/>
        </w:rPr>
      </w:pPr>
      <w:r>
        <w:rPr>
          <w:sz w:val="26"/>
          <w:szCs w:val="26"/>
        </w:rPr>
        <w:t>Законодательная Дума Томской области ПОСТАНОВЛЯЕТ:</w:t>
      </w:r>
    </w:p>
    <w:p w:rsidR="00A2439E" w:rsidRDefault="00A2439E" w:rsidP="00A2439E">
      <w:pPr>
        <w:pStyle w:val="a3"/>
        <w:ind w:right="5"/>
        <w:rPr>
          <w:sz w:val="26"/>
          <w:szCs w:val="26"/>
        </w:rPr>
      </w:pPr>
      <w:r>
        <w:rPr>
          <w:sz w:val="26"/>
          <w:szCs w:val="26"/>
        </w:rPr>
        <w:t xml:space="preserve">1.  Принять Закон Томской области </w:t>
      </w:r>
      <w:r w:rsidR="003A02A5">
        <w:rPr>
          <w:sz w:val="26"/>
          <w:szCs w:val="26"/>
        </w:rPr>
        <w:t>«</w:t>
      </w:r>
      <w:r>
        <w:rPr>
          <w:sz w:val="26"/>
        </w:rPr>
        <w:t xml:space="preserve">О  внесении изменений в Закон Томской области </w:t>
      </w:r>
      <w:r w:rsidR="003A02A5">
        <w:rPr>
          <w:sz w:val="26"/>
        </w:rPr>
        <w:t>«</w:t>
      </w:r>
      <w:r>
        <w:rPr>
          <w:sz w:val="26"/>
        </w:rPr>
        <w:t>Об областном бюджете на 20</w:t>
      </w:r>
      <w:r w:rsidR="00527073">
        <w:rPr>
          <w:sz w:val="26"/>
        </w:rPr>
        <w:t>21</w:t>
      </w:r>
      <w:r>
        <w:rPr>
          <w:sz w:val="26"/>
        </w:rPr>
        <w:t xml:space="preserve"> год и на плановый период 20</w:t>
      </w:r>
      <w:r w:rsidR="00B80F91">
        <w:rPr>
          <w:sz w:val="26"/>
        </w:rPr>
        <w:t>2</w:t>
      </w:r>
      <w:r w:rsidR="00527073">
        <w:rPr>
          <w:sz w:val="26"/>
        </w:rPr>
        <w:t>2</w:t>
      </w:r>
      <w:r>
        <w:rPr>
          <w:sz w:val="26"/>
        </w:rPr>
        <w:t xml:space="preserve"> и 20</w:t>
      </w:r>
      <w:r w:rsidR="009B3381">
        <w:rPr>
          <w:sz w:val="26"/>
        </w:rPr>
        <w:t>2</w:t>
      </w:r>
      <w:r w:rsidR="00527073">
        <w:rPr>
          <w:sz w:val="26"/>
        </w:rPr>
        <w:t>3</w:t>
      </w:r>
      <w:r>
        <w:rPr>
          <w:sz w:val="26"/>
        </w:rPr>
        <w:t xml:space="preserve"> годов</w:t>
      </w:r>
      <w:r w:rsidR="003A02A5">
        <w:rPr>
          <w:sz w:val="26"/>
          <w:szCs w:val="26"/>
        </w:rPr>
        <w:t>»</w:t>
      </w:r>
      <w:r>
        <w:rPr>
          <w:sz w:val="26"/>
          <w:szCs w:val="26"/>
        </w:rPr>
        <w:t xml:space="preserve"> согласно приложению.</w:t>
      </w:r>
    </w:p>
    <w:p w:rsidR="00A2439E" w:rsidRDefault="00A2439E" w:rsidP="00A2439E">
      <w:pPr>
        <w:pStyle w:val="20"/>
        <w:ind w:right="5"/>
        <w:jc w:val="both"/>
        <w:rPr>
          <w:szCs w:val="26"/>
        </w:rPr>
      </w:pPr>
      <w:r>
        <w:rPr>
          <w:szCs w:val="26"/>
        </w:rPr>
        <w:t>2.  Направить настоящий Закон Губернатору Томской области для подписания и опубликования.</w:t>
      </w:r>
    </w:p>
    <w:p w:rsidR="00A2439E" w:rsidRDefault="00A2439E" w:rsidP="00A2439E">
      <w:pPr>
        <w:pStyle w:val="20"/>
        <w:ind w:right="5"/>
        <w:jc w:val="both"/>
        <w:rPr>
          <w:szCs w:val="26"/>
        </w:rPr>
      </w:pPr>
    </w:p>
    <w:p w:rsidR="00A2439E" w:rsidRDefault="00A2439E" w:rsidP="00A2439E">
      <w:pPr>
        <w:pStyle w:val="20"/>
        <w:ind w:right="6"/>
        <w:jc w:val="both"/>
        <w:rPr>
          <w:szCs w:val="26"/>
        </w:rPr>
      </w:pPr>
    </w:p>
    <w:p w:rsidR="00A2439E" w:rsidRDefault="00A2439E" w:rsidP="00A2439E">
      <w:pPr>
        <w:ind w:right="-280"/>
        <w:jc w:val="both"/>
        <w:outlineLvl w:val="0"/>
        <w:rPr>
          <w:sz w:val="26"/>
          <w:szCs w:val="26"/>
        </w:rPr>
      </w:pPr>
      <w:r>
        <w:rPr>
          <w:sz w:val="26"/>
          <w:szCs w:val="26"/>
        </w:rPr>
        <w:t xml:space="preserve">Председатель </w:t>
      </w:r>
    </w:p>
    <w:p w:rsidR="00A2439E" w:rsidRDefault="00A2439E" w:rsidP="00A2439E">
      <w:pPr>
        <w:ind w:right="-280"/>
        <w:jc w:val="both"/>
        <w:rPr>
          <w:sz w:val="26"/>
          <w:szCs w:val="26"/>
        </w:rPr>
      </w:pPr>
      <w:r>
        <w:rPr>
          <w:sz w:val="26"/>
          <w:szCs w:val="26"/>
        </w:rPr>
        <w:t xml:space="preserve">Законодательной Думы </w:t>
      </w:r>
    </w:p>
    <w:p w:rsidR="00A2439E" w:rsidRDefault="00A2439E" w:rsidP="00A2439E">
      <w:pPr>
        <w:ind w:right="5"/>
        <w:jc w:val="both"/>
        <w:rPr>
          <w:sz w:val="26"/>
          <w:szCs w:val="26"/>
        </w:rPr>
      </w:pPr>
      <w:r>
        <w:rPr>
          <w:sz w:val="26"/>
          <w:szCs w:val="26"/>
        </w:rPr>
        <w:t>Томской области</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C346A1">
        <w:rPr>
          <w:sz w:val="26"/>
          <w:szCs w:val="26"/>
        </w:rPr>
        <w:t xml:space="preserve">    </w:t>
      </w:r>
      <w:r>
        <w:rPr>
          <w:sz w:val="26"/>
          <w:szCs w:val="26"/>
        </w:rPr>
        <w:t xml:space="preserve"> О.В.</w:t>
      </w:r>
      <w:r w:rsidR="00445D95">
        <w:rPr>
          <w:sz w:val="26"/>
          <w:szCs w:val="26"/>
        </w:rPr>
        <w:t xml:space="preserve"> </w:t>
      </w:r>
      <w:r>
        <w:rPr>
          <w:sz w:val="26"/>
          <w:szCs w:val="26"/>
        </w:rPr>
        <w:t>Козловская</w:t>
      </w:r>
    </w:p>
    <w:p w:rsidR="00A2439E" w:rsidRDefault="00A2439E" w:rsidP="00A2439E">
      <w:pPr>
        <w:widowControl w:val="0"/>
        <w:autoSpaceDE w:val="0"/>
        <w:autoSpaceDN w:val="0"/>
        <w:adjustRightInd w:val="0"/>
        <w:jc w:val="right"/>
        <w:rPr>
          <w:sz w:val="26"/>
          <w:szCs w:val="26"/>
        </w:rPr>
      </w:pPr>
      <w:r>
        <w:rPr>
          <w:sz w:val="26"/>
          <w:szCs w:val="26"/>
        </w:rPr>
        <w:br w:type="page"/>
      </w:r>
      <w:r>
        <w:rPr>
          <w:sz w:val="26"/>
          <w:szCs w:val="26"/>
        </w:rPr>
        <w:lastRenderedPageBreak/>
        <w:t>Приложение к постановлению</w:t>
      </w:r>
    </w:p>
    <w:p w:rsidR="00A2439E" w:rsidRDefault="00A2439E" w:rsidP="00A2439E">
      <w:pPr>
        <w:widowControl w:val="0"/>
        <w:autoSpaceDE w:val="0"/>
        <w:autoSpaceDN w:val="0"/>
        <w:adjustRightInd w:val="0"/>
        <w:jc w:val="right"/>
        <w:rPr>
          <w:sz w:val="26"/>
          <w:szCs w:val="26"/>
        </w:rPr>
      </w:pPr>
      <w:r>
        <w:rPr>
          <w:sz w:val="26"/>
          <w:szCs w:val="26"/>
        </w:rPr>
        <w:t>Законодательной Думы</w:t>
      </w:r>
    </w:p>
    <w:p w:rsidR="00A2439E" w:rsidRPr="00715474" w:rsidRDefault="00A2439E" w:rsidP="00A2439E">
      <w:pPr>
        <w:widowControl w:val="0"/>
        <w:autoSpaceDE w:val="0"/>
        <w:autoSpaceDN w:val="0"/>
        <w:adjustRightInd w:val="0"/>
        <w:jc w:val="right"/>
        <w:rPr>
          <w:sz w:val="26"/>
          <w:szCs w:val="26"/>
        </w:rPr>
      </w:pPr>
      <w:r>
        <w:rPr>
          <w:sz w:val="26"/>
          <w:szCs w:val="26"/>
        </w:rPr>
        <w:t>Томской области</w:t>
      </w:r>
    </w:p>
    <w:p w:rsidR="00A2439E" w:rsidRPr="00715474" w:rsidRDefault="00A2439E" w:rsidP="00A2439E">
      <w:pPr>
        <w:spacing w:after="720"/>
        <w:jc w:val="right"/>
        <w:outlineLvl w:val="0"/>
        <w:rPr>
          <w:sz w:val="26"/>
          <w:szCs w:val="26"/>
        </w:rPr>
      </w:pPr>
      <w:r>
        <w:rPr>
          <w:sz w:val="26"/>
          <w:szCs w:val="26"/>
        </w:rPr>
        <w:t xml:space="preserve">от </w:t>
      </w:r>
      <w:r w:rsidR="009A1296">
        <w:rPr>
          <w:sz w:val="26"/>
          <w:szCs w:val="26"/>
        </w:rPr>
        <w:t>18</w:t>
      </w:r>
      <w:r>
        <w:rPr>
          <w:sz w:val="26"/>
          <w:szCs w:val="26"/>
        </w:rPr>
        <w:t>.</w:t>
      </w:r>
      <w:r w:rsidR="009A1296">
        <w:rPr>
          <w:sz w:val="26"/>
          <w:szCs w:val="26"/>
        </w:rPr>
        <w:t>11</w:t>
      </w:r>
      <w:r w:rsidR="009B3381">
        <w:rPr>
          <w:sz w:val="26"/>
          <w:szCs w:val="26"/>
        </w:rPr>
        <w:t>.20</w:t>
      </w:r>
      <w:r w:rsidR="00382DB1">
        <w:rPr>
          <w:sz w:val="26"/>
          <w:szCs w:val="26"/>
        </w:rPr>
        <w:t>21</w:t>
      </w:r>
      <w:r>
        <w:rPr>
          <w:sz w:val="26"/>
          <w:szCs w:val="26"/>
        </w:rPr>
        <w:t xml:space="preserve"> № </w:t>
      </w:r>
      <w:r w:rsidR="00070AA3">
        <w:rPr>
          <w:sz w:val="26"/>
          <w:szCs w:val="26"/>
        </w:rPr>
        <w:t>37</w:t>
      </w:r>
    </w:p>
    <w:p w:rsidR="00A2439E" w:rsidRPr="006C7E1F" w:rsidRDefault="00A2439E" w:rsidP="00A2439E">
      <w:pPr>
        <w:spacing w:after="240"/>
        <w:jc w:val="center"/>
        <w:outlineLvl w:val="0"/>
        <w:rPr>
          <w:b/>
        </w:rPr>
      </w:pPr>
      <w:r>
        <w:rPr>
          <w:b/>
          <w:sz w:val="36"/>
          <w:szCs w:val="36"/>
        </w:rPr>
        <w:t>ЗАКОН ТОМСКОЙ ОБЛАСТИ</w:t>
      </w:r>
    </w:p>
    <w:p w:rsidR="00A2439E" w:rsidRDefault="00A2439E" w:rsidP="00A2439E">
      <w:pPr>
        <w:jc w:val="center"/>
        <w:rPr>
          <w:b/>
          <w:sz w:val="36"/>
          <w:szCs w:val="36"/>
        </w:rPr>
      </w:pPr>
      <w:r>
        <w:rPr>
          <w:b/>
          <w:sz w:val="36"/>
          <w:szCs w:val="36"/>
        </w:rPr>
        <w:t>О внесении изменений в Закон Томской области</w:t>
      </w:r>
    </w:p>
    <w:p w:rsidR="00A2439E" w:rsidRDefault="003A02A5" w:rsidP="00A2439E">
      <w:pPr>
        <w:spacing w:after="720"/>
        <w:jc w:val="center"/>
        <w:rPr>
          <w:b/>
          <w:sz w:val="36"/>
          <w:szCs w:val="36"/>
        </w:rPr>
      </w:pPr>
      <w:r>
        <w:rPr>
          <w:b/>
          <w:sz w:val="36"/>
          <w:szCs w:val="36"/>
        </w:rPr>
        <w:t>«</w:t>
      </w:r>
      <w:r w:rsidR="009B3381">
        <w:rPr>
          <w:b/>
          <w:sz w:val="36"/>
          <w:szCs w:val="36"/>
        </w:rPr>
        <w:t>Об областном бюджете на 20</w:t>
      </w:r>
      <w:r w:rsidR="00382DB1">
        <w:rPr>
          <w:b/>
          <w:sz w:val="36"/>
          <w:szCs w:val="36"/>
        </w:rPr>
        <w:t>21</w:t>
      </w:r>
      <w:r w:rsidR="00A2439E">
        <w:rPr>
          <w:b/>
          <w:sz w:val="36"/>
          <w:szCs w:val="36"/>
        </w:rPr>
        <w:t xml:space="preserve"> год и на плановый период 20</w:t>
      </w:r>
      <w:r w:rsidR="00B80F91">
        <w:rPr>
          <w:b/>
          <w:sz w:val="36"/>
          <w:szCs w:val="36"/>
        </w:rPr>
        <w:t>2</w:t>
      </w:r>
      <w:r w:rsidR="00382DB1">
        <w:rPr>
          <w:b/>
          <w:sz w:val="36"/>
          <w:szCs w:val="36"/>
        </w:rPr>
        <w:t>2</w:t>
      </w:r>
      <w:r w:rsidR="00A2439E">
        <w:rPr>
          <w:b/>
          <w:sz w:val="36"/>
          <w:szCs w:val="36"/>
        </w:rPr>
        <w:t xml:space="preserve"> и 20</w:t>
      </w:r>
      <w:r w:rsidR="00B80F91">
        <w:rPr>
          <w:b/>
          <w:sz w:val="36"/>
          <w:szCs w:val="36"/>
        </w:rPr>
        <w:t>2</w:t>
      </w:r>
      <w:r w:rsidR="00382DB1">
        <w:rPr>
          <w:b/>
          <w:sz w:val="36"/>
          <w:szCs w:val="36"/>
        </w:rPr>
        <w:t>3</w:t>
      </w:r>
      <w:r w:rsidR="00A2439E">
        <w:rPr>
          <w:b/>
          <w:sz w:val="36"/>
          <w:szCs w:val="36"/>
        </w:rPr>
        <w:t xml:space="preserve"> годов</w:t>
      </w:r>
      <w:r>
        <w:rPr>
          <w:b/>
          <w:sz w:val="36"/>
          <w:szCs w:val="36"/>
        </w:rPr>
        <w:t>»</w:t>
      </w:r>
    </w:p>
    <w:p w:rsidR="00A2439E" w:rsidRPr="007368F3" w:rsidRDefault="00A2439E" w:rsidP="00A2439E">
      <w:pPr>
        <w:autoSpaceDE w:val="0"/>
        <w:autoSpaceDN w:val="0"/>
        <w:adjustRightInd w:val="0"/>
        <w:spacing w:line="360" w:lineRule="auto"/>
        <w:ind w:firstLine="709"/>
        <w:jc w:val="both"/>
        <w:outlineLvl w:val="0"/>
        <w:rPr>
          <w:b/>
          <w:sz w:val="26"/>
          <w:szCs w:val="26"/>
        </w:rPr>
      </w:pPr>
      <w:r w:rsidRPr="007368F3">
        <w:rPr>
          <w:b/>
          <w:sz w:val="26"/>
          <w:szCs w:val="26"/>
        </w:rPr>
        <w:t xml:space="preserve">Статья 1 </w:t>
      </w:r>
    </w:p>
    <w:p w:rsidR="009A1296" w:rsidRPr="007368F3" w:rsidRDefault="009A1296" w:rsidP="009A1296">
      <w:pPr>
        <w:autoSpaceDE w:val="0"/>
        <w:autoSpaceDN w:val="0"/>
        <w:adjustRightInd w:val="0"/>
        <w:spacing w:line="360" w:lineRule="auto"/>
        <w:ind w:firstLine="709"/>
        <w:jc w:val="both"/>
        <w:rPr>
          <w:sz w:val="26"/>
          <w:szCs w:val="26"/>
        </w:rPr>
      </w:pPr>
      <w:r w:rsidRPr="007368F3">
        <w:rPr>
          <w:sz w:val="26"/>
          <w:szCs w:val="26"/>
        </w:rPr>
        <w:t>Внести в Закон Томской области от 29 декабря 2020 года № 180</w:t>
      </w:r>
      <w:r w:rsidR="003A02A5" w:rsidRPr="007368F3">
        <w:rPr>
          <w:sz w:val="26"/>
          <w:szCs w:val="26"/>
        </w:rPr>
        <w:t>–</w:t>
      </w:r>
      <w:r w:rsidRPr="007368F3">
        <w:rPr>
          <w:sz w:val="26"/>
          <w:szCs w:val="26"/>
        </w:rPr>
        <w:t xml:space="preserve">ОЗ </w:t>
      </w:r>
      <w:r w:rsidR="003A02A5" w:rsidRPr="007368F3">
        <w:rPr>
          <w:sz w:val="26"/>
          <w:szCs w:val="26"/>
        </w:rPr>
        <w:t>«</w:t>
      </w:r>
      <w:r w:rsidRPr="007368F3">
        <w:rPr>
          <w:sz w:val="26"/>
          <w:szCs w:val="26"/>
        </w:rPr>
        <w:t>Об областном бюджете на 2021 год и на плановый период 2022 и 2023 годов</w:t>
      </w:r>
      <w:r w:rsidR="003A02A5" w:rsidRPr="007368F3">
        <w:rPr>
          <w:sz w:val="26"/>
          <w:szCs w:val="26"/>
        </w:rPr>
        <w:t>»</w:t>
      </w:r>
      <w:r w:rsidRPr="007368F3">
        <w:rPr>
          <w:sz w:val="26"/>
          <w:szCs w:val="26"/>
        </w:rPr>
        <w:t xml:space="preserve"> (Собрание законодательства Томской области, 2021, № </w:t>
      </w:r>
      <w:r w:rsidR="007A5C59">
        <w:rPr>
          <w:sz w:val="26"/>
          <w:szCs w:val="26"/>
        </w:rPr>
        <w:t>0</w:t>
      </w:r>
      <w:r w:rsidRPr="007368F3">
        <w:rPr>
          <w:sz w:val="26"/>
          <w:szCs w:val="26"/>
        </w:rPr>
        <w:t xml:space="preserve">1/1 (258), постановление от 24.12.2020 № 2706; № </w:t>
      </w:r>
      <w:r w:rsidR="007A5C59">
        <w:rPr>
          <w:sz w:val="26"/>
          <w:szCs w:val="26"/>
        </w:rPr>
        <w:t>0</w:t>
      </w:r>
      <w:r w:rsidRPr="007368F3">
        <w:rPr>
          <w:sz w:val="26"/>
          <w:szCs w:val="26"/>
        </w:rPr>
        <w:t>4/2 (265), постановление от 25.03.2021 № 2845; № 06/2</w:t>
      </w:r>
      <w:r w:rsidR="00DD3AE4">
        <w:rPr>
          <w:sz w:val="26"/>
          <w:szCs w:val="26"/>
        </w:rPr>
        <w:t> </w:t>
      </w:r>
      <w:r w:rsidRPr="007368F3">
        <w:rPr>
          <w:sz w:val="26"/>
          <w:szCs w:val="26"/>
        </w:rPr>
        <w:t xml:space="preserve">(269), том 1, постановление от 27.05.2021 № 2940; </w:t>
      </w:r>
      <w:r w:rsidR="007A5C59">
        <w:rPr>
          <w:sz w:val="26"/>
          <w:szCs w:val="26"/>
        </w:rPr>
        <w:t xml:space="preserve">№ 09/1 (274), том 1, постановление от 05.08.2021 № 3061) </w:t>
      </w:r>
      <w:r w:rsidRPr="007368F3">
        <w:rPr>
          <w:sz w:val="26"/>
          <w:szCs w:val="26"/>
        </w:rPr>
        <w:t>следующие изменения:</w:t>
      </w:r>
    </w:p>
    <w:p w:rsidR="009A1296" w:rsidRPr="007368F3" w:rsidRDefault="009A1296" w:rsidP="009A1296">
      <w:pPr>
        <w:autoSpaceDE w:val="0"/>
        <w:autoSpaceDN w:val="0"/>
        <w:adjustRightInd w:val="0"/>
        <w:spacing w:line="360" w:lineRule="auto"/>
        <w:ind w:firstLine="709"/>
        <w:jc w:val="both"/>
        <w:rPr>
          <w:bCs/>
          <w:sz w:val="26"/>
          <w:szCs w:val="26"/>
        </w:rPr>
      </w:pPr>
      <w:r w:rsidRPr="007368F3">
        <w:rPr>
          <w:bCs/>
          <w:sz w:val="26"/>
          <w:szCs w:val="26"/>
        </w:rPr>
        <w:t>1) статью 1 изложить в следующей редакции:</w:t>
      </w:r>
    </w:p>
    <w:p w:rsidR="009A1296" w:rsidRPr="007368F3" w:rsidRDefault="003A02A5" w:rsidP="009A1296">
      <w:pPr>
        <w:autoSpaceDE w:val="0"/>
        <w:autoSpaceDN w:val="0"/>
        <w:adjustRightInd w:val="0"/>
        <w:spacing w:line="360" w:lineRule="auto"/>
        <w:ind w:firstLine="709"/>
        <w:jc w:val="both"/>
        <w:rPr>
          <w:b/>
          <w:bCs/>
          <w:sz w:val="26"/>
          <w:szCs w:val="26"/>
        </w:rPr>
      </w:pPr>
      <w:r w:rsidRPr="007368F3">
        <w:rPr>
          <w:bCs/>
          <w:sz w:val="26"/>
          <w:szCs w:val="26"/>
        </w:rPr>
        <w:t>«</w:t>
      </w:r>
      <w:r w:rsidR="009A1296" w:rsidRPr="007368F3">
        <w:rPr>
          <w:bCs/>
          <w:sz w:val="26"/>
          <w:szCs w:val="26"/>
        </w:rPr>
        <w:t>Статья 1</w:t>
      </w:r>
    </w:p>
    <w:p w:rsidR="009A1296" w:rsidRPr="007368F3" w:rsidRDefault="009A1296" w:rsidP="009A1296">
      <w:pPr>
        <w:spacing w:line="360" w:lineRule="auto"/>
        <w:ind w:firstLine="709"/>
        <w:jc w:val="both"/>
        <w:rPr>
          <w:sz w:val="26"/>
          <w:szCs w:val="26"/>
        </w:rPr>
      </w:pPr>
      <w:r w:rsidRPr="007368F3">
        <w:rPr>
          <w:sz w:val="26"/>
          <w:szCs w:val="26"/>
        </w:rPr>
        <w:t>1. Утвердить основные характеристики областного бюджета на 2021 год:</w:t>
      </w:r>
    </w:p>
    <w:p w:rsidR="009A1296" w:rsidRPr="007368F3" w:rsidRDefault="009A1296" w:rsidP="009A1296">
      <w:pPr>
        <w:spacing w:line="360" w:lineRule="auto"/>
        <w:ind w:firstLine="709"/>
        <w:jc w:val="both"/>
        <w:rPr>
          <w:sz w:val="26"/>
          <w:szCs w:val="26"/>
        </w:rPr>
      </w:pPr>
      <w:bookmarkStart w:id="0" w:name="Par22"/>
      <w:bookmarkEnd w:id="0"/>
      <w:r w:rsidRPr="007368F3">
        <w:rPr>
          <w:sz w:val="26"/>
          <w:szCs w:val="26"/>
        </w:rPr>
        <w:t>1) общий объем доходов областного бюджета в сумме 87 447 513,7 тыс. рублей, в том числе налоговые и неналоговые доходы в сумме 58 076 675,4 тыс. рублей, безвозмездные поступления в сумме 29 370 838,3 тыс. рублей;</w:t>
      </w:r>
    </w:p>
    <w:p w:rsidR="009A1296" w:rsidRPr="007368F3" w:rsidRDefault="009A1296" w:rsidP="009A1296">
      <w:pPr>
        <w:spacing w:line="360" w:lineRule="auto"/>
        <w:ind w:firstLine="709"/>
        <w:jc w:val="both"/>
        <w:rPr>
          <w:sz w:val="26"/>
          <w:szCs w:val="26"/>
        </w:rPr>
      </w:pPr>
      <w:r w:rsidRPr="007368F3">
        <w:rPr>
          <w:sz w:val="26"/>
          <w:szCs w:val="26"/>
        </w:rPr>
        <w:t>2) общий объем расходов областного бюджета в сумме 93 219 617,5 тыс. рублей;</w:t>
      </w:r>
    </w:p>
    <w:p w:rsidR="009A1296" w:rsidRPr="007368F3" w:rsidRDefault="009A1296" w:rsidP="009A1296">
      <w:pPr>
        <w:spacing w:line="360" w:lineRule="auto"/>
        <w:ind w:firstLine="709"/>
        <w:jc w:val="both"/>
        <w:rPr>
          <w:sz w:val="26"/>
          <w:szCs w:val="26"/>
        </w:rPr>
      </w:pPr>
      <w:r w:rsidRPr="007368F3">
        <w:rPr>
          <w:sz w:val="26"/>
          <w:szCs w:val="26"/>
        </w:rPr>
        <w:t>3) дефицит областного бюджета в сумме 5 772 103,8 тыс. рублей.</w:t>
      </w:r>
    </w:p>
    <w:p w:rsidR="009A1296" w:rsidRPr="007368F3" w:rsidRDefault="009A1296" w:rsidP="009A1296">
      <w:pPr>
        <w:spacing w:line="360" w:lineRule="auto"/>
        <w:ind w:firstLine="709"/>
        <w:jc w:val="both"/>
        <w:rPr>
          <w:sz w:val="26"/>
          <w:szCs w:val="26"/>
        </w:rPr>
      </w:pPr>
      <w:r w:rsidRPr="007368F3">
        <w:rPr>
          <w:sz w:val="26"/>
          <w:szCs w:val="26"/>
        </w:rPr>
        <w:t>2. Утвердить основные характеристики областного бюджета на 2022 год и на 2023 год:</w:t>
      </w:r>
    </w:p>
    <w:p w:rsidR="009A1296" w:rsidRPr="007368F3" w:rsidRDefault="009A1296" w:rsidP="009A1296">
      <w:pPr>
        <w:spacing w:line="360" w:lineRule="auto"/>
        <w:ind w:firstLine="709"/>
        <w:jc w:val="both"/>
        <w:rPr>
          <w:sz w:val="26"/>
          <w:szCs w:val="26"/>
        </w:rPr>
      </w:pPr>
      <w:proofErr w:type="gramStart"/>
      <w:r w:rsidRPr="007368F3">
        <w:rPr>
          <w:sz w:val="26"/>
          <w:szCs w:val="26"/>
        </w:rPr>
        <w:t>1) общий объем доходов областного бюджета на 2022 год в сумме 79 137 694,7 тыс. рублей, в том числе налоговые и неналоговые доходы в сумме 60 610 116,1 тыс. рублей, безвозмездные поступления в сумме 18 527 578,6 тыс. рублей и на 2023 год в сумме 81 894 231,1 тыс. рублей, в том числе налоговые и</w:t>
      </w:r>
      <w:proofErr w:type="gramEnd"/>
      <w:r w:rsidRPr="007368F3">
        <w:rPr>
          <w:sz w:val="26"/>
          <w:szCs w:val="26"/>
        </w:rPr>
        <w:t xml:space="preserve"> </w:t>
      </w:r>
      <w:r w:rsidRPr="007368F3">
        <w:rPr>
          <w:sz w:val="26"/>
          <w:szCs w:val="26"/>
        </w:rPr>
        <w:lastRenderedPageBreak/>
        <w:t>неналоговые доходы в сумме 63 676 702,5 тыс. рублей, безвозмездные поступления в сумме 18 217 528,6 тыс. рублей;</w:t>
      </w:r>
    </w:p>
    <w:p w:rsidR="009A1296" w:rsidRPr="007368F3" w:rsidRDefault="009A1296" w:rsidP="009A1296">
      <w:pPr>
        <w:spacing w:line="360" w:lineRule="auto"/>
        <w:ind w:firstLine="709"/>
        <w:jc w:val="both"/>
        <w:rPr>
          <w:sz w:val="26"/>
          <w:szCs w:val="26"/>
        </w:rPr>
      </w:pPr>
      <w:proofErr w:type="gramStart"/>
      <w:r w:rsidRPr="007368F3">
        <w:rPr>
          <w:sz w:val="26"/>
          <w:szCs w:val="26"/>
        </w:rPr>
        <w:t>2) общий объем расходов областного бюджета на 2022 год в сумме 80 647 986,9 тыс. рублей, в том числе условно утвержденные расходы в сумме 1 696 350,2 тыс. рублей, и на 2023 год в сумме 82 497 008,7 тыс. рублей, в том числе условно утвержденные расходы в сумме 4 346 388,7 тыс. рублей;</w:t>
      </w:r>
      <w:proofErr w:type="gramEnd"/>
    </w:p>
    <w:p w:rsidR="009A1296" w:rsidRPr="007368F3" w:rsidRDefault="009A1296" w:rsidP="009A1296">
      <w:pPr>
        <w:spacing w:line="360" w:lineRule="auto"/>
        <w:ind w:firstLine="709"/>
        <w:jc w:val="both"/>
        <w:rPr>
          <w:sz w:val="26"/>
          <w:szCs w:val="26"/>
        </w:rPr>
      </w:pPr>
      <w:r w:rsidRPr="007368F3">
        <w:rPr>
          <w:sz w:val="26"/>
          <w:szCs w:val="26"/>
        </w:rPr>
        <w:t>3) дефицит областного бюджета на 2022 год в сумме 1 510 292,2 тыс. рублей и на 2023 год в сумме 602 777,6 тыс. рублей</w:t>
      </w:r>
      <w:proofErr w:type="gramStart"/>
      <w:r w:rsidRPr="007368F3">
        <w:rPr>
          <w:sz w:val="26"/>
          <w:szCs w:val="26"/>
        </w:rPr>
        <w:t>.</w:t>
      </w:r>
      <w:r w:rsidR="003A02A5" w:rsidRPr="007368F3">
        <w:rPr>
          <w:sz w:val="26"/>
          <w:szCs w:val="26"/>
        </w:rPr>
        <w:t>»</w:t>
      </w:r>
      <w:r w:rsidRPr="007368F3">
        <w:rPr>
          <w:sz w:val="26"/>
          <w:szCs w:val="26"/>
        </w:rPr>
        <w:t>;</w:t>
      </w:r>
      <w:proofErr w:type="gramEnd"/>
    </w:p>
    <w:p w:rsidR="009A1296" w:rsidRPr="007368F3" w:rsidRDefault="009A1296" w:rsidP="009A1296">
      <w:pPr>
        <w:autoSpaceDE w:val="0"/>
        <w:autoSpaceDN w:val="0"/>
        <w:adjustRightInd w:val="0"/>
        <w:spacing w:line="360" w:lineRule="auto"/>
        <w:ind w:firstLine="709"/>
        <w:jc w:val="both"/>
        <w:rPr>
          <w:sz w:val="26"/>
          <w:szCs w:val="26"/>
        </w:rPr>
      </w:pPr>
      <w:r w:rsidRPr="007368F3">
        <w:rPr>
          <w:sz w:val="26"/>
          <w:szCs w:val="26"/>
        </w:rPr>
        <w:t>2) в статье 7:</w:t>
      </w:r>
    </w:p>
    <w:p w:rsidR="009A1296" w:rsidRPr="007368F3" w:rsidRDefault="009A1296" w:rsidP="009A1296">
      <w:pPr>
        <w:autoSpaceDE w:val="0"/>
        <w:autoSpaceDN w:val="0"/>
        <w:adjustRightInd w:val="0"/>
        <w:spacing w:line="360" w:lineRule="auto"/>
        <w:ind w:firstLine="709"/>
        <w:jc w:val="both"/>
        <w:rPr>
          <w:sz w:val="26"/>
          <w:szCs w:val="26"/>
        </w:rPr>
      </w:pPr>
      <w:r w:rsidRPr="007368F3">
        <w:rPr>
          <w:sz w:val="26"/>
          <w:szCs w:val="26"/>
        </w:rPr>
        <w:t>а) абзацы второй и третий части 2 изложить в следующей редакции:</w:t>
      </w:r>
    </w:p>
    <w:p w:rsidR="009A1296" w:rsidRPr="007368F3" w:rsidRDefault="003A02A5" w:rsidP="009A1296">
      <w:pPr>
        <w:autoSpaceDE w:val="0"/>
        <w:autoSpaceDN w:val="0"/>
        <w:adjustRightInd w:val="0"/>
        <w:spacing w:line="360" w:lineRule="auto"/>
        <w:ind w:firstLine="709"/>
        <w:jc w:val="both"/>
        <w:rPr>
          <w:sz w:val="26"/>
          <w:szCs w:val="26"/>
        </w:rPr>
      </w:pPr>
      <w:r w:rsidRPr="007368F3">
        <w:rPr>
          <w:sz w:val="26"/>
          <w:szCs w:val="26"/>
        </w:rPr>
        <w:t>«</w:t>
      </w:r>
      <w:r w:rsidR="009A1296" w:rsidRPr="007368F3">
        <w:rPr>
          <w:sz w:val="26"/>
          <w:szCs w:val="26"/>
        </w:rPr>
        <w:t>на 2021 год в сумме 32 502 470,9 тыс. рублей, в том числе 5</w:t>
      </w:r>
      <w:r w:rsidR="003039FD" w:rsidRPr="007368F3">
        <w:rPr>
          <w:sz w:val="26"/>
          <w:szCs w:val="26"/>
        </w:rPr>
        <w:t> </w:t>
      </w:r>
      <w:r w:rsidR="009A1296" w:rsidRPr="007368F3">
        <w:rPr>
          <w:sz w:val="26"/>
          <w:szCs w:val="26"/>
        </w:rPr>
        <w:t>702</w:t>
      </w:r>
      <w:r w:rsidR="003039FD" w:rsidRPr="007368F3">
        <w:rPr>
          <w:sz w:val="26"/>
          <w:szCs w:val="26"/>
        </w:rPr>
        <w:t> </w:t>
      </w:r>
      <w:r w:rsidR="009A1296" w:rsidRPr="007368F3">
        <w:rPr>
          <w:sz w:val="26"/>
          <w:szCs w:val="26"/>
        </w:rPr>
        <w:t>131,7 тыс. рублей в форме дотаций, 9 146 593,1 тыс. рублей в форме субсидий, 15</w:t>
      </w:r>
      <w:r w:rsidR="003039FD" w:rsidRPr="007368F3">
        <w:rPr>
          <w:sz w:val="26"/>
          <w:szCs w:val="26"/>
        </w:rPr>
        <w:t> </w:t>
      </w:r>
      <w:r w:rsidR="009A1296" w:rsidRPr="007368F3">
        <w:rPr>
          <w:sz w:val="26"/>
          <w:szCs w:val="26"/>
        </w:rPr>
        <w:t>247</w:t>
      </w:r>
      <w:r w:rsidR="003039FD" w:rsidRPr="007368F3">
        <w:rPr>
          <w:sz w:val="26"/>
          <w:szCs w:val="26"/>
        </w:rPr>
        <w:t> </w:t>
      </w:r>
      <w:r w:rsidR="009A1296" w:rsidRPr="007368F3">
        <w:rPr>
          <w:sz w:val="26"/>
          <w:szCs w:val="26"/>
        </w:rPr>
        <w:t>214,3 тыс. рублей в форме субвенций, 2 406 531,8 тыс. рублей в форме иных межбюджетных трансфертов;</w:t>
      </w:r>
    </w:p>
    <w:p w:rsidR="009A1296" w:rsidRPr="007368F3" w:rsidRDefault="009A1296" w:rsidP="009A1296">
      <w:pPr>
        <w:autoSpaceDE w:val="0"/>
        <w:autoSpaceDN w:val="0"/>
        <w:adjustRightInd w:val="0"/>
        <w:spacing w:line="360" w:lineRule="auto"/>
        <w:ind w:firstLine="709"/>
        <w:jc w:val="both"/>
        <w:rPr>
          <w:sz w:val="26"/>
          <w:szCs w:val="26"/>
        </w:rPr>
      </w:pPr>
      <w:r w:rsidRPr="007368F3">
        <w:rPr>
          <w:sz w:val="26"/>
          <w:szCs w:val="26"/>
        </w:rPr>
        <w:t>на 2022 год в сумме 27 835 907,2 тыс. рублей, в том числе 3</w:t>
      </w:r>
      <w:r w:rsidR="003039FD" w:rsidRPr="007368F3">
        <w:rPr>
          <w:sz w:val="26"/>
          <w:szCs w:val="26"/>
        </w:rPr>
        <w:t> </w:t>
      </w:r>
      <w:r w:rsidRPr="007368F3">
        <w:rPr>
          <w:sz w:val="26"/>
          <w:szCs w:val="26"/>
        </w:rPr>
        <w:t>621</w:t>
      </w:r>
      <w:r w:rsidR="003039FD" w:rsidRPr="007368F3">
        <w:rPr>
          <w:sz w:val="26"/>
          <w:szCs w:val="26"/>
        </w:rPr>
        <w:t> </w:t>
      </w:r>
      <w:r w:rsidRPr="007368F3">
        <w:rPr>
          <w:sz w:val="26"/>
          <w:szCs w:val="26"/>
        </w:rPr>
        <w:t>516,4 тыс. рублей в форме дотаций, 7 255 019,7 тыс. рублей в форме субсидий, 15</w:t>
      </w:r>
      <w:r w:rsidR="003039FD" w:rsidRPr="007368F3">
        <w:rPr>
          <w:sz w:val="26"/>
          <w:szCs w:val="26"/>
        </w:rPr>
        <w:t> </w:t>
      </w:r>
      <w:r w:rsidRPr="007368F3">
        <w:rPr>
          <w:sz w:val="26"/>
          <w:szCs w:val="26"/>
        </w:rPr>
        <w:t>106</w:t>
      </w:r>
      <w:r w:rsidR="003039FD" w:rsidRPr="007368F3">
        <w:rPr>
          <w:sz w:val="26"/>
          <w:szCs w:val="26"/>
        </w:rPr>
        <w:t> </w:t>
      </w:r>
      <w:r w:rsidRPr="007368F3">
        <w:rPr>
          <w:sz w:val="26"/>
          <w:szCs w:val="26"/>
        </w:rPr>
        <w:t>253,5 тыс. рублей в форме субвенций 1 853 117,6 тыс. рублей в форме иных межбюджетных трансфертов</w:t>
      </w:r>
      <w:proofErr w:type="gramStart"/>
      <w:r w:rsidRPr="007368F3">
        <w:rPr>
          <w:sz w:val="26"/>
          <w:szCs w:val="26"/>
        </w:rPr>
        <w:t>;</w:t>
      </w:r>
      <w:r w:rsidR="003A02A5" w:rsidRPr="007368F3">
        <w:rPr>
          <w:sz w:val="26"/>
          <w:szCs w:val="26"/>
        </w:rPr>
        <w:t>»</w:t>
      </w:r>
      <w:proofErr w:type="gramEnd"/>
      <w:r w:rsidRPr="007368F3">
        <w:rPr>
          <w:sz w:val="26"/>
          <w:szCs w:val="26"/>
        </w:rPr>
        <w:t>;</w:t>
      </w:r>
    </w:p>
    <w:p w:rsidR="009A1296" w:rsidRPr="007368F3" w:rsidRDefault="009A1296" w:rsidP="009A1296">
      <w:pPr>
        <w:autoSpaceDE w:val="0"/>
        <w:autoSpaceDN w:val="0"/>
        <w:adjustRightInd w:val="0"/>
        <w:spacing w:line="360" w:lineRule="auto"/>
        <w:ind w:firstLine="709"/>
        <w:jc w:val="both"/>
        <w:rPr>
          <w:sz w:val="26"/>
          <w:szCs w:val="26"/>
        </w:rPr>
      </w:pPr>
      <w:r w:rsidRPr="007368F3">
        <w:rPr>
          <w:sz w:val="26"/>
          <w:szCs w:val="26"/>
        </w:rPr>
        <w:t>б) часть 4 изложить в следующей редакции:</w:t>
      </w:r>
    </w:p>
    <w:p w:rsidR="009A1296" w:rsidRPr="007368F3" w:rsidRDefault="003A02A5" w:rsidP="009A1296">
      <w:pPr>
        <w:autoSpaceDE w:val="0"/>
        <w:autoSpaceDN w:val="0"/>
        <w:adjustRightInd w:val="0"/>
        <w:spacing w:line="360" w:lineRule="auto"/>
        <w:ind w:firstLine="709"/>
        <w:jc w:val="both"/>
        <w:rPr>
          <w:sz w:val="26"/>
          <w:szCs w:val="26"/>
        </w:rPr>
      </w:pPr>
      <w:r w:rsidRPr="007368F3">
        <w:rPr>
          <w:sz w:val="26"/>
          <w:szCs w:val="26"/>
        </w:rPr>
        <w:t>«</w:t>
      </w:r>
      <w:r w:rsidR="009A1296" w:rsidRPr="007368F3">
        <w:rPr>
          <w:sz w:val="26"/>
          <w:szCs w:val="26"/>
        </w:rPr>
        <w:t>4. Утвердить общий объем бюджетных ассигнований, направляемых на исполнение публичных нормативных обязательств, на 2021 год в сумме 6 914 739,9  тыс. рублей, на 2022 год в сумме 6 873 592,0 тыс. рублей и на 2023 год в сумме 6 748 852,5 тыс. рублей согласно приложению 17 к настоящему Закону</w:t>
      </w:r>
      <w:proofErr w:type="gramStart"/>
      <w:r w:rsidR="009A1296" w:rsidRPr="007368F3">
        <w:rPr>
          <w:sz w:val="26"/>
          <w:szCs w:val="26"/>
        </w:rPr>
        <w:t>.</w:t>
      </w:r>
      <w:r w:rsidRPr="007368F3">
        <w:rPr>
          <w:sz w:val="26"/>
          <w:szCs w:val="26"/>
        </w:rPr>
        <w:t>»</w:t>
      </w:r>
      <w:r w:rsidR="009A1296" w:rsidRPr="007368F3">
        <w:rPr>
          <w:sz w:val="26"/>
          <w:szCs w:val="26"/>
        </w:rPr>
        <w:t>;</w:t>
      </w:r>
      <w:proofErr w:type="gramEnd"/>
    </w:p>
    <w:p w:rsidR="009A1296" w:rsidRPr="007368F3" w:rsidRDefault="009A1296" w:rsidP="009A1296">
      <w:pPr>
        <w:autoSpaceDE w:val="0"/>
        <w:autoSpaceDN w:val="0"/>
        <w:adjustRightInd w:val="0"/>
        <w:spacing w:line="360" w:lineRule="auto"/>
        <w:ind w:firstLine="709"/>
        <w:jc w:val="both"/>
        <w:rPr>
          <w:sz w:val="26"/>
          <w:szCs w:val="26"/>
        </w:rPr>
      </w:pPr>
      <w:r w:rsidRPr="007368F3">
        <w:rPr>
          <w:sz w:val="26"/>
          <w:szCs w:val="26"/>
        </w:rPr>
        <w:t>в) абзац второй части 5 изложить в следующей редакции:</w:t>
      </w:r>
    </w:p>
    <w:p w:rsidR="009A1296" w:rsidRPr="007368F3" w:rsidRDefault="003A02A5" w:rsidP="009A1296">
      <w:pPr>
        <w:autoSpaceDE w:val="0"/>
        <w:autoSpaceDN w:val="0"/>
        <w:adjustRightInd w:val="0"/>
        <w:spacing w:line="360" w:lineRule="auto"/>
        <w:ind w:firstLine="709"/>
        <w:jc w:val="both"/>
        <w:rPr>
          <w:sz w:val="26"/>
          <w:szCs w:val="26"/>
        </w:rPr>
      </w:pPr>
      <w:r w:rsidRPr="007368F3">
        <w:rPr>
          <w:sz w:val="26"/>
          <w:szCs w:val="26"/>
        </w:rPr>
        <w:t>«</w:t>
      </w:r>
      <w:r w:rsidR="009A1296" w:rsidRPr="007368F3">
        <w:rPr>
          <w:sz w:val="26"/>
          <w:szCs w:val="26"/>
        </w:rPr>
        <w:t>на 2021 год – 9 590 098,3 тыс. рублей</w:t>
      </w:r>
      <w:proofErr w:type="gramStart"/>
      <w:r w:rsidR="009A1296" w:rsidRPr="007368F3">
        <w:rPr>
          <w:sz w:val="26"/>
          <w:szCs w:val="26"/>
        </w:rPr>
        <w:t>;</w:t>
      </w:r>
      <w:r w:rsidRPr="007368F3">
        <w:rPr>
          <w:sz w:val="26"/>
          <w:szCs w:val="26"/>
        </w:rPr>
        <w:t>»</w:t>
      </w:r>
      <w:proofErr w:type="gramEnd"/>
      <w:r w:rsidR="009A1296" w:rsidRPr="007368F3">
        <w:rPr>
          <w:sz w:val="26"/>
          <w:szCs w:val="26"/>
        </w:rPr>
        <w:t xml:space="preserve">; </w:t>
      </w:r>
    </w:p>
    <w:p w:rsidR="009A1296" w:rsidRPr="007368F3" w:rsidRDefault="009A1296" w:rsidP="009A1296">
      <w:pPr>
        <w:autoSpaceDE w:val="0"/>
        <w:autoSpaceDN w:val="0"/>
        <w:adjustRightInd w:val="0"/>
        <w:spacing w:line="360" w:lineRule="auto"/>
        <w:ind w:firstLine="709"/>
        <w:jc w:val="both"/>
        <w:rPr>
          <w:sz w:val="26"/>
          <w:szCs w:val="26"/>
        </w:rPr>
      </w:pPr>
      <w:r w:rsidRPr="007368F3">
        <w:rPr>
          <w:sz w:val="26"/>
          <w:szCs w:val="26"/>
        </w:rPr>
        <w:t xml:space="preserve">г) в части 6 слово </w:t>
      </w:r>
      <w:r w:rsidR="003A02A5" w:rsidRPr="007368F3">
        <w:rPr>
          <w:sz w:val="26"/>
          <w:szCs w:val="26"/>
        </w:rPr>
        <w:t>«</w:t>
      </w:r>
      <w:r w:rsidRPr="007368F3">
        <w:rPr>
          <w:sz w:val="26"/>
          <w:szCs w:val="26"/>
        </w:rPr>
        <w:t>заключаемого</w:t>
      </w:r>
      <w:r w:rsidR="003A02A5" w:rsidRPr="007368F3">
        <w:rPr>
          <w:sz w:val="26"/>
          <w:szCs w:val="26"/>
        </w:rPr>
        <w:t>»</w:t>
      </w:r>
      <w:r w:rsidRPr="007368F3">
        <w:rPr>
          <w:sz w:val="26"/>
          <w:szCs w:val="26"/>
        </w:rPr>
        <w:t xml:space="preserve"> заменить словом </w:t>
      </w:r>
      <w:r w:rsidR="003A02A5" w:rsidRPr="007368F3">
        <w:rPr>
          <w:sz w:val="26"/>
          <w:szCs w:val="26"/>
        </w:rPr>
        <w:t>«</w:t>
      </w:r>
      <w:r w:rsidRPr="007368F3">
        <w:rPr>
          <w:sz w:val="26"/>
          <w:szCs w:val="26"/>
        </w:rPr>
        <w:t>заключенного</w:t>
      </w:r>
      <w:r w:rsidR="003A02A5" w:rsidRPr="007368F3">
        <w:rPr>
          <w:sz w:val="26"/>
          <w:szCs w:val="26"/>
        </w:rPr>
        <w:t>»</w:t>
      </w:r>
      <w:r w:rsidRPr="007368F3">
        <w:rPr>
          <w:sz w:val="26"/>
          <w:szCs w:val="26"/>
        </w:rPr>
        <w:t>;</w:t>
      </w:r>
    </w:p>
    <w:p w:rsidR="009A1296" w:rsidRPr="007368F3" w:rsidRDefault="009A1296" w:rsidP="009A1296">
      <w:pPr>
        <w:autoSpaceDE w:val="0"/>
        <w:autoSpaceDN w:val="0"/>
        <w:adjustRightInd w:val="0"/>
        <w:spacing w:line="360" w:lineRule="auto"/>
        <w:ind w:firstLine="709"/>
        <w:jc w:val="both"/>
        <w:rPr>
          <w:bCs/>
          <w:sz w:val="26"/>
          <w:szCs w:val="26"/>
        </w:rPr>
      </w:pPr>
      <w:r w:rsidRPr="007368F3">
        <w:rPr>
          <w:sz w:val="26"/>
          <w:szCs w:val="26"/>
        </w:rPr>
        <w:t xml:space="preserve">3) </w:t>
      </w:r>
      <w:r w:rsidRPr="007368F3">
        <w:rPr>
          <w:bCs/>
          <w:sz w:val="26"/>
          <w:szCs w:val="26"/>
        </w:rPr>
        <w:t xml:space="preserve">пункты 4 и 7 </w:t>
      </w:r>
      <w:r w:rsidRPr="007368F3">
        <w:rPr>
          <w:sz w:val="26"/>
          <w:szCs w:val="26"/>
        </w:rPr>
        <w:t xml:space="preserve">статьи 13 </w:t>
      </w:r>
      <w:r w:rsidRPr="007368F3">
        <w:rPr>
          <w:bCs/>
          <w:sz w:val="26"/>
          <w:szCs w:val="26"/>
        </w:rPr>
        <w:t>признать утратившими силу;</w:t>
      </w:r>
    </w:p>
    <w:p w:rsidR="003039FD" w:rsidRPr="007368F3" w:rsidRDefault="009A1296" w:rsidP="000C289B">
      <w:pPr>
        <w:autoSpaceDE w:val="0"/>
        <w:autoSpaceDN w:val="0"/>
        <w:adjustRightInd w:val="0"/>
        <w:ind w:firstLine="709"/>
        <w:jc w:val="both"/>
        <w:rPr>
          <w:sz w:val="26"/>
          <w:szCs w:val="26"/>
        </w:rPr>
      </w:pPr>
      <w:r w:rsidRPr="007368F3">
        <w:rPr>
          <w:sz w:val="26"/>
          <w:szCs w:val="26"/>
        </w:rPr>
        <w:t>4) приложения 7, 9, 9.1, 13, 13.1, 15, 15.1 изложить в следующей редакции:</w:t>
      </w:r>
    </w:p>
    <w:p w:rsidR="00930470" w:rsidRPr="00601739" w:rsidRDefault="00930470" w:rsidP="003039FD">
      <w:pPr>
        <w:autoSpaceDE w:val="0"/>
        <w:autoSpaceDN w:val="0"/>
        <w:adjustRightInd w:val="0"/>
        <w:ind w:firstLine="709"/>
        <w:jc w:val="right"/>
        <w:rPr>
          <w:bCs/>
          <w:sz w:val="26"/>
          <w:szCs w:val="26"/>
        </w:rPr>
      </w:pPr>
      <w:r w:rsidRPr="007368F3">
        <w:rPr>
          <w:sz w:val="26"/>
          <w:szCs w:val="26"/>
        </w:rPr>
        <w:br w:type="page"/>
      </w:r>
      <w:r w:rsidR="003A02A5" w:rsidRPr="00601739">
        <w:rPr>
          <w:sz w:val="26"/>
          <w:szCs w:val="26"/>
        </w:rPr>
        <w:lastRenderedPageBreak/>
        <w:t>«</w:t>
      </w:r>
      <w:r w:rsidR="00C328ED" w:rsidRPr="00601739">
        <w:rPr>
          <w:sz w:val="26"/>
          <w:szCs w:val="26"/>
        </w:rPr>
        <w:t xml:space="preserve">Приложение </w:t>
      </w:r>
      <w:r w:rsidR="003039FD" w:rsidRPr="00601739">
        <w:rPr>
          <w:sz w:val="26"/>
          <w:szCs w:val="26"/>
        </w:rPr>
        <w:t>7</w:t>
      </w:r>
    </w:p>
    <w:p w:rsidR="00930470" w:rsidRPr="00601739" w:rsidRDefault="00930470" w:rsidP="003039FD">
      <w:pPr>
        <w:jc w:val="right"/>
        <w:rPr>
          <w:sz w:val="26"/>
          <w:szCs w:val="26"/>
        </w:rPr>
      </w:pPr>
      <w:r w:rsidRPr="00601739">
        <w:rPr>
          <w:sz w:val="26"/>
          <w:szCs w:val="26"/>
        </w:rPr>
        <w:t>к Закону Томской области</w:t>
      </w:r>
    </w:p>
    <w:p w:rsidR="00930470" w:rsidRPr="00601739" w:rsidRDefault="003A02A5" w:rsidP="003039FD">
      <w:pPr>
        <w:jc w:val="right"/>
        <w:rPr>
          <w:sz w:val="26"/>
          <w:szCs w:val="26"/>
        </w:rPr>
      </w:pPr>
      <w:r w:rsidRPr="00601739">
        <w:rPr>
          <w:sz w:val="26"/>
          <w:szCs w:val="26"/>
        </w:rPr>
        <w:t>«</w:t>
      </w:r>
      <w:r w:rsidR="00930470" w:rsidRPr="00601739">
        <w:rPr>
          <w:sz w:val="26"/>
          <w:szCs w:val="26"/>
        </w:rPr>
        <w:t>Об областном бюджете на 20</w:t>
      </w:r>
      <w:r w:rsidR="00C328ED" w:rsidRPr="00601739">
        <w:rPr>
          <w:sz w:val="26"/>
          <w:szCs w:val="26"/>
        </w:rPr>
        <w:t>21</w:t>
      </w:r>
      <w:r w:rsidR="00930470" w:rsidRPr="00601739">
        <w:rPr>
          <w:sz w:val="26"/>
          <w:szCs w:val="26"/>
        </w:rPr>
        <w:t xml:space="preserve"> год</w:t>
      </w:r>
      <w:r w:rsidR="00930470" w:rsidRPr="00601739">
        <w:rPr>
          <w:sz w:val="26"/>
          <w:szCs w:val="26"/>
        </w:rPr>
        <w:br/>
        <w:t>и на плановый период 202</w:t>
      </w:r>
      <w:r w:rsidR="00C328ED" w:rsidRPr="00601739">
        <w:rPr>
          <w:sz w:val="26"/>
          <w:szCs w:val="26"/>
        </w:rPr>
        <w:t>2</w:t>
      </w:r>
      <w:r w:rsidR="00930470" w:rsidRPr="00601739">
        <w:rPr>
          <w:sz w:val="26"/>
          <w:szCs w:val="26"/>
        </w:rPr>
        <w:t xml:space="preserve"> и 202</w:t>
      </w:r>
      <w:r w:rsidR="00C328ED" w:rsidRPr="00601739">
        <w:rPr>
          <w:sz w:val="26"/>
          <w:szCs w:val="26"/>
        </w:rPr>
        <w:t>3</w:t>
      </w:r>
      <w:r w:rsidR="00930470" w:rsidRPr="00601739">
        <w:rPr>
          <w:sz w:val="26"/>
          <w:szCs w:val="26"/>
        </w:rPr>
        <w:t xml:space="preserve"> годов</w:t>
      </w:r>
      <w:r w:rsidRPr="00601739">
        <w:rPr>
          <w:sz w:val="26"/>
          <w:szCs w:val="26"/>
        </w:rPr>
        <w:t>»</w:t>
      </w:r>
    </w:p>
    <w:p w:rsidR="003039FD" w:rsidRPr="007368F3" w:rsidRDefault="003039FD" w:rsidP="003039FD">
      <w:pPr>
        <w:jc w:val="right"/>
        <w:rPr>
          <w:sz w:val="26"/>
          <w:szCs w:val="26"/>
        </w:rPr>
      </w:pPr>
    </w:p>
    <w:p w:rsidR="003039FD" w:rsidRPr="007368F3" w:rsidRDefault="003039FD" w:rsidP="003039FD">
      <w:pPr>
        <w:jc w:val="center"/>
        <w:outlineLvl w:val="0"/>
        <w:rPr>
          <w:b/>
          <w:bCs/>
          <w:sz w:val="26"/>
          <w:szCs w:val="26"/>
        </w:rPr>
      </w:pPr>
      <w:r w:rsidRPr="007368F3">
        <w:rPr>
          <w:b/>
          <w:bCs/>
          <w:sz w:val="26"/>
          <w:szCs w:val="26"/>
        </w:rPr>
        <w:t>Объём</w:t>
      </w:r>
    </w:p>
    <w:p w:rsidR="003039FD" w:rsidRPr="007368F3" w:rsidRDefault="003039FD" w:rsidP="003039FD">
      <w:pPr>
        <w:jc w:val="center"/>
        <w:rPr>
          <w:b/>
          <w:bCs/>
          <w:sz w:val="26"/>
          <w:szCs w:val="26"/>
        </w:rPr>
      </w:pPr>
      <w:r w:rsidRPr="007368F3">
        <w:rPr>
          <w:b/>
          <w:bCs/>
          <w:sz w:val="26"/>
          <w:szCs w:val="26"/>
        </w:rPr>
        <w:t>безвозмездных поступлений в бюджет Томской области</w:t>
      </w:r>
    </w:p>
    <w:p w:rsidR="003039FD" w:rsidRPr="007368F3" w:rsidRDefault="003039FD" w:rsidP="003039FD">
      <w:pPr>
        <w:jc w:val="center"/>
        <w:rPr>
          <w:b/>
          <w:bCs/>
          <w:sz w:val="26"/>
          <w:szCs w:val="26"/>
        </w:rPr>
      </w:pPr>
      <w:r w:rsidRPr="007368F3">
        <w:rPr>
          <w:b/>
          <w:bCs/>
          <w:sz w:val="26"/>
          <w:szCs w:val="26"/>
        </w:rPr>
        <w:t>на 2021 год и на плановый период 2022 и 2023 годов</w:t>
      </w:r>
    </w:p>
    <w:p w:rsidR="003039FD" w:rsidRPr="007368F3" w:rsidRDefault="003039FD" w:rsidP="003039FD">
      <w:pPr>
        <w:autoSpaceDE w:val="0"/>
        <w:autoSpaceDN w:val="0"/>
        <w:adjustRightInd w:val="0"/>
        <w:jc w:val="both"/>
        <w:rPr>
          <w:sz w:val="26"/>
          <w:szCs w:val="26"/>
        </w:rPr>
      </w:pPr>
    </w:p>
    <w:p w:rsidR="003039FD" w:rsidRPr="007368F3" w:rsidRDefault="003039FD" w:rsidP="003039FD">
      <w:pPr>
        <w:jc w:val="right"/>
        <w:rPr>
          <w:sz w:val="22"/>
          <w:szCs w:val="22"/>
        </w:rPr>
      </w:pPr>
      <w:r w:rsidRPr="007368F3">
        <w:rPr>
          <w:sz w:val="22"/>
          <w:szCs w:val="22"/>
        </w:rPr>
        <w:t>тыс. рублей</w:t>
      </w:r>
    </w:p>
    <w:tbl>
      <w:tblPr>
        <w:tblW w:w="10647" w:type="dxa"/>
        <w:jc w:val="center"/>
        <w:tblLayout w:type="fixed"/>
        <w:tblLook w:val="04A0"/>
      </w:tblPr>
      <w:tblGrid>
        <w:gridCol w:w="2631"/>
        <w:gridCol w:w="3354"/>
        <w:gridCol w:w="1549"/>
        <w:gridCol w:w="1559"/>
        <w:gridCol w:w="1554"/>
      </w:tblGrid>
      <w:tr w:rsidR="00C55FA6" w:rsidRPr="007368F3" w:rsidTr="00C55FA6">
        <w:trPr>
          <w:cantSplit/>
          <w:tblHeader/>
          <w:jc w:val="center"/>
        </w:trPr>
        <w:tc>
          <w:tcPr>
            <w:tcW w:w="2631" w:type="dxa"/>
            <w:vMerge w:val="restart"/>
            <w:tcBorders>
              <w:top w:val="single" w:sz="4" w:space="0" w:color="auto"/>
              <w:left w:val="single" w:sz="4" w:space="0" w:color="auto"/>
              <w:right w:val="single" w:sz="4" w:space="0" w:color="auto"/>
            </w:tcBorders>
            <w:shd w:val="clear" w:color="auto" w:fill="auto"/>
            <w:vAlign w:val="center"/>
            <w:hideMark/>
          </w:tcPr>
          <w:p w:rsidR="00C55FA6" w:rsidRPr="007368F3" w:rsidRDefault="00C55FA6" w:rsidP="00B86315">
            <w:pPr>
              <w:jc w:val="center"/>
            </w:pPr>
            <w:r w:rsidRPr="007368F3">
              <w:t>Код бюджетной классификации Российской Федерации</w:t>
            </w:r>
          </w:p>
        </w:tc>
        <w:tc>
          <w:tcPr>
            <w:tcW w:w="3354" w:type="dxa"/>
            <w:vMerge w:val="restart"/>
            <w:tcBorders>
              <w:top w:val="single" w:sz="4" w:space="0" w:color="auto"/>
              <w:left w:val="single" w:sz="4" w:space="0" w:color="auto"/>
              <w:right w:val="single" w:sz="4" w:space="0" w:color="auto"/>
            </w:tcBorders>
            <w:shd w:val="clear" w:color="auto" w:fill="auto"/>
            <w:vAlign w:val="center"/>
            <w:hideMark/>
          </w:tcPr>
          <w:p w:rsidR="00C55FA6" w:rsidRPr="007368F3" w:rsidRDefault="00C55FA6" w:rsidP="00C55FA6">
            <w:pPr>
              <w:jc w:val="center"/>
            </w:pPr>
            <w:r w:rsidRPr="007368F3">
              <w:t>Наименование показателей</w:t>
            </w:r>
          </w:p>
        </w:tc>
        <w:tc>
          <w:tcPr>
            <w:tcW w:w="46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Сумма</w:t>
            </w:r>
          </w:p>
        </w:tc>
      </w:tr>
      <w:tr w:rsidR="00C55FA6" w:rsidRPr="007368F3" w:rsidTr="00C55FA6">
        <w:trPr>
          <w:cantSplit/>
          <w:tblHeader/>
          <w:jc w:val="center"/>
        </w:trPr>
        <w:tc>
          <w:tcPr>
            <w:tcW w:w="2631" w:type="dxa"/>
            <w:vMerge/>
            <w:tcBorders>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p>
        </w:tc>
        <w:tc>
          <w:tcPr>
            <w:tcW w:w="3354" w:type="dxa"/>
            <w:vMerge/>
            <w:tcBorders>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ind w:right="34"/>
              <w:jc w:val="center"/>
            </w:pPr>
            <w:r w:rsidRPr="007368F3">
              <w:t>2021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2022 год</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2023 год</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2 00 00000 00 0000 000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Безвозмездные поступления</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29 370 838,3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18 527 578,6</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18 217 528,6</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2 02 00000 00 0000 000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Безвозмездные поступления от других бюджетов бюджетной системы Российской Федерации</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28 067 130,9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17 806 439,9</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16 838 720,4</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2 02 10000 00 0000 150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Дотации бюджетам бюджетной системы Российской Федерации</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7 497 884,1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3 696 535,6</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4 319 910,4</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2 02 15001 02 0000 150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Дотации бюджетам субъектов Российской Федерации на выравнивание бюджетной обеспеченности</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5 255 346,1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3 065 449,6</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3 655 218,4</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2 02 15009 02 0000 150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1 417 428,0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2 02 15010 02 0000 150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Дотации бюджетам субъектов Российской Федерации, связанные с особым режимом безопасного функционирования закрытых административно</w:t>
            </w:r>
            <w:r w:rsidR="003A02A5" w:rsidRPr="007368F3">
              <w:t>–</w:t>
            </w:r>
            <w:r w:rsidRPr="007368F3">
              <w:t>территориальных образований</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825 110,0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631 086,0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664 692,0</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2 02 20000 00 0000 150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Субсидии бюджетам бюджетной системы Российской Федерации (межбюджетные субсидии)</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11 574 143,5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7 914 695,2</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7 589 577,5</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2 02 25007 02 0000 150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выплату региональных социальных доплат к пенсии</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751 941,3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2 02 25021 02 0000 150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реализацию мероприятий по стимулированию </w:t>
            </w:r>
            <w:proofErr w:type="gramStart"/>
            <w:r w:rsidRPr="007368F3">
              <w:t>программ развития жилищного строительства субъектов Российской Федерации</w:t>
            </w:r>
            <w:proofErr w:type="gramEnd"/>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127 984,2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2 02 25028 02 0000 150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поддержку региональных проектов в сфере информационных технологий</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6 709,2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2 02 25065 02 0000 150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35 304,5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2 02 25066 02 0000 150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746,6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785,9</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785,9</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2 02 25081 02 0000 150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4 815,6</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5 345,8</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5 345,8</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2 02 25082 02 0000 150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предоставление жилых помещений детям</w:t>
            </w:r>
            <w:r w:rsidR="003A02A5" w:rsidRPr="007368F3">
              <w:t>–</w:t>
            </w:r>
            <w:r w:rsidRPr="007368F3">
              <w:t>сиротам и детям, оставшимся без попечения родителей, лицам из их числа по договорам найма специализированных жилых помещений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57 413,3</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60 549,8</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60 549,8</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2 02 25084 02 0000 150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217 265,7</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703 967,2</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695 204,7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2 02 25086 02 0000 150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1 660,0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1 740,0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1 879,2</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2 02 25097 02 0000 150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8 957,5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7 996,7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7 845,3</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2 02 25114 02 0000 150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реализацию региональных проектов </w:t>
            </w:r>
            <w:r w:rsidR="003A02A5" w:rsidRPr="007368F3">
              <w:t>«</w:t>
            </w:r>
            <w:r w:rsidRPr="007368F3">
              <w:t>Создание единого цифрового контура в здравоохранении на основе единой государственной информационной системы здравоохранения (ЕГИСЗ)</w:t>
            </w:r>
            <w:r w:rsidR="003A02A5" w:rsidRPr="007368F3">
              <w:t>»</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95 494,6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11 992,5</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8 358,3</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2 02 25117 02 0000 150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формирование ИТ</w:t>
            </w:r>
            <w:r w:rsidR="003A02A5" w:rsidRPr="007368F3">
              <w:t>–</w:t>
            </w:r>
            <w:r w:rsidRPr="007368F3">
              <w:t xml:space="preserve">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w:t>
            </w:r>
            <w:r w:rsidR="003A02A5" w:rsidRPr="007368F3">
              <w:t>«</w:t>
            </w:r>
            <w:r w:rsidRPr="007368F3">
              <w:t>Интернет</w:t>
            </w:r>
            <w:r w:rsidR="003A02A5" w:rsidRPr="007368F3">
              <w:t>»</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66 512,6</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2 02 25138 02 0000 150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w:t>
            </w:r>
            <w:proofErr w:type="spellStart"/>
            <w:r w:rsidRPr="007368F3">
              <w:t>фельдшерско</w:t>
            </w:r>
            <w:proofErr w:type="spellEnd"/>
            <w:r w:rsidR="003A02A5" w:rsidRPr="007368F3">
              <w:t>–</w:t>
            </w:r>
            <w:r w:rsidRPr="007368F3">
              <w:t>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145 250,0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151 380,1</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149 640,1</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2 02 25169 02 0000 150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создание и обеспечение функционирования центров образования </w:t>
            </w:r>
            <w:proofErr w:type="gramStart"/>
            <w:r w:rsidRPr="007368F3">
              <w:t>естественно</w:t>
            </w:r>
            <w:r w:rsidR="003A02A5" w:rsidRPr="007368F3">
              <w:t>–</w:t>
            </w:r>
            <w:r w:rsidRPr="007368F3">
              <w:t>научной</w:t>
            </w:r>
            <w:proofErr w:type="gramEnd"/>
            <w:r w:rsidRPr="007368F3">
              <w:t xml:space="preserve"> и технологической направленностей в общеобразовательных организациях, расположенных в сельской местности и малых городах</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36 520,2</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38 042,1</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36 514,8</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2 02 25187 02 0000 150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обновление материально</w:t>
            </w:r>
            <w:r w:rsidR="003A02A5" w:rsidRPr="007368F3">
              <w:t>–</w:t>
            </w:r>
            <w:r w:rsidRPr="007368F3">
              <w:t>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14 270,2</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15 422,6</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21 668,8</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2 02 25189 02 0000 150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создание центров выявления и поддержки одаренных детей</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191 230,5</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2 02 25201 02 0000 150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развитие паллиативной медицинской помощи</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28 165,5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29 434,6</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29 434,6</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2 02 25202 02 0000 150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26 277,0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26 779,1</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27 945,7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2 02 25210 02 0000 150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обеспечение образовательных организаций материально</w:t>
            </w:r>
            <w:r w:rsidR="003A02A5" w:rsidRPr="007368F3">
              <w:t>–</w:t>
            </w:r>
            <w:r w:rsidRPr="007368F3">
              <w:t>технической базой для внедрения цифровой образовательной среды</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143 720,2</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92 212,5</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106 173,6</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2 02 25219 02 0000 150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создание центров цифрового образования детей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11 347,7</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16 920,2</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2 02 25228 02 0000 150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оснащение объектов спортивной инфраструктуры спортивно</w:t>
            </w:r>
            <w:r w:rsidR="003A02A5" w:rsidRPr="007368F3">
              <w:t>–</w:t>
            </w:r>
            <w:r w:rsidRPr="007368F3">
              <w:t>технологическим оборудованием</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24 185,3</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6 003,7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6 005,4</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2 02 25229 02 0000 150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43 000,0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18 000,0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18 000,0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2 02 25232 02 0000 150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802 653,9</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2 02 25242 02 0000 150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75 016,1</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78 631,3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81 713,4</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2 02 25243 02 0000 150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строительство и реконструкцию (модернизацию) объектов питьевого водоснабжения</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324 149,7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234 539,9</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203 263,1</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2 02 25253 02 0000 150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proofErr w:type="gramStart"/>
            <w:r w:rsidRPr="007368F3">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23 939,6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6 583,4</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3 590,9</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2 02 25255 02 0000 150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w:t>
            </w:r>
            <w:r w:rsidR="003A02A5" w:rsidRPr="007368F3">
              <w:t>–</w:t>
            </w:r>
            <w:r w:rsidRPr="007368F3">
              <w:t>тепловому режиму, водоснабжению и канализации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115 828,2</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2 02 25256 02 0000 150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14 110,0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12 180,0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2 02 25259 02 0000 150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29 089,4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34 155,6</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31 213,6</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2 02 25291 02 0000 150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повышение эффективности службы занятости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9 700,0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9 700,0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5 335,0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2 02 25302 02 0000 150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rPr>
                <w:color w:val="000000"/>
              </w:rPr>
            </w:pPr>
            <w:r w:rsidRPr="007368F3">
              <w:rPr>
                <w:color w:val="000000"/>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2 148 974,7</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1 942 041,0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1 960 173,8</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2 02 25304 02 0000 150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rPr>
                <w:color w:val="000000"/>
              </w:rPr>
            </w:pPr>
            <w:r w:rsidRPr="007368F3">
              <w:rPr>
                <w:color w:val="000000"/>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478 230,9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535 701,2</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506 844,7</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2 02 25305 02 0000 150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rPr>
                <w:color w:val="000000"/>
              </w:rPr>
            </w:pPr>
            <w:r w:rsidRPr="007368F3">
              <w:rPr>
                <w:color w:val="000000"/>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477 876,1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477 876,0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2 02 25365 02 0000 150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772 614,7</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772 614,7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772 614,7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2 02 25402 02 0000 150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21 634,6</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22 070,8</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22 070,8</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2 02 25404 02 0000 150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324 213,4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172 260,3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172 260,3</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2 02 25423 02 0000 150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81 557,4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2 02 25456 02 0000 150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модернизацию театров юного зрителя и театров кукол</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65 809,5</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129 043,9</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2 02 25462 02 0000 150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4 171,2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4 092,6</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3 941,9</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2 02 25466 02 0000 150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поддержку творческой деятельности и укрепление материально</w:t>
            </w:r>
            <w:r w:rsidR="003A02A5" w:rsidRPr="007368F3">
              <w:t>–</w:t>
            </w:r>
            <w:r w:rsidRPr="007368F3">
              <w:t>технической базы муниципальных театров в населенных пунктах с численностью населения до 300 тысяч человек</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8 329,5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9 389,0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8 895,9</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2 02 25467 02 0000 150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обеспечение развития и укрепления материально</w:t>
            </w:r>
            <w:r w:rsidR="003A02A5" w:rsidRPr="007368F3">
              <w:t>–</w:t>
            </w:r>
            <w:r w:rsidRPr="007368F3">
              <w:t>технической базы домов культуры в населенных пунктах с числом жителей до 50 тысяч человек</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10 720,3</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10 133,7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10 133,7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2 02 25480 02 0000 150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создание системы поддержки фермеров и развитие сельской кооперации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50 561,4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31 587,7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44 261,4</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2 02 25481 02 0000 150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w:t>
            </w:r>
            <w:r w:rsidR="003A02A5" w:rsidRPr="007368F3">
              <w:t>–</w:t>
            </w:r>
            <w:r w:rsidRPr="007368F3">
              <w:t>методического сопровождения педагогических работников и управленческих кадров</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10 694,2</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2 02 25491 02 0000 150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rPr>
                <w:color w:val="000000"/>
              </w:rPr>
            </w:pPr>
            <w:r w:rsidRPr="007368F3">
              <w:rPr>
                <w:color w:val="000000"/>
              </w:rPr>
              <w:t xml:space="preserve">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w:t>
            </w:r>
            <w:proofErr w:type="spellStart"/>
            <w:r w:rsidRPr="007368F3">
              <w:rPr>
                <w:color w:val="000000"/>
              </w:rPr>
              <w:t>общеразвивающих</w:t>
            </w:r>
            <w:proofErr w:type="spellEnd"/>
            <w:r w:rsidRPr="007368F3">
              <w:rPr>
                <w:color w:val="000000"/>
              </w:rPr>
              <w:t xml:space="preserve"> программ всех направленностей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78 956,0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2 02 25497 02 0000 150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мероприятий по обеспечению жильем молодых семей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35 289,0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46 882,5</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45 770,7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2 02 25502 02 0000 150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стимулирование развития приоритетных </w:t>
            </w:r>
            <w:proofErr w:type="spellStart"/>
            <w:r w:rsidRPr="007368F3">
              <w:t>подотраслей</w:t>
            </w:r>
            <w:proofErr w:type="spellEnd"/>
            <w:r w:rsidRPr="007368F3">
              <w:t xml:space="preserve"> агропромышленного комплекса и развитие малых форм хозяйствования</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186 992,0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187 078,0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182 548,5</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2 02 25508 02 0000 150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поддержку сельскохозяйственного производства по отдельным </w:t>
            </w:r>
            <w:proofErr w:type="spellStart"/>
            <w:r w:rsidRPr="007368F3">
              <w:t>подотраслям</w:t>
            </w:r>
            <w:proofErr w:type="spellEnd"/>
            <w:r w:rsidRPr="007368F3">
              <w:t xml:space="preserve"> растениеводства и животноводства</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160 487,4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160 344,5</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159 186,6</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2 02 25511 02 0000 150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проведение комплексных кадастровых работ</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30 743,2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28 884,0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36 000,0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2 02 25515 02 0000 150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1 898,9</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1 897,7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1 883,6</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2 02 25516 02 0000 150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1 494,6</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2 02 25517 02 0000 150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45 673,8</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26 941,2</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24 185,1</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2 02 25519 02 0000 150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поддержку отрасли культуры</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30 701,5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48 709,9</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82 651,5</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2 02 25520 02 0000 150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303 910,1</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302 282,9</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2 02 25527 02 0000 150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w:t>
            </w:r>
            <w:r w:rsidR="003A02A5" w:rsidRPr="007368F3">
              <w:t>«</w:t>
            </w:r>
            <w:r w:rsidRPr="007368F3">
              <w:t>Налог на профессиональный доход</w:t>
            </w:r>
            <w:r w:rsidR="003A02A5" w:rsidRPr="007368F3">
              <w:t>»</w:t>
            </w:r>
            <w:r w:rsidRPr="007368F3">
              <w:t>, в субъектах Российской Федерации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141 390,5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150 480,3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397 433,0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2 02 25554 02 0000 150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обеспечение закупки авиационных работ в целях оказания медицинской помощи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91 427,3</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100 065,2</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87 337,7</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2 02 25555 02 0000 150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программ  формирования современной городской среды</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368 346,9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363 080,5</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363 080,5</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2 02 25568 02 0000 150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1 633,0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5 180,0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4 522,0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2 02 25576 02 0000 150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обеспечение комплексного развития сельских территорий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73 533,7</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745 907,4</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751 815,0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2 02 25586 02 0000 150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Субсидии бюджетам субъектов Российской Федерации на обеспечение профилактики развития </w:t>
            </w:r>
            <w:proofErr w:type="gramStart"/>
            <w:r w:rsidRPr="007368F3">
              <w:t>сердечно</w:t>
            </w:r>
            <w:r w:rsidR="003A02A5" w:rsidRPr="007368F3">
              <w:t>–</w:t>
            </w:r>
            <w:r w:rsidRPr="007368F3">
              <w:t>сосудистых</w:t>
            </w:r>
            <w:proofErr w:type="gramEnd"/>
            <w:r w:rsidRPr="007368F3">
              <w:t xml:space="preserve"> заболеваний и сердечно</w:t>
            </w:r>
            <w:r w:rsidR="003A02A5" w:rsidRPr="007368F3">
              <w:t>–</w:t>
            </w:r>
            <w:r w:rsidRPr="007368F3">
              <w:t>сосудистых осложнений у пациентов высокого риска, находящихся на диспансерном наблюдении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45 868,9</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45 868,9</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45 868,9</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2 02 25589 02 0000 150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w:t>
            </w:r>
            <w:r w:rsidR="003A02A5" w:rsidRPr="007368F3">
              <w:t>–</w:t>
            </w:r>
            <w:r w:rsidRPr="007368F3">
              <w:t>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A02A5" w:rsidRPr="007368F3">
              <w:t>–</w:t>
            </w:r>
            <w:proofErr w:type="spellStart"/>
            <w:r w:rsidRPr="007368F3">
              <w:t>конференц</w:t>
            </w:r>
            <w:proofErr w:type="spellEnd"/>
            <w:r w:rsidR="003A02A5" w:rsidRPr="007368F3">
              <w:t>–</w:t>
            </w:r>
            <w:r w:rsidRPr="007368F3">
              <w:t>связи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20 331,5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34 470,3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6 662,2</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2 02 27121 02 0000 150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51 434,6</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2 02 27139 02 0000 150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177 137,6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72 862,4</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0,0</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2 02 27227 02 0000 150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1 914 972,0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2 02 27576 02 0000 150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246 827,1</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2 02 30000 00 0000 150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Субвенции бюджетам бюджетной системы Российской Федерации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4 032 658,4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3 737 582,2</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3 841 589,7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2 02 35090 02 0000 150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улучшение экологического состояния гидрографической сети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 </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3 590,0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26 000,0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2 02 35118 02 0000 150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23 828,5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24 078,3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25 042,7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2 02 35120 02 0000 150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392,1</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1 806,1</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154,7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2 02 35128 02 0000 150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осуществление отдельных полномочий в области водных отношений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15 416,3</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15 421,5</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17 387,5</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2 02 35129 02 0000 150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осуществление отдельных полномочий в области лесных отношений</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340 629,8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314 672,2</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342 757,1</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2 02 35134 02 0000 150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3A02A5">
            <w:pPr>
              <w:jc w:val="both"/>
            </w:pPr>
            <w:r w:rsidRPr="007368F3">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3A02A5" w:rsidRPr="007368F3">
              <w:t>№</w:t>
            </w:r>
            <w:r w:rsidRPr="007368F3">
              <w:t xml:space="preserve"> 5</w:t>
            </w:r>
            <w:r w:rsidR="003A02A5" w:rsidRPr="007368F3">
              <w:t>–</w:t>
            </w:r>
            <w:r w:rsidRPr="007368F3">
              <w:t xml:space="preserve">ФЗ </w:t>
            </w:r>
            <w:r w:rsidR="003A02A5" w:rsidRPr="007368F3">
              <w:t>«</w:t>
            </w:r>
            <w:r w:rsidRPr="007368F3">
              <w:t>О ветеранах</w:t>
            </w:r>
            <w:r w:rsidR="003A02A5" w:rsidRPr="007368F3">
              <w:t>»</w:t>
            </w:r>
            <w:r w:rsidRPr="007368F3">
              <w:t xml:space="preserve">, в соответствии с Указом Президента Российской Федерации от 7 мая 2008 года </w:t>
            </w:r>
            <w:r w:rsidR="003A02A5" w:rsidRPr="007368F3">
              <w:t>№</w:t>
            </w:r>
            <w:r w:rsidRPr="007368F3">
              <w:t xml:space="preserve"> 714 </w:t>
            </w:r>
            <w:r w:rsidR="003A02A5" w:rsidRPr="007368F3">
              <w:t>«</w:t>
            </w:r>
            <w:r w:rsidRPr="007368F3">
              <w:t xml:space="preserve">Об обеспечении жильем ветеранов Великой Отечественной войны 1941 </w:t>
            </w:r>
            <w:r w:rsidR="003A02A5" w:rsidRPr="007368F3">
              <w:t>–</w:t>
            </w:r>
            <w:r w:rsidRPr="007368F3">
              <w:t xml:space="preserve"> 1945 годов</w:t>
            </w:r>
            <w:r w:rsidR="003A02A5" w:rsidRPr="007368F3">
              <w:t>»</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5 392,0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5 674,7</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4 981,3</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2 02 35135 02 0000 150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3A02A5">
            <w:pPr>
              <w:jc w:val="both"/>
            </w:pPr>
            <w:r w:rsidRPr="007368F3">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3A02A5" w:rsidRPr="007368F3">
              <w:t>№</w:t>
            </w:r>
            <w:r w:rsidRPr="007368F3">
              <w:t xml:space="preserve"> 5</w:t>
            </w:r>
            <w:r w:rsidR="003A02A5" w:rsidRPr="007368F3">
              <w:t>–</w:t>
            </w:r>
            <w:r w:rsidRPr="007368F3">
              <w:t xml:space="preserve">ФЗ </w:t>
            </w:r>
            <w:r w:rsidR="003A02A5" w:rsidRPr="007368F3">
              <w:t>«</w:t>
            </w:r>
            <w:r w:rsidRPr="007368F3">
              <w:t>О ветеранах</w:t>
            </w:r>
            <w:r w:rsidR="003A02A5" w:rsidRPr="007368F3">
              <w:t>»</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13 574,8</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13 638,3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12 179,3</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2 02 35137 02 0000 150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24 900,0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26 428,1</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27 455,9</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2 02 35176 02 0000 150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3A02A5">
            <w:pPr>
              <w:jc w:val="both"/>
            </w:pPr>
            <w:r w:rsidRPr="007368F3">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3A02A5" w:rsidRPr="007368F3">
              <w:t>№</w:t>
            </w:r>
            <w:r w:rsidRPr="007368F3">
              <w:t xml:space="preserve"> 181</w:t>
            </w:r>
            <w:r w:rsidR="003A02A5" w:rsidRPr="007368F3">
              <w:t>–</w:t>
            </w:r>
            <w:r w:rsidRPr="007368F3">
              <w:t xml:space="preserve">ФЗ </w:t>
            </w:r>
            <w:r w:rsidR="003A02A5" w:rsidRPr="007368F3">
              <w:t>«</w:t>
            </w:r>
            <w:r w:rsidRPr="007368F3">
              <w:t>О социальной защите инвалидов в Российской Федерации</w:t>
            </w:r>
            <w:r w:rsidR="003A02A5" w:rsidRPr="007368F3">
              <w:t>»</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7 137,4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7 116,8</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6 412,5</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2 02 35220 02 0000 150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02A5" w:rsidRPr="007368F3">
              <w:t>«</w:t>
            </w:r>
            <w:r w:rsidRPr="007368F3">
              <w:t>Почетный донор России</w:t>
            </w:r>
            <w:r w:rsidR="003A02A5" w:rsidRPr="007368F3">
              <w:t>»</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65 410,0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68 026,1</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70 745,2</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2 02 35240 02 0000 150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3A02A5">
            <w:pPr>
              <w:jc w:val="both"/>
            </w:pPr>
            <w:r w:rsidRPr="007368F3">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w:t>
            </w:r>
            <w:proofErr w:type="spellStart"/>
            <w:r w:rsidRPr="007368F3">
              <w:t>поствакцинальных</w:t>
            </w:r>
            <w:proofErr w:type="spellEnd"/>
            <w:r w:rsidRPr="007368F3">
              <w:t xml:space="preserve"> осложнений в соответствии с Федеральным законом от 17 сентября 1998 года </w:t>
            </w:r>
            <w:r w:rsidR="003A02A5" w:rsidRPr="007368F3">
              <w:t>№</w:t>
            </w:r>
            <w:r w:rsidRPr="007368F3">
              <w:t xml:space="preserve"> 157</w:t>
            </w:r>
            <w:r w:rsidR="003A02A5" w:rsidRPr="007368F3">
              <w:t>–</w:t>
            </w:r>
            <w:r w:rsidRPr="007368F3">
              <w:t xml:space="preserve">ФЗ </w:t>
            </w:r>
            <w:r w:rsidR="003A02A5" w:rsidRPr="007368F3">
              <w:t>«</w:t>
            </w:r>
            <w:r w:rsidRPr="007368F3">
              <w:t>Об иммунопрофилактике инфекционных болезней</w:t>
            </w:r>
            <w:r w:rsidR="003A02A5" w:rsidRPr="007368F3">
              <w:t>»</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176,7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182,9</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189,3</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2 02 35250 02 0000 150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Субвенции бюджетам субъектов Российской Федерации на оплату </w:t>
            </w:r>
            <w:proofErr w:type="spellStart"/>
            <w:r w:rsidRPr="007368F3">
              <w:t>жилищно</w:t>
            </w:r>
            <w:proofErr w:type="spellEnd"/>
            <w:r w:rsidR="003A02A5" w:rsidRPr="007368F3">
              <w:t>–</w:t>
            </w:r>
            <w:r w:rsidRPr="007368F3">
              <w:t>коммунальных услуг отдельным категориям граждан</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388 400,5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435 393,0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435 393,0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2 02 35260 02 0000 150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14 069,1</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14 732,2</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15 321,4</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2 02 35270 02 0000 150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3A02A5">
            <w:pPr>
              <w:jc w:val="both"/>
            </w:pPr>
            <w:r w:rsidRPr="007368F3">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3A02A5" w:rsidRPr="007368F3">
              <w:t>№</w:t>
            </w:r>
            <w:r w:rsidRPr="007368F3">
              <w:t xml:space="preserve"> 81</w:t>
            </w:r>
            <w:r w:rsidR="003A02A5" w:rsidRPr="007368F3">
              <w:t>–</w:t>
            </w:r>
            <w:r w:rsidRPr="007368F3">
              <w:t xml:space="preserve">ФЗ </w:t>
            </w:r>
            <w:r w:rsidR="003A02A5" w:rsidRPr="007368F3">
              <w:t>«</w:t>
            </w:r>
            <w:r w:rsidRPr="007368F3">
              <w:t>О государственных пособиях гражданам, имеющим детей</w:t>
            </w:r>
            <w:r w:rsidR="003A02A5" w:rsidRPr="007368F3">
              <w:t>»</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10 074,5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10 447,3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10 861,9</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2 02 35280 02 0000 150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3A02A5">
            <w:pPr>
              <w:jc w:val="both"/>
            </w:pPr>
            <w:r w:rsidRPr="007368F3">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3A02A5" w:rsidRPr="007368F3">
              <w:t>№</w:t>
            </w:r>
            <w:r w:rsidRPr="007368F3">
              <w:t xml:space="preserve"> 40</w:t>
            </w:r>
            <w:r w:rsidR="003A02A5" w:rsidRPr="007368F3">
              <w:t>–</w:t>
            </w:r>
            <w:r w:rsidRPr="007368F3">
              <w:t xml:space="preserve">ФЗ </w:t>
            </w:r>
            <w:r w:rsidR="003A02A5" w:rsidRPr="007368F3">
              <w:t>«</w:t>
            </w:r>
            <w:r w:rsidRPr="007368F3">
              <w:t>Об обязательном страховании гражданской ответственности владельцев транспортных средств</w:t>
            </w:r>
            <w:r w:rsidR="003A02A5" w:rsidRPr="007368F3">
              <w:t>»</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382,8</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382,8</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382,8</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2 02 35290 02 0000 150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3A02A5">
            <w:pPr>
              <w:jc w:val="both"/>
            </w:pPr>
            <w:r w:rsidRPr="007368F3">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w:t>
            </w:r>
            <w:r w:rsidR="003A02A5" w:rsidRPr="007368F3">
              <w:t>№</w:t>
            </w:r>
            <w:r w:rsidRPr="007368F3">
              <w:t xml:space="preserve"> 1032</w:t>
            </w:r>
            <w:r w:rsidR="003A02A5" w:rsidRPr="007368F3">
              <w:t>–</w:t>
            </w:r>
            <w:r w:rsidRPr="007368F3">
              <w:t xml:space="preserve">I </w:t>
            </w:r>
            <w:r w:rsidR="003A02A5" w:rsidRPr="007368F3">
              <w:t>«</w:t>
            </w:r>
            <w:r w:rsidRPr="007368F3">
              <w:t>О занятости населения в Российской Федерации</w:t>
            </w:r>
            <w:r w:rsidR="003A02A5" w:rsidRPr="007368F3">
              <w:t>»</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796 506,8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598 473,3</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604 724,0</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2 02 35380 02 0000 150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3A02A5">
            <w:pPr>
              <w:jc w:val="both"/>
            </w:pPr>
            <w:proofErr w:type="gramStart"/>
            <w:r w:rsidRPr="007368F3">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3A02A5" w:rsidRPr="007368F3">
              <w:t>№</w:t>
            </w:r>
            <w:r w:rsidRPr="007368F3">
              <w:t xml:space="preserve"> 81</w:t>
            </w:r>
            <w:r w:rsidR="003A02A5" w:rsidRPr="007368F3">
              <w:t>–</w:t>
            </w:r>
            <w:r w:rsidRPr="007368F3">
              <w:t xml:space="preserve">ФЗ </w:t>
            </w:r>
            <w:r w:rsidR="003A02A5" w:rsidRPr="007368F3">
              <w:t>«</w:t>
            </w:r>
            <w:r w:rsidRPr="007368F3">
              <w:t>О государственных пособиях гражданам, имеющим детей</w:t>
            </w:r>
            <w:r w:rsidR="003A02A5" w:rsidRPr="007368F3">
              <w:t>»</w:t>
            </w:r>
            <w:proofErr w:type="gramEnd"/>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627 273,8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756 929,3</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786 814,4</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2 02 35429 02 0000 150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Субвенции бюджетам субъектов Российской Федерации на увеличение площади </w:t>
            </w:r>
            <w:proofErr w:type="spellStart"/>
            <w:r w:rsidRPr="007368F3">
              <w:t>лесовосстановления</w:t>
            </w:r>
            <w:proofErr w:type="spellEnd"/>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11 116,9</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10 546,8</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10 689,4</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2 02 35430 02 0000 150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7368F3">
              <w:t>лесовосстановлению</w:t>
            </w:r>
            <w:proofErr w:type="spellEnd"/>
            <w:r w:rsidRPr="007368F3">
              <w:t xml:space="preserve"> и лесоразведению</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14 663,7</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5 472,6</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2 02 35432 02 0000 150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Субвенции бюджетам субъектов Российской Федерации на оснащение специализированных </w:t>
            </w:r>
            <w:proofErr w:type="gramStart"/>
            <w:r w:rsidRPr="007368F3">
              <w:t>учреждений органов государственной власти субъектов Российской Федерации</w:t>
            </w:r>
            <w:proofErr w:type="gramEnd"/>
            <w:r w:rsidRPr="007368F3">
              <w:t xml:space="preserve"> </w:t>
            </w:r>
            <w:proofErr w:type="spellStart"/>
            <w:r w:rsidRPr="007368F3">
              <w:t>лесопожарной</w:t>
            </w:r>
            <w:proofErr w:type="spellEnd"/>
            <w:r w:rsidRPr="007368F3">
              <w:t xml:space="preserve"> техникой и оборудованием для проведения комплекса мероприятий по охране лесов от пожаров</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98 888,0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2 02 35460 02 0000 150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w:t>
            </w:r>
            <w:r w:rsidR="003A02A5" w:rsidRPr="007368F3">
              <w:t>–</w:t>
            </w:r>
            <w:r w:rsidRPr="007368F3">
              <w:t>инвалидов</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294 615,2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281 960,3</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281 960,3</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2 02 35469 02 0000 150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проведение Всероссийской переписи населения 2020 года</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16 801,8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2 02 35573 02 0000 150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1 157 678,4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1 036 285,9</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1 045 601,6</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2 02 35900 02 0000 150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Единая субвенция бюджетам субъектов Российской Федерации и бюджету г. Байконура</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105 329,3</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106 323,7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116 535,4</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2 02 40000 00 0000 150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Иные межбюджетные трансферты</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4 962 444,9</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2 457 626,9</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1 087 642,8</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2 02 45161 02 0000 150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104 153,5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104 153,5</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104 153,5</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2 02 45190 02 0000 150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169 555,6</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202 861,2</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52 748,7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2 02 45191 02 0000 150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72 319,2</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2 02 45192 02 0000 150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73 465,9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118 304,8</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64 252,1</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2 02 45197 02 0000 150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w:t>
            </w:r>
            <w:r w:rsidR="003A02A5" w:rsidRPr="007368F3">
              <w:t>–</w:t>
            </w:r>
            <w:r w:rsidRPr="007368F3">
              <w:t xml:space="preserve">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w:t>
            </w:r>
            <w:proofErr w:type="spellStart"/>
            <w:r w:rsidRPr="007368F3">
              <w:t>медико</w:t>
            </w:r>
            <w:proofErr w:type="spellEnd"/>
            <w:r w:rsidR="003A02A5" w:rsidRPr="007368F3">
              <w:t>–</w:t>
            </w:r>
            <w:r w:rsidRPr="007368F3">
              <w:t>биологического агентства</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13 350,7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13 350,7</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13 350,7</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2 02 45198 02 0000 150</w:t>
            </w:r>
          </w:p>
        </w:tc>
        <w:tc>
          <w:tcPr>
            <w:tcW w:w="3354" w:type="dxa"/>
            <w:tcBorders>
              <w:top w:val="nil"/>
              <w:left w:val="nil"/>
              <w:bottom w:val="single" w:sz="4" w:space="0" w:color="auto"/>
              <w:right w:val="nil"/>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549"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1 293,3</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2 02 45216 02 0000 150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rPr>
                <w:color w:val="000000"/>
              </w:rPr>
            </w:pPr>
            <w:proofErr w:type="gramStart"/>
            <w:r w:rsidRPr="007368F3">
              <w:rPr>
                <w:color w:val="000000"/>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7368F3">
              <w:rPr>
                <w:color w:val="000000"/>
              </w:rPr>
              <w:t>муковисцидозом</w:t>
            </w:r>
            <w:proofErr w:type="spellEnd"/>
            <w:r w:rsidRPr="007368F3">
              <w:rPr>
                <w:color w:val="00000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7368F3">
              <w:rPr>
                <w:color w:val="000000"/>
              </w:rPr>
              <w:t>гемолитико</w:t>
            </w:r>
            <w:proofErr w:type="spellEnd"/>
            <w:r w:rsidR="003A02A5" w:rsidRPr="007368F3">
              <w:rPr>
                <w:color w:val="000000"/>
              </w:rPr>
              <w:t>–</w:t>
            </w:r>
            <w:r w:rsidRPr="007368F3">
              <w:rPr>
                <w:color w:val="000000"/>
              </w:rPr>
              <w:t xml:space="preserve">уремическим синдромом, юношеским артритом с системным началом, </w:t>
            </w:r>
            <w:proofErr w:type="spellStart"/>
            <w:r w:rsidRPr="007368F3">
              <w:rPr>
                <w:color w:val="000000"/>
              </w:rPr>
              <w:t>мукополисахаридозом</w:t>
            </w:r>
            <w:proofErr w:type="spellEnd"/>
            <w:r w:rsidRPr="007368F3">
              <w:rPr>
                <w:color w:val="000000"/>
              </w:rPr>
              <w:t xml:space="preserve"> I, II и VI типов, </w:t>
            </w:r>
            <w:proofErr w:type="spellStart"/>
            <w:r w:rsidRPr="007368F3">
              <w:rPr>
                <w:color w:val="000000"/>
              </w:rPr>
              <w:t>апластической</w:t>
            </w:r>
            <w:proofErr w:type="spellEnd"/>
            <w:r w:rsidRPr="007368F3">
              <w:rPr>
                <w:color w:val="000000"/>
              </w:rPr>
              <w:t xml:space="preserve"> анемией </w:t>
            </w:r>
            <w:proofErr w:type="spellStart"/>
            <w:r w:rsidRPr="007368F3">
              <w:rPr>
                <w:color w:val="000000"/>
              </w:rPr>
              <w:t>неуточненной</w:t>
            </w:r>
            <w:proofErr w:type="spellEnd"/>
            <w:r w:rsidRPr="007368F3">
              <w:rPr>
                <w:color w:val="000000"/>
              </w:rPr>
              <w:t>, наследственным дефицитом факторов II</w:t>
            </w:r>
            <w:proofErr w:type="gramEnd"/>
            <w:r w:rsidRPr="007368F3">
              <w:rPr>
                <w:color w:val="000000"/>
              </w:rPr>
              <w:t xml:space="preserve"> (фибриногена), VII (лабильного), X (Стюарта</w:t>
            </w:r>
            <w:r w:rsidR="003A02A5" w:rsidRPr="007368F3">
              <w:rPr>
                <w:color w:val="000000"/>
              </w:rPr>
              <w:t>–</w:t>
            </w:r>
            <w:proofErr w:type="spellStart"/>
            <w:r w:rsidRPr="007368F3">
              <w:rPr>
                <w:color w:val="000000"/>
              </w:rPr>
              <w:t>Прауэра</w:t>
            </w:r>
            <w:proofErr w:type="spellEnd"/>
            <w:r w:rsidRPr="007368F3">
              <w:rPr>
                <w:color w:val="000000"/>
              </w:rPr>
              <w:t>), а также после трансплантации органов и (или) тканей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3 097,5</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3 097,5</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3 097,5</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2 02 45296 02 0000 150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003A02A5" w:rsidRPr="007368F3">
              <w:t>–</w:t>
            </w:r>
            <w:r w:rsidRPr="007368F3">
              <w:t xml:space="preserve"> участников национального проекта </w:t>
            </w:r>
            <w:r w:rsidR="003A02A5" w:rsidRPr="007368F3">
              <w:t>«</w:t>
            </w:r>
            <w:r w:rsidRPr="007368F3">
              <w:t>Производительность труда и поддержка занятости</w:t>
            </w:r>
            <w:r w:rsidR="003A02A5" w:rsidRPr="007368F3">
              <w:t>»</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12 009,7</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 xml:space="preserve">2 02 45303 02 0000 150 </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rPr>
                <w:color w:val="000000"/>
              </w:rPr>
            </w:pPr>
            <w:r w:rsidRPr="007368F3">
              <w:rPr>
                <w:color w:val="000000"/>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729 750,6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729 750,6</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729 750,6</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 xml:space="preserve">2 02 45390 02 0000 150 </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rPr>
                <w:color w:val="000000"/>
              </w:rPr>
            </w:pPr>
            <w:r w:rsidRPr="007368F3">
              <w:rPr>
                <w:color w:val="000000"/>
              </w:rPr>
              <w:t>Межбюджетные трансферты, передаваемые бюджетам субъектов Российской Федерации на финансовое обеспечение дорожной деятельности</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1 988 500,0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1 150 000,0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 xml:space="preserve">2 02 45393 02 0000 150 </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w:t>
            </w:r>
            <w:r w:rsidR="003A02A5" w:rsidRPr="007368F3">
              <w:t>«</w:t>
            </w:r>
            <w:r w:rsidRPr="007368F3">
              <w:t>Безопасные и качественные автомобильные дороги</w:t>
            </w:r>
            <w:r w:rsidR="003A02A5" w:rsidRPr="007368F3">
              <w:t>»</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680 000,0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 xml:space="preserve">2 02 45418 02 0000 150 </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120 000,0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120 000,0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2 02 45433 02 0000 150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34 888,0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10 118,9</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2 02 45453 02 0000 150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создание виртуальных концертных залов</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1 000,0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5 700,0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2 02 45454 02 0000 150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создание модельных муниципальных библиотек</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70 000,0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2 02 45468 02 0000 150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289,6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289,7</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289,7</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2 02 49001 02 0000 150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1 008 771,3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2 03 00000 00 0000 000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Безвозмездные поступления от государственных (муниципальных) организаций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1 301 507,4</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718 938,7</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1 376 608,2</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2 03 02040 02 0000 150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Безвозмездные поступления в бюджеты субъектов Российской Федерации от государственной корпорации </w:t>
            </w:r>
            <w:r w:rsidR="003A02A5" w:rsidRPr="007368F3">
              <w:t>–</w:t>
            </w:r>
            <w:r w:rsidRPr="007368F3">
              <w:t xml:space="preserve"> Фонда содействия реформированию </w:t>
            </w:r>
            <w:proofErr w:type="spellStart"/>
            <w:r w:rsidRPr="007368F3">
              <w:t>жилищно</w:t>
            </w:r>
            <w:proofErr w:type="spellEnd"/>
            <w:r w:rsidR="003A02A5" w:rsidRPr="007368F3">
              <w:t>–</w:t>
            </w:r>
            <w:r w:rsidRPr="007368F3">
              <w:t>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1 122 458,8</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687 987,3</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1 376 608,2</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2 03 02080 02 0000 150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 xml:space="preserve">Безвозмездные поступления в бюджеты субъектов Российской Федерации от государственной корпорации </w:t>
            </w:r>
            <w:r w:rsidR="003A02A5" w:rsidRPr="007368F3">
              <w:t>–</w:t>
            </w:r>
            <w:r w:rsidRPr="007368F3">
              <w:t xml:space="preserve"> Фонда содействия реформированию </w:t>
            </w:r>
            <w:proofErr w:type="spellStart"/>
            <w:r w:rsidRPr="007368F3">
              <w:t>жилищно</w:t>
            </w:r>
            <w:proofErr w:type="spellEnd"/>
            <w:r w:rsidR="003A02A5" w:rsidRPr="007368F3">
              <w:t>–</w:t>
            </w:r>
            <w:r w:rsidRPr="007368F3">
              <w:t>коммунального хозяйства на обеспечение мероприятий по модернизации систем коммунальной инфраструктуры</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179 048,6</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30 951,4</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 </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2 04 00000 00 0000 000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Безвозмездные поступления от негосударственных организаций</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400,0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400,0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400,0</w:t>
            </w:r>
          </w:p>
        </w:tc>
      </w:tr>
      <w:tr w:rsidR="00C55FA6" w:rsidRPr="007368F3" w:rsidTr="00C55FA6">
        <w:trPr>
          <w:cantSplit/>
          <w:jc w:val="center"/>
        </w:trPr>
        <w:tc>
          <w:tcPr>
            <w:tcW w:w="2631" w:type="dxa"/>
            <w:tcBorders>
              <w:top w:val="nil"/>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2 04 02020 02 0000 150</w:t>
            </w:r>
          </w:p>
        </w:tc>
        <w:tc>
          <w:tcPr>
            <w:tcW w:w="33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154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400,0</w:t>
            </w:r>
          </w:p>
        </w:tc>
        <w:tc>
          <w:tcPr>
            <w:tcW w:w="1559"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400,0</w:t>
            </w:r>
          </w:p>
        </w:tc>
        <w:tc>
          <w:tcPr>
            <w:tcW w:w="1554" w:type="dxa"/>
            <w:tcBorders>
              <w:top w:val="nil"/>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400,0</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rPr>
                <w:b/>
                <w:bCs/>
              </w:rPr>
            </w:pPr>
            <w:r w:rsidRPr="007368F3">
              <w:rPr>
                <w:b/>
                <w:bCs/>
              </w:rPr>
              <w:t>2 07 00000 00 0000 000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rPr>
                <w:b/>
                <w:bCs/>
              </w:rPr>
            </w:pPr>
            <w:r w:rsidRPr="007368F3">
              <w:rPr>
                <w:b/>
                <w:bCs/>
              </w:rPr>
              <w:t xml:space="preserve">Прочие безвозмездные поступления </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1 800,0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1 800,0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rPr>
                <w:b/>
                <w:bCs/>
              </w:rPr>
            </w:pPr>
            <w:r w:rsidRPr="007368F3">
              <w:rPr>
                <w:b/>
                <w:bCs/>
              </w:rPr>
              <w:t>1 800,0</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t>2 07 02020 02 0000 150</w:t>
            </w:r>
          </w:p>
        </w:tc>
        <w:tc>
          <w:tcPr>
            <w:tcW w:w="33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300,0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300,0</w:t>
            </w:r>
          </w:p>
        </w:tc>
      </w:tr>
      <w:tr w:rsidR="00C55FA6" w:rsidRPr="007368F3" w:rsidTr="00C55FA6">
        <w:trPr>
          <w:cantSplit/>
          <w:jc w:val="center"/>
        </w:trPr>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center"/>
            </w:pPr>
            <w:r w:rsidRPr="007368F3">
              <w:lastRenderedPageBreak/>
              <w:t>2 07 02030 02 0000 150</w:t>
            </w:r>
          </w:p>
        </w:tc>
        <w:tc>
          <w:tcPr>
            <w:tcW w:w="3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C55FA6">
            <w:pPr>
              <w:jc w:val="both"/>
            </w:pPr>
            <w:r w:rsidRPr="007368F3">
              <w:t>Прочие безвозмездные поступления в бюджеты субъектов Российской Федерации</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1 500,0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FA6" w:rsidRPr="007368F3" w:rsidRDefault="00C55FA6" w:rsidP="00B86315">
            <w:pPr>
              <w:jc w:val="right"/>
            </w:pPr>
            <w:r w:rsidRPr="007368F3">
              <w:t>1 500,0</w:t>
            </w:r>
            <w:r w:rsidR="003A02A5" w:rsidRPr="007368F3">
              <w:t>»</w:t>
            </w:r>
            <w:r w:rsidRPr="007368F3">
              <w:t>;</w:t>
            </w:r>
          </w:p>
        </w:tc>
      </w:tr>
    </w:tbl>
    <w:p w:rsidR="00C55FA6" w:rsidRPr="007368F3" w:rsidRDefault="00C55FA6">
      <w:pPr>
        <w:rPr>
          <w:sz w:val="26"/>
          <w:szCs w:val="26"/>
        </w:rPr>
      </w:pPr>
      <w:r w:rsidRPr="007368F3">
        <w:rPr>
          <w:sz w:val="26"/>
          <w:szCs w:val="26"/>
        </w:rPr>
        <w:br w:type="page"/>
      </w:r>
    </w:p>
    <w:p w:rsidR="00B86315" w:rsidRPr="006F3B98" w:rsidRDefault="003A02A5" w:rsidP="00B86315">
      <w:pPr>
        <w:autoSpaceDE w:val="0"/>
        <w:autoSpaceDN w:val="0"/>
        <w:adjustRightInd w:val="0"/>
        <w:ind w:firstLine="720"/>
        <w:jc w:val="right"/>
        <w:rPr>
          <w:sz w:val="26"/>
          <w:szCs w:val="26"/>
        </w:rPr>
      </w:pPr>
      <w:r w:rsidRPr="006F3B98">
        <w:rPr>
          <w:sz w:val="26"/>
          <w:szCs w:val="26"/>
        </w:rPr>
        <w:lastRenderedPageBreak/>
        <w:t>«</w:t>
      </w:r>
      <w:r w:rsidR="00B86315" w:rsidRPr="006F3B98">
        <w:rPr>
          <w:sz w:val="26"/>
          <w:szCs w:val="26"/>
        </w:rPr>
        <w:t>Приложение 9</w:t>
      </w:r>
    </w:p>
    <w:p w:rsidR="00B86315" w:rsidRPr="006F3B98" w:rsidRDefault="00B86315" w:rsidP="00B86315">
      <w:pPr>
        <w:jc w:val="right"/>
        <w:rPr>
          <w:sz w:val="26"/>
          <w:szCs w:val="26"/>
        </w:rPr>
      </w:pPr>
      <w:r w:rsidRPr="006F3B98">
        <w:rPr>
          <w:sz w:val="26"/>
          <w:szCs w:val="26"/>
        </w:rPr>
        <w:t>к Закону Томской области</w:t>
      </w:r>
    </w:p>
    <w:p w:rsidR="00B86315" w:rsidRPr="006F3B98" w:rsidRDefault="003A02A5" w:rsidP="00B86315">
      <w:pPr>
        <w:jc w:val="right"/>
        <w:rPr>
          <w:sz w:val="26"/>
          <w:szCs w:val="26"/>
        </w:rPr>
      </w:pPr>
      <w:r w:rsidRPr="006F3B98">
        <w:rPr>
          <w:sz w:val="26"/>
          <w:szCs w:val="26"/>
        </w:rPr>
        <w:t>«</w:t>
      </w:r>
      <w:r w:rsidR="00B86315" w:rsidRPr="006F3B98">
        <w:rPr>
          <w:sz w:val="26"/>
          <w:szCs w:val="26"/>
        </w:rPr>
        <w:t>Об областном бюджете на 2021 год</w:t>
      </w:r>
      <w:r w:rsidR="00B86315" w:rsidRPr="006F3B98">
        <w:rPr>
          <w:sz w:val="26"/>
          <w:szCs w:val="26"/>
        </w:rPr>
        <w:br/>
        <w:t>и на плановый период 2022 и 2023 годов</w:t>
      </w:r>
      <w:r w:rsidRPr="006F3B98">
        <w:rPr>
          <w:sz w:val="26"/>
          <w:szCs w:val="26"/>
        </w:rPr>
        <w:t>»</w:t>
      </w:r>
    </w:p>
    <w:p w:rsidR="00B86315" w:rsidRPr="007368F3" w:rsidRDefault="00B86315" w:rsidP="00B86315">
      <w:pPr>
        <w:autoSpaceDE w:val="0"/>
        <w:autoSpaceDN w:val="0"/>
        <w:adjustRightInd w:val="0"/>
        <w:ind w:firstLine="720"/>
        <w:jc w:val="right"/>
        <w:rPr>
          <w:sz w:val="26"/>
          <w:szCs w:val="26"/>
        </w:rPr>
      </w:pPr>
    </w:p>
    <w:p w:rsidR="00B86315" w:rsidRPr="007368F3" w:rsidRDefault="00B86315" w:rsidP="00B86315">
      <w:pPr>
        <w:pStyle w:val="2"/>
        <w:spacing w:before="0" w:after="0"/>
        <w:ind w:left="62"/>
        <w:jc w:val="center"/>
        <w:rPr>
          <w:rFonts w:ascii="Times New Roman" w:hAnsi="Times New Roman" w:cs="Times New Roman"/>
          <w:bCs w:val="0"/>
          <w:i w:val="0"/>
          <w:sz w:val="26"/>
          <w:szCs w:val="26"/>
        </w:rPr>
      </w:pPr>
      <w:r w:rsidRPr="007368F3">
        <w:rPr>
          <w:rFonts w:ascii="Times New Roman" w:hAnsi="Times New Roman" w:cs="Times New Roman"/>
          <w:bCs w:val="0"/>
          <w:i w:val="0"/>
          <w:sz w:val="26"/>
          <w:szCs w:val="26"/>
        </w:rPr>
        <w:t>Распределение бюджетных ассигнований по объектам капитального строительства государственной собственности Томской области (муниципальной собственности) и объектам недвижимого имущества, приобретаемым в государственную собственность Томской области (муниципальную собственность), финансируемых за счет средств областного бюджета, на 2021 год и на плановый период 2022 и 2023 годов</w:t>
      </w:r>
    </w:p>
    <w:p w:rsidR="00B86315" w:rsidRPr="007368F3" w:rsidRDefault="00B86315" w:rsidP="00B86315">
      <w:pPr>
        <w:autoSpaceDE w:val="0"/>
        <w:autoSpaceDN w:val="0"/>
        <w:adjustRightInd w:val="0"/>
        <w:jc w:val="both"/>
        <w:rPr>
          <w:sz w:val="26"/>
          <w:szCs w:val="26"/>
        </w:rPr>
      </w:pPr>
    </w:p>
    <w:p w:rsidR="00B86315" w:rsidRPr="007368F3" w:rsidRDefault="00B86315" w:rsidP="00B86315">
      <w:pPr>
        <w:jc w:val="right"/>
        <w:rPr>
          <w:sz w:val="22"/>
          <w:szCs w:val="22"/>
        </w:rPr>
      </w:pPr>
      <w:r w:rsidRPr="007368F3">
        <w:rPr>
          <w:sz w:val="22"/>
          <w:szCs w:val="22"/>
        </w:rPr>
        <w:t>тыс. рублей</w:t>
      </w:r>
    </w:p>
    <w:tbl>
      <w:tblPr>
        <w:tblW w:w="10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1"/>
        <w:gridCol w:w="811"/>
        <w:gridCol w:w="1608"/>
        <w:gridCol w:w="700"/>
        <w:gridCol w:w="1366"/>
        <w:gridCol w:w="1463"/>
        <w:gridCol w:w="1275"/>
      </w:tblGrid>
      <w:tr w:rsidR="00B86315" w:rsidRPr="007368F3" w:rsidTr="00B51F92">
        <w:trPr>
          <w:cantSplit/>
          <w:tblHeader/>
          <w:jc w:val="center"/>
        </w:trPr>
        <w:tc>
          <w:tcPr>
            <w:tcW w:w="3221" w:type="dxa"/>
            <w:vMerge w:val="restart"/>
            <w:shd w:val="clear" w:color="auto" w:fill="auto"/>
            <w:vAlign w:val="center"/>
            <w:hideMark/>
          </w:tcPr>
          <w:p w:rsidR="00B86315" w:rsidRPr="007368F3" w:rsidRDefault="00B86315" w:rsidP="00B86315">
            <w:pPr>
              <w:jc w:val="center"/>
              <w:rPr>
                <w:sz w:val="20"/>
                <w:szCs w:val="20"/>
              </w:rPr>
            </w:pPr>
            <w:r w:rsidRPr="007368F3">
              <w:rPr>
                <w:sz w:val="20"/>
                <w:szCs w:val="20"/>
              </w:rPr>
              <w:t>Наименование</w:t>
            </w:r>
          </w:p>
        </w:tc>
        <w:tc>
          <w:tcPr>
            <w:tcW w:w="3119" w:type="dxa"/>
            <w:gridSpan w:val="3"/>
            <w:shd w:val="clear" w:color="auto" w:fill="auto"/>
            <w:noWrap/>
            <w:vAlign w:val="center"/>
            <w:hideMark/>
          </w:tcPr>
          <w:p w:rsidR="00B86315" w:rsidRPr="007368F3" w:rsidRDefault="00B86315" w:rsidP="00B86315">
            <w:pPr>
              <w:jc w:val="center"/>
              <w:rPr>
                <w:sz w:val="20"/>
                <w:szCs w:val="20"/>
              </w:rPr>
            </w:pPr>
            <w:r w:rsidRPr="007368F3">
              <w:rPr>
                <w:sz w:val="20"/>
                <w:szCs w:val="20"/>
              </w:rPr>
              <w:t>Коды бюджетной классификации</w:t>
            </w:r>
          </w:p>
        </w:tc>
        <w:tc>
          <w:tcPr>
            <w:tcW w:w="4104" w:type="dxa"/>
            <w:gridSpan w:val="3"/>
            <w:shd w:val="clear" w:color="auto" w:fill="auto"/>
            <w:vAlign w:val="center"/>
            <w:hideMark/>
          </w:tcPr>
          <w:p w:rsidR="00B86315" w:rsidRPr="007368F3" w:rsidRDefault="00B86315" w:rsidP="00B86315">
            <w:pPr>
              <w:jc w:val="center"/>
              <w:rPr>
                <w:sz w:val="20"/>
                <w:szCs w:val="20"/>
              </w:rPr>
            </w:pPr>
            <w:r w:rsidRPr="007368F3">
              <w:rPr>
                <w:sz w:val="20"/>
                <w:szCs w:val="20"/>
              </w:rPr>
              <w:t>Сумма</w:t>
            </w:r>
          </w:p>
        </w:tc>
      </w:tr>
      <w:tr w:rsidR="00B86315" w:rsidRPr="007368F3" w:rsidTr="00B51F92">
        <w:trPr>
          <w:cantSplit/>
          <w:tblHeader/>
          <w:jc w:val="center"/>
        </w:trPr>
        <w:tc>
          <w:tcPr>
            <w:tcW w:w="3221" w:type="dxa"/>
            <w:vMerge/>
            <w:shd w:val="clear" w:color="auto" w:fill="auto"/>
            <w:vAlign w:val="center"/>
            <w:hideMark/>
          </w:tcPr>
          <w:p w:rsidR="00B86315" w:rsidRPr="007368F3" w:rsidRDefault="00B86315" w:rsidP="00B86315"/>
        </w:tc>
        <w:tc>
          <w:tcPr>
            <w:tcW w:w="811" w:type="dxa"/>
            <w:shd w:val="clear" w:color="auto" w:fill="auto"/>
            <w:noWrap/>
            <w:vAlign w:val="center"/>
            <w:hideMark/>
          </w:tcPr>
          <w:p w:rsidR="00B86315" w:rsidRPr="007368F3" w:rsidRDefault="00B86315" w:rsidP="00B86315">
            <w:pPr>
              <w:jc w:val="center"/>
            </w:pPr>
            <w:proofErr w:type="spellStart"/>
            <w:r w:rsidRPr="007368F3">
              <w:rPr>
                <w:sz w:val="20"/>
                <w:szCs w:val="20"/>
              </w:rPr>
              <w:t>РзПр</w:t>
            </w:r>
            <w:proofErr w:type="spellEnd"/>
          </w:p>
        </w:tc>
        <w:tc>
          <w:tcPr>
            <w:tcW w:w="1608" w:type="dxa"/>
            <w:shd w:val="clear" w:color="auto" w:fill="auto"/>
            <w:vAlign w:val="center"/>
            <w:hideMark/>
          </w:tcPr>
          <w:p w:rsidR="00B86315" w:rsidRPr="007368F3" w:rsidRDefault="00B86315" w:rsidP="00B86315">
            <w:pPr>
              <w:jc w:val="center"/>
            </w:pPr>
            <w:r w:rsidRPr="007368F3">
              <w:rPr>
                <w:sz w:val="20"/>
                <w:szCs w:val="20"/>
              </w:rPr>
              <w:t>ЦСР</w:t>
            </w:r>
          </w:p>
        </w:tc>
        <w:tc>
          <w:tcPr>
            <w:tcW w:w="700" w:type="dxa"/>
            <w:shd w:val="clear" w:color="auto" w:fill="auto"/>
            <w:vAlign w:val="center"/>
            <w:hideMark/>
          </w:tcPr>
          <w:p w:rsidR="00B86315" w:rsidRPr="007368F3" w:rsidRDefault="00B86315" w:rsidP="00B86315">
            <w:pPr>
              <w:jc w:val="center"/>
              <w:rPr>
                <w:sz w:val="20"/>
                <w:szCs w:val="20"/>
              </w:rPr>
            </w:pPr>
            <w:r w:rsidRPr="007368F3">
              <w:rPr>
                <w:sz w:val="20"/>
                <w:szCs w:val="20"/>
              </w:rPr>
              <w:t>ВР</w:t>
            </w:r>
          </w:p>
        </w:tc>
        <w:tc>
          <w:tcPr>
            <w:tcW w:w="1366" w:type="dxa"/>
            <w:shd w:val="clear" w:color="auto" w:fill="auto"/>
            <w:vAlign w:val="center"/>
            <w:hideMark/>
          </w:tcPr>
          <w:p w:rsidR="00B86315" w:rsidRPr="007368F3" w:rsidRDefault="00B86315" w:rsidP="00B86315">
            <w:pPr>
              <w:jc w:val="center"/>
              <w:rPr>
                <w:sz w:val="20"/>
                <w:szCs w:val="20"/>
              </w:rPr>
            </w:pPr>
            <w:r w:rsidRPr="007368F3">
              <w:rPr>
                <w:sz w:val="20"/>
                <w:szCs w:val="20"/>
              </w:rPr>
              <w:t>2021 год</w:t>
            </w:r>
          </w:p>
        </w:tc>
        <w:tc>
          <w:tcPr>
            <w:tcW w:w="1463" w:type="dxa"/>
            <w:shd w:val="clear" w:color="auto" w:fill="auto"/>
            <w:vAlign w:val="center"/>
            <w:hideMark/>
          </w:tcPr>
          <w:p w:rsidR="00B86315" w:rsidRPr="007368F3" w:rsidRDefault="00B86315" w:rsidP="00B86315">
            <w:pPr>
              <w:jc w:val="center"/>
              <w:rPr>
                <w:sz w:val="20"/>
                <w:szCs w:val="20"/>
              </w:rPr>
            </w:pPr>
            <w:r w:rsidRPr="007368F3">
              <w:rPr>
                <w:sz w:val="20"/>
                <w:szCs w:val="20"/>
              </w:rPr>
              <w:t>2022 год</w:t>
            </w:r>
          </w:p>
        </w:tc>
        <w:tc>
          <w:tcPr>
            <w:tcW w:w="1275" w:type="dxa"/>
            <w:shd w:val="clear" w:color="auto" w:fill="auto"/>
            <w:vAlign w:val="center"/>
            <w:hideMark/>
          </w:tcPr>
          <w:p w:rsidR="00B86315" w:rsidRPr="007368F3" w:rsidRDefault="00B86315" w:rsidP="00B86315">
            <w:pPr>
              <w:jc w:val="center"/>
              <w:rPr>
                <w:sz w:val="20"/>
                <w:szCs w:val="20"/>
              </w:rPr>
            </w:pPr>
            <w:r w:rsidRPr="007368F3">
              <w:rPr>
                <w:sz w:val="20"/>
                <w:szCs w:val="20"/>
              </w:rPr>
              <w:t>2023 год</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rPr>
                <w:b/>
                <w:bCs/>
              </w:rPr>
            </w:pPr>
            <w:r w:rsidRPr="007368F3">
              <w:rPr>
                <w:b/>
                <w:bCs/>
              </w:rPr>
              <w:t>ИТОГО:</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4 616 362,1</w:t>
            </w:r>
          </w:p>
        </w:tc>
        <w:tc>
          <w:tcPr>
            <w:tcW w:w="1463" w:type="dxa"/>
            <w:shd w:val="clear" w:color="auto" w:fill="auto"/>
            <w:vAlign w:val="center"/>
            <w:hideMark/>
          </w:tcPr>
          <w:p w:rsidR="00B86315" w:rsidRPr="007368F3" w:rsidRDefault="00B86315" w:rsidP="00B86315">
            <w:pPr>
              <w:jc w:val="right"/>
              <w:rPr>
                <w:b/>
                <w:bCs/>
              </w:rPr>
            </w:pPr>
            <w:r w:rsidRPr="007368F3">
              <w:rPr>
                <w:b/>
                <w:bCs/>
              </w:rPr>
              <w:t>1 503 702,4</w:t>
            </w:r>
          </w:p>
        </w:tc>
        <w:tc>
          <w:tcPr>
            <w:tcW w:w="1275" w:type="dxa"/>
            <w:shd w:val="clear" w:color="auto" w:fill="auto"/>
            <w:vAlign w:val="center"/>
            <w:hideMark/>
          </w:tcPr>
          <w:p w:rsidR="00B86315" w:rsidRPr="007368F3" w:rsidRDefault="00B86315" w:rsidP="00B86315">
            <w:pPr>
              <w:jc w:val="right"/>
              <w:rPr>
                <w:b/>
                <w:bCs/>
              </w:rPr>
            </w:pPr>
            <w:r w:rsidRPr="007368F3">
              <w:rPr>
                <w:b/>
                <w:bCs/>
              </w:rPr>
              <w:t>661 343,4</w:t>
            </w:r>
          </w:p>
        </w:tc>
      </w:tr>
      <w:tr w:rsidR="00B86315" w:rsidRPr="007368F3" w:rsidTr="00B51F92">
        <w:trPr>
          <w:cantSplit/>
          <w:jc w:val="center"/>
        </w:trPr>
        <w:tc>
          <w:tcPr>
            <w:tcW w:w="10444" w:type="dxa"/>
            <w:gridSpan w:val="7"/>
            <w:shd w:val="clear" w:color="auto" w:fill="auto"/>
            <w:vAlign w:val="center"/>
            <w:hideMark/>
          </w:tcPr>
          <w:p w:rsidR="00B86315" w:rsidRPr="007368F3" w:rsidRDefault="00B86315" w:rsidP="00B86315">
            <w:pPr>
              <w:jc w:val="center"/>
            </w:pPr>
            <w:r w:rsidRPr="007368F3">
              <w:rPr>
                <w:b/>
                <w:bCs/>
                <w:i/>
                <w:iCs/>
              </w:rPr>
              <w:t>Раздел 1. Объекты капитального строительства государственной собственности Томской области (муниципальной собственности)</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center"/>
              <w:rPr>
                <w:b/>
                <w:bCs/>
                <w:i/>
                <w:iCs/>
              </w:rPr>
            </w:pPr>
            <w:r w:rsidRPr="007368F3">
              <w:rPr>
                <w:b/>
                <w:bCs/>
                <w:i/>
                <w:iCs/>
              </w:rPr>
              <w:t>ВСЕГО по разделу 1:</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 </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2 762 921,7</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1 422 608,2</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608 378,4</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both"/>
              <w:rPr>
                <w:b/>
                <w:bCs/>
              </w:rPr>
            </w:pPr>
            <w:r w:rsidRPr="007368F3">
              <w:rPr>
                <w:b/>
                <w:bCs/>
              </w:rPr>
              <w:t>1.1. Объекты капитального строительства государственной собственности Томской области</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1 270 913,0</w:t>
            </w:r>
          </w:p>
        </w:tc>
        <w:tc>
          <w:tcPr>
            <w:tcW w:w="1463" w:type="dxa"/>
            <w:shd w:val="clear" w:color="auto" w:fill="auto"/>
            <w:vAlign w:val="center"/>
            <w:hideMark/>
          </w:tcPr>
          <w:p w:rsidR="00B86315" w:rsidRPr="007368F3" w:rsidRDefault="00B86315" w:rsidP="00B86315">
            <w:pPr>
              <w:jc w:val="right"/>
              <w:rPr>
                <w:b/>
                <w:bCs/>
              </w:rPr>
            </w:pPr>
            <w:r w:rsidRPr="007368F3">
              <w:rPr>
                <w:b/>
                <w:bCs/>
              </w:rPr>
              <w:t>550 229,7</w:t>
            </w:r>
          </w:p>
        </w:tc>
        <w:tc>
          <w:tcPr>
            <w:tcW w:w="1275" w:type="dxa"/>
            <w:shd w:val="clear" w:color="auto" w:fill="auto"/>
            <w:vAlign w:val="center"/>
            <w:hideMark/>
          </w:tcPr>
          <w:p w:rsidR="00B86315" w:rsidRPr="007368F3" w:rsidRDefault="00B86315" w:rsidP="00B86315">
            <w:pPr>
              <w:jc w:val="right"/>
              <w:rPr>
                <w:b/>
                <w:bCs/>
              </w:rPr>
            </w:pPr>
            <w:r w:rsidRPr="007368F3">
              <w:rPr>
                <w:b/>
                <w:bCs/>
              </w:rPr>
              <w:t>527 915,2</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both"/>
              <w:rPr>
                <w:b/>
                <w:bCs/>
                <w:i/>
                <w:iCs/>
              </w:rPr>
            </w:pPr>
            <w:r w:rsidRPr="007368F3">
              <w:rPr>
                <w:b/>
                <w:bCs/>
                <w:i/>
                <w:iCs/>
              </w:rPr>
              <w:t xml:space="preserve">Национальная экономика                   </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0400</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322 443,8</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275 506,4</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428 324,8</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both"/>
              <w:rPr>
                <w:b/>
                <w:bCs/>
                <w:i/>
                <w:iCs/>
              </w:rPr>
            </w:pPr>
            <w:r w:rsidRPr="007368F3">
              <w:rPr>
                <w:b/>
                <w:bCs/>
                <w:i/>
                <w:iCs/>
              </w:rPr>
              <w:t>Дорожное хозяйство (дорожные фонды)</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0409</w:t>
            </w:r>
          </w:p>
        </w:tc>
        <w:tc>
          <w:tcPr>
            <w:tcW w:w="1608" w:type="dxa"/>
            <w:shd w:val="clear" w:color="auto" w:fill="auto"/>
            <w:vAlign w:val="center"/>
            <w:hideMark/>
          </w:tcPr>
          <w:p w:rsidR="00B86315" w:rsidRPr="007368F3" w:rsidRDefault="00B86315" w:rsidP="00B86315">
            <w:pPr>
              <w:jc w:val="center"/>
              <w:rPr>
                <w:i/>
                <w:iCs/>
              </w:rPr>
            </w:pPr>
            <w:r w:rsidRPr="007368F3">
              <w:rPr>
                <w:i/>
                <w:iCs/>
              </w:rPr>
              <w:t> </w:t>
            </w:r>
          </w:p>
        </w:tc>
        <w:tc>
          <w:tcPr>
            <w:tcW w:w="700" w:type="dxa"/>
            <w:shd w:val="clear" w:color="auto" w:fill="auto"/>
            <w:vAlign w:val="center"/>
            <w:hideMark/>
          </w:tcPr>
          <w:p w:rsidR="00B86315" w:rsidRPr="007368F3" w:rsidRDefault="00B86315" w:rsidP="00B86315">
            <w:pPr>
              <w:jc w:val="center"/>
              <w:rPr>
                <w:i/>
                <w:iCs/>
              </w:rPr>
            </w:pPr>
            <w:r w:rsidRPr="007368F3">
              <w:rPr>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322 443,8</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275 506,4</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428 324,8</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both"/>
              <w:rPr>
                <w:b/>
                <w:bCs/>
              </w:rPr>
            </w:pPr>
            <w:r w:rsidRPr="007368F3">
              <w:rPr>
                <w:b/>
                <w:bCs/>
              </w:rPr>
              <w:t xml:space="preserve">Государственная программа </w:t>
            </w:r>
            <w:r w:rsidR="003A02A5" w:rsidRPr="007368F3">
              <w:rPr>
                <w:b/>
                <w:bCs/>
              </w:rPr>
              <w:t>«</w:t>
            </w:r>
            <w:r w:rsidRPr="007368F3">
              <w:rPr>
                <w:b/>
                <w:bCs/>
              </w:rPr>
              <w:t>Развитие транспортной инфраструктуры в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0409</w:t>
            </w:r>
          </w:p>
        </w:tc>
        <w:tc>
          <w:tcPr>
            <w:tcW w:w="1608" w:type="dxa"/>
            <w:shd w:val="clear" w:color="auto" w:fill="auto"/>
            <w:vAlign w:val="center"/>
            <w:hideMark/>
          </w:tcPr>
          <w:p w:rsidR="00B86315" w:rsidRPr="007368F3" w:rsidRDefault="00B86315" w:rsidP="00B86315">
            <w:pPr>
              <w:jc w:val="center"/>
              <w:rPr>
                <w:b/>
                <w:bCs/>
              </w:rPr>
            </w:pPr>
            <w:r w:rsidRPr="007368F3">
              <w:rPr>
                <w:b/>
                <w:bCs/>
              </w:rPr>
              <w:t>1800000000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322 443,8</w:t>
            </w:r>
          </w:p>
        </w:tc>
        <w:tc>
          <w:tcPr>
            <w:tcW w:w="1463" w:type="dxa"/>
            <w:shd w:val="clear" w:color="auto" w:fill="auto"/>
            <w:vAlign w:val="center"/>
            <w:hideMark/>
          </w:tcPr>
          <w:p w:rsidR="00B86315" w:rsidRPr="007368F3" w:rsidRDefault="00B86315" w:rsidP="00B86315">
            <w:pPr>
              <w:jc w:val="right"/>
              <w:rPr>
                <w:b/>
                <w:bCs/>
              </w:rPr>
            </w:pPr>
            <w:r w:rsidRPr="007368F3">
              <w:rPr>
                <w:b/>
                <w:bCs/>
              </w:rPr>
              <w:t>275 506,4</w:t>
            </w:r>
          </w:p>
        </w:tc>
        <w:tc>
          <w:tcPr>
            <w:tcW w:w="1275" w:type="dxa"/>
            <w:shd w:val="clear" w:color="auto" w:fill="auto"/>
            <w:vAlign w:val="center"/>
            <w:hideMark/>
          </w:tcPr>
          <w:p w:rsidR="00B86315" w:rsidRPr="007368F3" w:rsidRDefault="00B86315" w:rsidP="00B86315">
            <w:pPr>
              <w:jc w:val="right"/>
              <w:rPr>
                <w:b/>
                <w:bCs/>
              </w:rPr>
            </w:pPr>
            <w:r w:rsidRPr="007368F3">
              <w:rPr>
                <w:b/>
                <w:bCs/>
              </w:rPr>
              <w:t>428 324,8</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both"/>
            </w:pPr>
            <w:r w:rsidRPr="007368F3">
              <w:t xml:space="preserve">в том числе:                             </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both"/>
            </w:pPr>
            <w:r w:rsidRPr="007368F3">
              <w:t xml:space="preserve">Реконструкция автомобильной дороги Могильный Мыс </w:t>
            </w:r>
            <w:r w:rsidR="003A02A5" w:rsidRPr="007368F3">
              <w:t>–</w:t>
            </w:r>
            <w:r w:rsidRPr="007368F3">
              <w:t xml:space="preserve"> </w:t>
            </w:r>
            <w:proofErr w:type="spellStart"/>
            <w:r w:rsidRPr="007368F3">
              <w:t>Парабель</w:t>
            </w:r>
            <w:proofErr w:type="spellEnd"/>
            <w:r w:rsidRPr="007368F3">
              <w:t xml:space="preserve"> </w:t>
            </w:r>
            <w:r w:rsidR="003A02A5" w:rsidRPr="007368F3">
              <w:t>–</w:t>
            </w:r>
            <w:r w:rsidRPr="007368F3">
              <w:t xml:space="preserve"> </w:t>
            </w:r>
            <w:proofErr w:type="spellStart"/>
            <w:r w:rsidRPr="007368F3">
              <w:t>Каргасок</w:t>
            </w:r>
            <w:proofErr w:type="spellEnd"/>
            <w:r w:rsidRPr="007368F3">
              <w:t xml:space="preserve"> на участке  </w:t>
            </w:r>
            <w:proofErr w:type="gramStart"/>
            <w:r w:rsidRPr="007368F3">
              <w:t>км</w:t>
            </w:r>
            <w:proofErr w:type="gramEnd"/>
            <w:r w:rsidRPr="007368F3">
              <w:t xml:space="preserve"> 30 </w:t>
            </w:r>
            <w:r w:rsidR="003A02A5" w:rsidRPr="007368F3">
              <w:t>–</w:t>
            </w:r>
            <w:r w:rsidRPr="007368F3">
              <w:t xml:space="preserve"> км 45 в </w:t>
            </w:r>
            <w:proofErr w:type="spellStart"/>
            <w:r w:rsidRPr="007368F3">
              <w:t>Колпашевском</w:t>
            </w:r>
            <w:proofErr w:type="spellEnd"/>
            <w:r w:rsidRPr="007368F3">
              <w:t xml:space="preserve">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154 028,0</w:t>
            </w:r>
          </w:p>
        </w:tc>
        <w:tc>
          <w:tcPr>
            <w:tcW w:w="1463" w:type="dxa"/>
            <w:shd w:val="clear" w:color="auto" w:fill="auto"/>
            <w:vAlign w:val="center"/>
            <w:hideMark/>
          </w:tcPr>
          <w:p w:rsidR="00B86315" w:rsidRPr="007368F3" w:rsidRDefault="00B86315" w:rsidP="00B86315">
            <w:pPr>
              <w:jc w:val="right"/>
            </w:pPr>
            <w:r w:rsidRPr="007368F3">
              <w:t>140 000,0</w:t>
            </w:r>
          </w:p>
        </w:tc>
        <w:tc>
          <w:tcPr>
            <w:tcW w:w="1275" w:type="dxa"/>
            <w:shd w:val="clear" w:color="auto" w:fill="auto"/>
            <w:vAlign w:val="center"/>
            <w:hideMark/>
          </w:tcPr>
          <w:p w:rsidR="00B86315" w:rsidRPr="007368F3" w:rsidRDefault="00B86315" w:rsidP="00B86315">
            <w:pPr>
              <w:jc w:val="right"/>
            </w:pPr>
            <w:r w:rsidRPr="007368F3">
              <w:t>200 000,0</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pPr>
              <w:jc w:val="both"/>
            </w:pPr>
            <w:r w:rsidRPr="007368F3">
              <w:t xml:space="preserve">Строительство линии электроосвещения на автомобильной дороге  общего пользования </w:t>
            </w:r>
            <w:proofErr w:type="spellStart"/>
            <w:r w:rsidRPr="007368F3">
              <w:t>Тунгусово</w:t>
            </w:r>
            <w:proofErr w:type="spellEnd"/>
            <w:r w:rsidRPr="007368F3">
              <w:t xml:space="preserve"> – </w:t>
            </w:r>
            <w:proofErr w:type="spellStart"/>
            <w:r w:rsidRPr="007368F3">
              <w:t>Могочино</w:t>
            </w:r>
            <w:proofErr w:type="spellEnd"/>
            <w:r w:rsidRPr="007368F3">
              <w:t xml:space="preserve"> – </w:t>
            </w:r>
            <w:proofErr w:type="spellStart"/>
            <w:r w:rsidRPr="007368F3">
              <w:t>Суйга</w:t>
            </w:r>
            <w:proofErr w:type="spellEnd"/>
            <w:r w:rsidRPr="007368F3">
              <w:t xml:space="preserve"> на участке </w:t>
            </w:r>
            <w:proofErr w:type="gramStart"/>
            <w:r w:rsidRPr="007368F3">
              <w:t>км</w:t>
            </w:r>
            <w:proofErr w:type="gramEnd"/>
            <w:r w:rsidRPr="007368F3">
              <w:t xml:space="preserve"> 6+540 </w:t>
            </w:r>
            <w:r w:rsidR="003A02A5" w:rsidRPr="007368F3">
              <w:t>–</w:t>
            </w:r>
            <w:r w:rsidRPr="007368F3">
              <w:t xml:space="preserve"> км 8+933 (с.</w:t>
            </w:r>
            <w:r w:rsidR="00BA1067">
              <w:t> </w:t>
            </w:r>
            <w:proofErr w:type="spellStart"/>
            <w:r w:rsidRPr="007368F3">
              <w:t>Нарга</w:t>
            </w:r>
            <w:proofErr w:type="spellEnd"/>
            <w:r w:rsidRPr="007368F3">
              <w:t xml:space="preserve">) в </w:t>
            </w:r>
            <w:proofErr w:type="spellStart"/>
            <w:r w:rsidRPr="007368F3">
              <w:t>Молчановском</w:t>
            </w:r>
            <w:proofErr w:type="spellEnd"/>
            <w:r w:rsidRPr="007368F3">
              <w:t xml:space="preserve"> районе  Томской области </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13 817,0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lastRenderedPageBreak/>
              <w:t xml:space="preserve">Строительство линии электроосвещения на автомобильной дороге общего пользования </w:t>
            </w:r>
            <w:proofErr w:type="spellStart"/>
            <w:r w:rsidRPr="007368F3">
              <w:t>Тунгусово</w:t>
            </w:r>
            <w:proofErr w:type="spellEnd"/>
            <w:r w:rsidRPr="007368F3">
              <w:t xml:space="preserve"> – </w:t>
            </w:r>
            <w:proofErr w:type="spellStart"/>
            <w:r w:rsidRPr="007368F3">
              <w:t>Могочино</w:t>
            </w:r>
            <w:proofErr w:type="spellEnd"/>
            <w:r w:rsidRPr="007368F3">
              <w:t xml:space="preserve"> – </w:t>
            </w:r>
            <w:proofErr w:type="spellStart"/>
            <w:r w:rsidRPr="007368F3">
              <w:t>Суйга</w:t>
            </w:r>
            <w:proofErr w:type="spellEnd"/>
            <w:r w:rsidRPr="007368F3">
              <w:t xml:space="preserve"> на участке </w:t>
            </w:r>
            <w:proofErr w:type="gramStart"/>
            <w:r w:rsidRPr="007368F3">
              <w:t>км</w:t>
            </w:r>
            <w:proofErr w:type="gramEnd"/>
            <w:r w:rsidRPr="007368F3">
              <w:t xml:space="preserve"> 10+476 – км 14+009  (с.</w:t>
            </w:r>
            <w:r w:rsidR="00763AA1">
              <w:t> </w:t>
            </w:r>
            <w:proofErr w:type="spellStart"/>
            <w:r w:rsidRPr="007368F3">
              <w:t>Могочино</w:t>
            </w:r>
            <w:proofErr w:type="spellEnd"/>
            <w:r w:rsidRPr="007368F3">
              <w:t xml:space="preserve">) в </w:t>
            </w:r>
            <w:proofErr w:type="spellStart"/>
            <w:r w:rsidRPr="007368F3">
              <w:t>Молчановском</w:t>
            </w:r>
            <w:proofErr w:type="spellEnd"/>
            <w:r w:rsidRPr="007368F3">
              <w:t xml:space="preserve">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7 774,6</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мостового перехода через р.</w:t>
            </w:r>
            <w:r w:rsidR="00763AA1">
              <w:t> </w:t>
            </w:r>
            <w:proofErr w:type="spellStart"/>
            <w:r w:rsidRPr="007368F3">
              <w:t>Яя</w:t>
            </w:r>
            <w:proofErr w:type="spellEnd"/>
            <w:r w:rsidRPr="007368F3">
              <w:t xml:space="preserve"> на автомобильной дороге </w:t>
            </w:r>
            <w:proofErr w:type="spellStart"/>
            <w:r w:rsidRPr="007368F3">
              <w:t>Большедорохово</w:t>
            </w:r>
            <w:proofErr w:type="spellEnd"/>
            <w:r w:rsidRPr="007368F3">
              <w:t xml:space="preserve"> </w:t>
            </w:r>
            <w:r w:rsidR="003A02A5" w:rsidRPr="007368F3">
              <w:t>–</w:t>
            </w:r>
            <w:r w:rsidRPr="007368F3">
              <w:t xml:space="preserve"> Тегульдет в Зырянском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396,3</w:t>
            </w:r>
          </w:p>
        </w:tc>
        <w:tc>
          <w:tcPr>
            <w:tcW w:w="1463" w:type="dxa"/>
            <w:shd w:val="clear" w:color="auto" w:fill="auto"/>
            <w:vAlign w:val="center"/>
            <w:hideMark/>
          </w:tcPr>
          <w:p w:rsidR="00B86315" w:rsidRPr="007368F3" w:rsidRDefault="00B86315" w:rsidP="00B86315">
            <w:pPr>
              <w:jc w:val="right"/>
            </w:pPr>
            <w:r w:rsidRPr="007368F3">
              <w:t>61 000,0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Реконструкция автомобильной дороги  </w:t>
            </w:r>
            <w:proofErr w:type="spellStart"/>
            <w:r w:rsidRPr="007368F3">
              <w:t>Камаевка</w:t>
            </w:r>
            <w:proofErr w:type="spellEnd"/>
            <w:r w:rsidRPr="007368F3">
              <w:t xml:space="preserve"> </w:t>
            </w:r>
            <w:r w:rsidR="003A02A5" w:rsidRPr="007368F3">
              <w:t>–</w:t>
            </w:r>
            <w:r w:rsidRPr="007368F3">
              <w:t xml:space="preserve"> Асино </w:t>
            </w:r>
            <w:r w:rsidR="003A02A5" w:rsidRPr="007368F3">
              <w:t>–</w:t>
            </w:r>
            <w:r w:rsidRPr="007368F3">
              <w:t xml:space="preserve"> Первомайское на участке </w:t>
            </w:r>
            <w:proofErr w:type="gramStart"/>
            <w:r w:rsidRPr="007368F3">
              <w:t>км</w:t>
            </w:r>
            <w:proofErr w:type="gramEnd"/>
            <w:r w:rsidRPr="007368F3">
              <w:t xml:space="preserve"> 0 </w:t>
            </w:r>
            <w:r w:rsidR="003A02A5" w:rsidRPr="007368F3">
              <w:t>–</w:t>
            </w:r>
            <w:r w:rsidRPr="007368F3">
              <w:t xml:space="preserve"> км 53 в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noWrap/>
            <w:vAlign w:val="center"/>
            <w:hideMark/>
          </w:tcPr>
          <w:p w:rsidR="00B86315" w:rsidRPr="007368F3" w:rsidRDefault="00B86315" w:rsidP="00B86315">
            <w:pPr>
              <w:jc w:val="center"/>
            </w:pPr>
            <w:r w:rsidRPr="007368F3">
              <w:t>182830И050</w:t>
            </w:r>
          </w:p>
        </w:tc>
        <w:tc>
          <w:tcPr>
            <w:tcW w:w="700" w:type="dxa"/>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147 365,4</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линий электроосвещения на автомобильных дорогах общего пользования Томской области. Линия электроосвещения на автомобильной дороге  Гришино</w:t>
            </w:r>
            <w:r w:rsidR="00763AA1">
              <w:t> </w:t>
            </w:r>
            <w:r w:rsidR="003A02A5" w:rsidRPr="007368F3">
              <w:t>–</w:t>
            </w:r>
            <w:r w:rsidR="00763AA1">
              <w:t> </w:t>
            </w:r>
            <w:proofErr w:type="spellStart"/>
            <w:r w:rsidRPr="007368F3">
              <w:t>Колбинка</w:t>
            </w:r>
            <w:proofErr w:type="spellEnd"/>
            <w:r w:rsidR="00763AA1">
              <w:t> </w:t>
            </w:r>
            <w:proofErr w:type="gramStart"/>
            <w:r w:rsidR="003A02A5" w:rsidRPr="007368F3">
              <w:t>–</w:t>
            </w:r>
            <w:proofErr w:type="spellStart"/>
            <w:r w:rsidRPr="007368F3">
              <w:t>Т</w:t>
            </w:r>
            <w:proofErr w:type="gramEnd"/>
            <w:r w:rsidRPr="007368F3">
              <w:t>унгусово</w:t>
            </w:r>
            <w:proofErr w:type="spellEnd"/>
            <w:r w:rsidRPr="007368F3">
              <w:t xml:space="preserve"> в границах населенного пункта </w:t>
            </w:r>
            <w:r w:rsidR="003A02A5" w:rsidRPr="007368F3">
              <w:t>–</w:t>
            </w:r>
            <w:r w:rsidRPr="007368F3">
              <w:t xml:space="preserve"> с.</w:t>
            </w:r>
            <w:r w:rsidR="00763AA1">
              <w:t> </w:t>
            </w:r>
            <w:proofErr w:type="spellStart"/>
            <w:r w:rsidRPr="007368F3">
              <w:t>Тунгусово</w:t>
            </w:r>
            <w:proofErr w:type="spellEnd"/>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noWrap/>
            <w:vAlign w:val="center"/>
            <w:hideMark/>
          </w:tcPr>
          <w:p w:rsidR="00B86315" w:rsidRPr="007368F3" w:rsidRDefault="00B86315" w:rsidP="00B86315">
            <w:pPr>
              <w:jc w:val="center"/>
            </w:pPr>
            <w:r w:rsidRPr="007368F3">
              <w:t>182830И050</w:t>
            </w:r>
          </w:p>
        </w:tc>
        <w:tc>
          <w:tcPr>
            <w:tcW w:w="700" w:type="dxa"/>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14 302,2</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Строительство линий электроосвещения на автомобильных дорогах общего пользования Томской области. Линия электроосвещения на автомобильной дороге </w:t>
            </w:r>
            <w:proofErr w:type="spellStart"/>
            <w:r w:rsidRPr="007368F3">
              <w:t>Кузовлево</w:t>
            </w:r>
            <w:proofErr w:type="spellEnd"/>
            <w:r w:rsidR="00763AA1">
              <w:t> </w:t>
            </w:r>
            <w:r w:rsidR="003A02A5" w:rsidRPr="007368F3">
              <w:t>–</w:t>
            </w:r>
            <w:r w:rsidR="00763AA1">
              <w:t> </w:t>
            </w:r>
            <w:r w:rsidRPr="007368F3">
              <w:t xml:space="preserve">Светлый на участке </w:t>
            </w:r>
            <w:proofErr w:type="gramStart"/>
            <w:r w:rsidRPr="007368F3">
              <w:t>км</w:t>
            </w:r>
            <w:proofErr w:type="gramEnd"/>
            <w:r w:rsidRPr="007368F3">
              <w:t xml:space="preserve"> 5+680 </w:t>
            </w:r>
            <w:r w:rsidR="003A02A5" w:rsidRPr="007368F3">
              <w:t>–</w:t>
            </w:r>
            <w:r w:rsidRPr="007368F3">
              <w:t xml:space="preserve"> км 6+260 (п.</w:t>
            </w:r>
            <w:r w:rsidR="00763AA1">
              <w:t> </w:t>
            </w:r>
            <w:r w:rsidRPr="007368F3">
              <w:t xml:space="preserve">Светлый); Элемент №1 развязки у п. Светлый </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noWrap/>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6 064,0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lastRenderedPageBreak/>
              <w:t xml:space="preserve">Строительство линий электроосвещения на автомобильных дорогах общего пользования в Томской области. Автомобильная дорога  </w:t>
            </w:r>
            <w:proofErr w:type="spellStart"/>
            <w:r w:rsidRPr="007368F3">
              <w:t>Большедорохово</w:t>
            </w:r>
            <w:proofErr w:type="spellEnd"/>
            <w:r w:rsidR="00763AA1">
              <w:t> </w:t>
            </w:r>
            <w:r w:rsidR="003A02A5" w:rsidRPr="007368F3">
              <w:t>–</w:t>
            </w:r>
            <w:r w:rsidR="00763AA1">
              <w:t> </w:t>
            </w:r>
            <w:r w:rsidRPr="007368F3">
              <w:t xml:space="preserve">Тегульдет на участке </w:t>
            </w:r>
            <w:proofErr w:type="gramStart"/>
            <w:r w:rsidRPr="007368F3">
              <w:t>км</w:t>
            </w:r>
            <w:proofErr w:type="gramEnd"/>
            <w:r w:rsidR="00763AA1">
              <w:t> </w:t>
            </w:r>
            <w:r w:rsidRPr="007368F3">
              <w:t xml:space="preserve">154+725 </w:t>
            </w:r>
            <w:r w:rsidR="003A02A5" w:rsidRPr="007368F3">
              <w:t>–</w:t>
            </w:r>
            <w:r w:rsidRPr="007368F3">
              <w:t xml:space="preserve"> км</w:t>
            </w:r>
            <w:r w:rsidR="00763AA1">
              <w:t> </w:t>
            </w:r>
            <w:r w:rsidRPr="007368F3">
              <w:t>157+650 (с.</w:t>
            </w:r>
            <w:r w:rsidR="00763AA1">
              <w:t> </w:t>
            </w:r>
            <w:r w:rsidRPr="007368F3">
              <w:t xml:space="preserve">Тегульдет) в </w:t>
            </w:r>
            <w:proofErr w:type="spellStart"/>
            <w:r w:rsidRPr="007368F3">
              <w:t>Тегульдетском</w:t>
            </w:r>
            <w:proofErr w:type="spellEnd"/>
            <w:r w:rsidRPr="007368F3">
              <w:t xml:space="preserve"> районе</w:t>
            </w:r>
          </w:p>
        </w:tc>
        <w:tc>
          <w:tcPr>
            <w:tcW w:w="811" w:type="dxa"/>
            <w:shd w:val="clear" w:color="auto" w:fill="auto"/>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25 657,2</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линий электроосвещения на автомобильных дорогах  общего пользования  Томской области. Автомобильная дорога Богашево</w:t>
            </w:r>
            <w:r w:rsidR="00763AA1">
              <w:t> </w:t>
            </w:r>
            <w:r w:rsidR="003A02A5" w:rsidRPr="007368F3">
              <w:t>–</w:t>
            </w:r>
            <w:r w:rsidR="00763AA1">
              <w:t> </w:t>
            </w:r>
            <w:r w:rsidRPr="007368F3">
              <w:t xml:space="preserve">Петухово на участке </w:t>
            </w:r>
            <w:proofErr w:type="gramStart"/>
            <w:r w:rsidRPr="007368F3">
              <w:t>км</w:t>
            </w:r>
            <w:proofErr w:type="gramEnd"/>
            <w:r w:rsidRPr="007368F3">
              <w:t xml:space="preserve"> 0+085 </w:t>
            </w:r>
            <w:r w:rsidR="003A02A5" w:rsidRPr="007368F3">
              <w:t>–</w:t>
            </w:r>
            <w:r w:rsidRPr="007368F3">
              <w:t xml:space="preserve"> км 1+520 (с.</w:t>
            </w:r>
            <w:r w:rsidR="00763AA1">
              <w:t> </w:t>
            </w:r>
            <w:r w:rsidRPr="007368F3">
              <w:t>Богашево) в Томской области</w:t>
            </w:r>
          </w:p>
        </w:tc>
        <w:tc>
          <w:tcPr>
            <w:tcW w:w="811" w:type="dxa"/>
            <w:shd w:val="clear" w:color="auto" w:fill="auto"/>
            <w:vAlign w:val="center"/>
            <w:hideMark/>
          </w:tcPr>
          <w:p w:rsidR="00B86315" w:rsidRPr="007368F3" w:rsidRDefault="00B86315" w:rsidP="00B86315">
            <w:pPr>
              <w:jc w:val="center"/>
            </w:pPr>
            <w:r w:rsidRPr="007368F3">
              <w:t>0409</w:t>
            </w:r>
          </w:p>
        </w:tc>
        <w:tc>
          <w:tcPr>
            <w:tcW w:w="1608" w:type="dxa"/>
            <w:shd w:val="clear" w:color="auto" w:fill="auto"/>
            <w:noWrap/>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13 363,0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Строительство линий электроосвещения на автомобильных дорогах  общего пользования  Томской области. Автомобильная дорога Михайловка</w:t>
            </w:r>
            <w:r w:rsidR="003A02A5" w:rsidRPr="007368F3">
              <w:t>–</w:t>
            </w:r>
            <w:r w:rsidRPr="007368F3">
              <w:t>Александровское</w:t>
            </w:r>
            <w:r w:rsidR="00763AA1">
              <w:t> </w:t>
            </w:r>
            <w:r w:rsidR="003A02A5" w:rsidRPr="007368F3">
              <w:t>–</w:t>
            </w:r>
            <w:r w:rsidR="00763AA1">
              <w:t> </w:t>
            </w:r>
            <w:proofErr w:type="spellStart"/>
            <w:r w:rsidRPr="007368F3">
              <w:t>Итатка</w:t>
            </w:r>
            <w:proofErr w:type="spellEnd"/>
            <w:r w:rsidRPr="007368F3">
              <w:t xml:space="preserve"> на участке </w:t>
            </w:r>
            <w:proofErr w:type="gramStart"/>
            <w:r w:rsidRPr="007368F3">
              <w:t>км</w:t>
            </w:r>
            <w:proofErr w:type="gramEnd"/>
            <w:r w:rsidRPr="007368F3">
              <w:t xml:space="preserve"> 30+861 </w:t>
            </w:r>
            <w:r w:rsidR="003A02A5" w:rsidRPr="007368F3">
              <w:t>–</w:t>
            </w:r>
            <w:r w:rsidRPr="007368F3">
              <w:t xml:space="preserve"> км</w:t>
            </w:r>
            <w:r w:rsidR="00763AA1">
              <w:t> </w:t>
            </w:r>
            <w:r w:rsidRPr="007368F3">
              <w:t>33+410 (с.</w:t>
            </w:r>
            <w:r w:rsidR="00763AA1">
              <w:t> </w:t>
            </w:r>
            <w:r w:rsidRPr="007368F3">
              <w:t>Александровское) в Томской области</w:t>
            </w:r>
          </w:p>
        </w:tc>
        <w:tc>
          <w:tcPr>
            <w:tcW w:w="811" w:type="dxa"/>
            <w:shd w:val="clear" w:color="auto" w:fill="auto"/>
            <w:vAlign w:val="center"/>
            <w:hideMark/>
          </w:tcPr>
          <w:p w:rsidR="00B86315" w:rsidRPr="007368F3" w:rsidRDefault="00B86315" w:rsidP="00B86315">
            <w:pPr>
              <w:jc w:val="center"/>
            </w:pPr>
            <w:r w:rsidRPr="007368F3">
              <w:t>0409</w:t>
            </w:r>
          </w:p>
        </w:tc>
        <w:tc>
          <w:tcPr>
            <w:tcW w:w="1608" w:type="dxa"/>
            <w:shd w:val="clear" w:color="auto" w:fill="auto"/>
            <w:noWrap/>
            <w:vAlign w:val="center"/>
            <w:hideMark/>
          </w:tcPr>
          <w:p w:rsidR="00B86315" w:rsidRPr="007368F3" w:rsidRDefault="00B86315" w:rsidP="00B86315">
            <w:pPr>
              <w:jc w:val="center"/>
            </w:pPr>
            <w:r w:rsidRPr="007368F3">
              <w:t>182830И050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20 079,4</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линии электроосвещения на автомобильной дороге общего пользования  Томск</w:t>
            </w:r>
            <w:r w:rsidR="003A02A5" w:rsidRPr="007368F3">
              <w:t>–</w:t>
            </w:r>
            <w:r w:rsidRPr="007368F3">
              <w:t>Каргала</w:t>
            </w:r>
            <w:r w:rsidR="00763AA1">
              <w:t> </w:t>
            </w:r>
            <w:r w:rsidR="003A02A5" w:rsidRPr="007368F3">
              <w:t>–</w:t>
            </w:r>
            <w:r w:rsidR="00763AA1">
              <w:t> </w:t>
            </w:r>
            <w:r w:rsidRPr="007368F3">
              <w:t>Колпашево на участке 260+700</w:t>
            </w:r>
            <w:r w:rsidR="00763AA1">
              <w:t> </w:t>
            </w:r>
            <w:r w:rsidR="003A02A5" w:rsidRPr="007368F3">
              <w:t>–</w:t>
            </w:r>
            <w:r w:rsidRPr="007368F3">
              <w:t xml:space="preserve"> км 261+700 в </w:t>
            </w:r>
            <w:proofErr w:type="spellStart"/>
            <w:r w:rsidRPr="007368F3">
              <w:t>Колпашевском</w:t>
            </w:r>
            <w:proofErr w:type="spellEnd"/>
            <w:r w:rsidRPr="007368F3">
              <w:t xml:space="preserve"> районе Томской области</w:t>
            </w:r>
          </w:p>
        </w:tc>
        <w:tc>
          <w:tcPr>
            <w:tcW w:w="811" w:type="dxa"/>
            <w:shd w:val="clear" w:color="auto" w:fill="auto"/>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1 000,0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Строительство линии электроосвещения на автомобильной дороге  общего пользования </w:t>
            </w:r>
            <w:proofErr w:type="spellStart"/>
            <w:r w:rsidRPr="007368F3">
              <w:t>Тунгусово</w:t>
            </w:r>
            <w:proofErr w:type="spellEnd"/>
            <w:r w:rsidRPr="007368F3">
              <w:t xml:space="preserve"> – </w:t>
            </w:r>
            <w:proofErr w:type="spellStart"/>
            <w:r w:rsidRPr="007368F3">
              <w:t>Могочино</w:t>
            </w:r>
            <w:proofErr w:type="spellEnd"/>
            <w:r w:rsidRPr="007368F3">
              <w:t xml:space="preserve"> – </w:t>
            </w:r>
            <w:proofErr w:type="spellStart"/>
            <w:r w:rsidRPr="007368F3">
              <w:t>Суйга</w:t>
            </w:r>
            <w:proofErr w:type="spellEnd"/>
            <w:r w:rsidRPr="007368F3">
              <w:t xml:space="preserve"> на участке </w:t>
            </w:r>
            <w:proofErr w:type="gramStart"/>
            <w:r w:rsidRPr="007368F3">
              <w:t>км</w:t>
            </w:r>
            <w:proofErr w:type="gramEnd"/>
            <w:r w:rsidRPr="007368F3">
              <w:t xml:space="preserve"> 6+540 </w:t>
            </w:r>
            <w:r w:rsidR="003A02A5" w:rsidRPr="007368F3">
              <w:t>–</w:t>
            </w:r>
            <w:r w:rsidRPr="007368F3">
              <w:t xml:space="preserve"> км 8+933 (с.</w:t>
            </w:r>
            <w:r w:rsidR="00763AA1">
              <w:t> </w:t>
            </w:r>
            <w:proofErr w:type="spellStart"/>
            <w:r w:rsidRPr="007368F3">
              <w:t>Нарга</w:t>
            </w:r>
            <w:proofErr w:type="spellEnd"/>
            <w:r w:rsidRPr="007368F3">
              <w:t xml:space="preserve">) в </w:t>
            </w:r>
            <w:proofErr w:type="spellStart"/>
            <w:r w:rsidRPr="007368F3">
              <w:t>Молчановском</w:t>
            </w:r>
            <w:proofErr w:type="spellEnd"/>
            <w:r w:rsidRPr="007368F3">
              <w:t xml:space="preserve"> районе  Томской области </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noWrap/>
            <w:vAlign w:val="center"/>
            <w:hideMark/>
          </w:tcPr>
          <w:p w:rsidR="00B86315" w:rsidRPr="007368F3" w:rsidRDefault="00B86315" w:rsidP="00B86315">
            <w:pPr>
              <w:jc w:val="center"/>
            </w:pPr>
            <w:r w:rsidRPr="007368F3">
              <w:t>182830П050</w:t>
            </w:r>
          </w:p>
        </w:tc>
        <w:tc>
          <w:tcPr>
            <w:tcW w:w="700" w:type="dxa"/>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758,6</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lastRenderedPageBreak/>
              <w:t>Строительство транспортной развязки на примыкании автомобильной дороги Томск</w:t>
            </w:r>
            <w:r w:rsidR="00763AA1">
              <w:t> </w:t>
            </w:r>
            <w:r w:rsidR="003A02A5" w:rsidRPr="007368F3">
              <w:t>–</w:t>
            </w:r>
            <w:r w:rsidR="00763AA1">
              <w:t> </w:t>
            </w:r>
            <w:r w:rsidRPr="007368F3">
              <w:t>Аникино</w:t>
            </w:r>
            <w:r w:rsidR="00763AA1">
              <w:t> </w:t>
            </w:r>
            <w:r w:rsidR="003A02A5" w:rsidRPr="007368F3">
              <w:t>–</w:t>
            </w:r>
            <w:r w:rsidR="00763AA1">
              <w:t> </w:t>
            </w:r>
            <w:proofErr w:type="spellStart"/>
            <w:r w:rsidRPr="007368F3">
              <w:t>Ярское</w:t>
            </w:r>
            <w:proofErr w:type="spellEnd"/>
            <w:r w:rsidRPr="007368F3">
              <w:t xml:space="preserve"> к автомобильной дороге Томск</w:t>
            </w:r>
            <w:r w:rsidR="00763AA1">
              <w:t> </w:t>
            </w:r>
            <w:r w:rsidR="003A02A5" w:rsidRPr="007368F3">
              <w:t>–</w:t>
            </w:r>
            <w:r w:rsidR="00763AA1">
              <w:t> </w:t>
            </w:r>
            <w:r w:rsidRPr="007368F3">
              <w:t>Аэропорт</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49 500,0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мостового перехода через р</w:t>
            </w:r>
            <w:proofErr w:type="gramStart"/>
            <w:r w:rsidRPr="007368F3">
              <w:t>.А</w:t>
            </w:r>
            <w:proofErr w:type="gramEnd"/>
            <w:r w:rsidRPr="007368F3">
              <w:t xml:space="preserve">ленин </w:t>
            </w:r>
            <w:proofErr w:type="spellStart"/>
            <w:r w:rsidRPr="007368F3">
              <w:t>Еган</w:t>
            </w:r>
            <w:proofErr w:type="spellEnd"/>
            <w:r w:rsidRPr="007368F3">
              <w:t xml:space="preserve"> на км 25 автомобильной дороги Стрежевой</w:t>
            </w:r>
            <w:r w:rsidR="00763AA1">
              <w:t> </w:t>
            </w:r>
            <w:r w:rsidR="003A02A5" w:rsidRPr="007368F3">
              <w:t>–</w:t>
            </w:r>
            <w:r w:rsidR="00763AA1">
              <w:t> </w:t>
            </w:r>
            <w:r w:rsidRPr="007368F3">
              <w:t xml:space="preserve">Нижневартовск примыкание к </w:t>
            </w:r>
            <w:proofErr w:type="spellStart"/>
            <w:r w:rsidRPr="007368F3">
              <w:t>Самотлорскому</w:t>
            </w:r>
            <w:proofErr w:type="spellEnd"/>
            <w:r w:rsidRPr="007368F3">
              <w:t xml:space="preserve"> кольцу в Александровском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3 599,5</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мостового перехода через р.</w:t>
            </w:r>
            <w:r w:rsidR="00763AA1">
              <w:t> </w:t>
            </w:r>
            <w:r w:rsidRPr="007368F3">
              <w:t xml:space="preserve">Ручей на </w:t>
            </w:r>
            <w:proofErr w:type="gramStart"/>
            <w:r w:rsidRPr="007368F3">
              <w:t>км</w:t>
            </w:r>
            <w:proofErr w:type="gramEnd"/>
            <w:r w:rsidRPr="007368F3">
              <w:t xml:space="preserve"> 29 автомобильной дороги Стрежевой</w:t>
            </w:r>
            <w:r w:rsidR="00763AA1">
              <w:t> </w:t>
            </w:r>
            <w:r w:rsidR="003A02A5" w:rsidRPr="007368F3">
              <w:t>–</w:t>
            </w:r>
            <w:r w:rsidR="00763AA1">
              <w:t> </w:t>
            </w:r>
            <w:r w:rsidRPr="007368F3">
              <w:t xml:space="preserve">Нижневартовск примыкание к </w:t>
            </w:r>
            <w:proofErr w:type="spellStart"/>
            <w:r w:rsidRPr="007368F3">
              <w:t>Самотлорскому</w:t>
            </w:r>
            <w:proofErr w:type="spellEnd"/>
            <w:r w:rsidRPr="007368F3">
              <w:t xml:space="preserve"> кольцу в Александровском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3 599,5</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мостового перехода через р</w:t>
            </w:r>
            <w:proofErr w:type="gramStart"/>
            <w:r w:rsidRPr="007368F3">
              <w:t>.М</w:t>
            </w:r>
            <w:proofErr w:type="gramEnd"/>
            <w:r w:rsidRPr="007368F3">
              <w:t>ишкин Сайм на км 19 автомобильной дороги Стрежевой</w:t>
            </w:r>
            <w:r w:rsidR="00763AA1">
              <w:t> </w:t>
            </w:r>
            <w:r w:rsidR="003A02A5" w:rsidRPr="007368F3">
              <w:t>–</w:t>
            </w:r>
            <w:r w:rsidR="00763AA1">
              <w:t> </w:t>
            </w:r>
            <w:r w:rsidRPr="007368F3">
              <w:t xml:space="preserve">Нижневартовск примыкание к </w:t>
            </w:r>
            <w:proofErr w:type="spellStart"/>
            <w:r w:rsidRPr="007368F3">
              <w:t>Самотлорскому</w:t>
            </w:r>
            <w:proofErr w:type="spellEnd"/>
            <w:r w:rsidRPr="007368F3">
              <w:t xml:space="preserve"> кольцу в Александровском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3 599,5</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мостового перехода через р.</w:t>
            </w:r>
            <w:r w:rsidR="00763AA1">
              <w:t> </w:t>
            </w:r>
            <w:proofErr w:type="spellStart"/>
            <w:r w:rsidRPr="007368F3">
              <w:t>Ларьеган</w:t>
            </w:r>
            <w:proofErr w:type="spellEnd"/>
            <w:r w:rsidRPr="007368F3">
              <w:t xml:space="preserve"> на </w:t>
            </w:r>
            <w:proofErr w:type="gramStart"/>
            <w:r w:rsidRPr="007368F3">
              <w:t>км</w:t>
            </w:r>
            <w:proofErr w:type="gramEnd"/>
            <w:r w:rsidRPr="007368F3">
              <w:t xml:space="preserve"> 19+600 автомобильной дороги Александровское</w:t>
            </w:r>
            <w:r w:rsidR="00763AA1">
              <w:t> </w:t>
            </w:r>
            <w:r w:rsidR="003A02A5" w:rsidRPr="007368F3">
              <w:t>–</w:t>
            </w:r>
            <w:r w:rsidR="00763AA1">
              <w:t> </w:t>
            </w:r>
            <w:r w:rsidRPr="007368F3">
              <w:t>35 км  в Александровском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7 487,8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мостового перехода через р.</w:t>
            </w:r>
            <w:r w:rsidR="00763AA1">
              <w:t> </w:t>
            </w:r>
            <w:r w:rsidRPr="007368F3">
              <w:t>Кисловка на 10</w:t>
            </w:r>
            <w:r w:rsidR="003A02A5" w:rsidRPr="007368F3">
              <w:t>–</w:t>
            </w:r>
            <w:proofErr w:type="spellStart"/>
            <w:r w:rsidRPr="007368F3">
              <w:t>ом</w:t>
            </w:r>
            <w:proofErr w:type="spellEnd"/>
            <w:r w:rsidRPr="007368F3">
              <w:t xml:space="preserve"> км автомобильной дороги Томск</w:t>
            </w:r>
            <w:r w:rsidR="00763AA1">
              <w:t> </w:t>
            </w:r>
            <w:r w:rsidR="003A02A5" w:rsidRPr="007368F3">
              <w:t>–</w:t>
            </w:r>
            <w:r w:rsidR="00763AA1">
              <w:t> </w:t>
            </w:r>
            <w:r w:rsidRPr="007368F3">
              <w:t>Каргала</w:t>
            </w:r>
            <w:r w:rsidR="00763AA1">
              <w:t> </w:t>
            </w:r>
            <w:proofErr w:type="gramStart"/>
            <w:r w:rsidR="003A02A5" w:rsidRPr="007368F3">
              <w:t>–</w:t>
            </w:r>
            <w:r w:rsidRPr="007368F3">
              <w:t>К</w:t>
            </w:r>
            <w:proofErr w:type="gramEnd"/>
            <w:r w:rsidRPr="007368F3">
              <w:t xml:space="preserve">олпашево в Томской области </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5 050,0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Строительство автомобильной дороги Малое транспортное кольцо г.</w:t>
            </w:r>
            <w:r w:rsidR="00763AA1">
              <w:t> </w:t>
            </w:r>
            <w:r w:rsidRPr="007368F3">
              <w:t xml:space="preserve">Томска на участке </w:t>
            </w:r>
            <w:proofErr w:type="gramStart"/>
            <w:r w:rsidRPr="007368F3">
              <w:t>км</w:t>
            </w:r>
            <w:proofErr w:type="gramEnd"/>
            <w:r w:rsidR="00763AA1">
              <w:t> </w:t>
            </w:r>
            <w:r w:rsidRPr="007368F3">
              <w:t xml:space="preserve">0 </w:t>
            </w:r>
            <w:r w:rsidR="003A02A5" w:rsidRPr="007368F3">
              <w:t>–</w:t>
            </w:r>
            <w:r w:rsidRPr="007368F3">
              <w:t xml:space="preserve"> км 5 </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56 000,0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lastRenderedPageBreak/>
              <w:t xml:space="preserve">Строительство транспортной развязки в разных </w:t>
            </w:r>
            <w:proofErr w:type="gramStart"/>
            <w:r w:rsidRPr="007368F3">
              <w:t>уровнях</w:t>
            </w:r>
            <w:proofErr w:type="gramEnd"/>
            <w:r w:rsidRPr="007368F3">
              <w:t xml:space="preserve"> на площади Транспортной в г.</w:t>
            </w:r>
            <w:r w:rsidR="00763AA1">
              <w:t> </w:t>
            </w:r>
            <w:r w:rsidRPr="007368F3">
              <w:t xml:space="preserve">Томске </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16 761,0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Строительство автоматического пункта весового и габаритного контроля транспортных средств в  </w:t>
            </w:r>
            <w:proofErr w:type="gramStart"/>
            <w:r w:rsidRPr="007368F3">
              <w:t>движении</w:t>
            </w:r>
            <w:proofErr w:type="gramEnd"/>
            <w:r w:rsidRPr="007368F3">
              <w:t xml:space="preserve"> в составе автомобильной дороги Томск</w:t>
            </w:r>
            <w:r w:rsidR="00763AA1">
              <w:t> </w:t>
            </w:r>
            <w:r w:rsidR="003A02A5" w:rsidRPr="007368F3">
              <w:t>–</w:t>
            </w:r>
            <w:r w:rsidR="00763AA1">
              <w:t> </w:t>
            </w:r>
            <w:r w:rsidRPr="007368F3">
              <w:t>Мариинск в Томском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FFFFFF" w:fill="FFFFFF"/>
            <w:vAlign w:val="center"/>
            <w:hideMark/>
          </w:tcPr>
          <w:p w:rsidR="00B86315" w:rsidRPr="007368F3" w:rsidRDefault="00B86315" w:rsidP="00B86315">
            <w:pPr>
              <w:jc w:val="center"/>
              <w:rPr>
                <w:color w:val="000000"/>
              </w:rPr>
            </w:pPr>
            <w:r w:rsidRPr="007368F3">
              <w:rPr>
                <w:color w:val="000000"/>
              </w:rPr>
              <w:t>18WR253930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35 000,0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автоматического пункта весового и габаритного контроля транспортных средств в движении в составе автомобильной дороги Томск</w:t>
            </w:r>
            <w:r w:rsidR="00763AA1">
              <w:t> </w:t>
            </w:r>
            <w:r w:rsidR="003A02A5" w:rsidRPr="007368F3">
              <w:t>–</w:t>
            </w:r>
            <w:r w:rsidR="00763AA1">
              <w:t> </w:t>
            </w:r>
            <w:r w:rsidRPr="007368F3">
              <w:t>Каргала</w:t>
            </w:r>
            <w:r w:rsidR="00763AA1">
              <w:t> </w:t>
            </w:r>
            <w:proofErr w:type="gramStart"/>
            <w:r w:rsidR="003A02A5" w:rsidRPr="007368F3">
              <w:t>–</w:t>
            </w:r>
            <w:r w:rsidRPr="007368F3">
              <w:t>К</w:t>
            </w:r>
            <w:proofErr w:type="gramEnd"/>
            <w:r w:rsidRPr="007368F3">
              <w:t xml:space="preserve">олпашево км 273 в </w:t>
            </w:r>
            <w:proofErr w:type="spellStart"/>
            <w:r w:rsidRPr="007368F3">
              <w:t>Колпашевском</w:t>
            </w:r>
            <w:proofErr w:type="spellEnd"/>
            <w:r w:rsidRPr="007368F3">
              <w:t xml:space="preserve">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FFFFFF" w:fill="FFFFFF"/>
            <w:vAlign w:val="center"/>
            <w:hideMark/>
          </w:tcPr>
          <w:p w:rsidR="00B86315" w:rsidRPr="007368F3" w:rsidRDefault="00B86315" w:rsidP="00B86315">
            <w:pPr>
              <w:jc w:val="center"/>
              <w:rPr>
                <w:color w:val="000000"/>
              </w:rPr>
            </w:pPr>
            <w:r w:rsidRPr="007368F3">
              <w:rPr>
                <w:color w:val="000000"/>
              </w:rPr>
              <w:t>18WR253930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40 000,0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Строительство линии электроосвещения и светофорного объекта на автомобильной дороге общего пользования Томск</w:t>
            </w:r>
            <w:r w:rsidR="00763AA1">
              <w:t> </w:t>
            </w:r>
            <w:proofErr w:type="gramStart"/>
            <w:r w:rsidR="003A02A5" w:rsidRPr="007368F3">
              <w:t>–</w:t>
            </w:r>
            <w:r w:rsidRPr="007368F3">
              <w:t>К</w:t>
            </w:r>
            <w:proofErr w:type="gramEnd"/>
            <w:r w:rsidRPr="007368F3">
              <w:t>аргала</w:t>
            </w:r>
            <w:r w:rsidR="00763AA1">
              <w:t> </w:t>
            </w:r>
            <w:r w:rsidR="003A02A5" w:rsidRPr="007368F3">
              <w:t>–</w:t>
            </w:r>
            <w:r w:rsidR="00763AA1">
              <w:t> </w:t>
            </w:r>
            <w:r w:rsidRPr="007368F3">
              <w:t xml:space="preserve">Колпашево на участке км 26+525 </w:t>
            </w:r>
            <w:r w:rsidR="003A02A5" w:rsidRPr="007368F3">
              <w:t>–</w:t>
            </w:r>
            <w:r w:rsidRPr="007368F3">
              <w:t xml:space="preserve"> км</w:t>
            </w:r>
            <w:r w:rsidR="00763AA1">
              <w:t> </w:t>
            </w:r>
            <w:r w:rsidRPr="007368F3">
              <w:t>27+460 в Томском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24,0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Строительство линии электроосвещения на автомобильной дороге общего пользования Кудринский участок </w:t>
            </w:r>
            <w:r w:rsidR="003A02A5" w:rsidRPr="007368F3">
              <w:t>–</w:t>
            </w:r>
            <w:r w:rsidRPr="007368F3">
              <w:t xml:space="preserve"> Моряковский Затон на участках </w:t>
            </w:r>
            <w:proofErr w:type="gramStart"/>
            <w:r w:rsidRPr="007368F3">
              <w:t>км</w:t>
            </w:r>
            <w:proofErr w:type="gramEnd"/>
            <w:r w:rsidRPr="007368F3">
              <w:t xml:space="preserve"> 3+800 </w:t>
            </w:r>
            <w:r w:rsidR="003A02A5" w:rsidRPr="007368F3">
              <w:t>–</w:t>
            </w:r>
            <w:r w:rsidRPr="007368F3">
              <w:t xml:space="preserve"> км</w:t>
            </w:r>
            <w:r w:rsidR="00763AA1">
              <w:t> </w:t>
            </w:r>
            <w:r w:rsidRPr="007368F3">
              <w:t xml:space="preserve">6+650, км 17+110 </w:t>
            </w:r>
            <w:r w:rsidR="003A02A5" w:rsidRPr="007368F3">
              <w:t>–</w:t>
            </w:r>
            <w:r w:rsidRPr="007368F3">
              <w:t xml:space="preserve"> км</w:t>
            </w:r>
            <w:r w:rsidR="00763AA1">
              <w:t> </w:t>
            </w:r>
            <w:r w:rsidRPr="007368F3">
              <w:t>17+775 в Томском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24,0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lastRenderedPageBreak/>
              <w:t>Строительство линии электроосвещения и светофорного объекта на автомобильной дороге общего пользования Томск</w:t>
            </w:r>
            <w:r w:rsidR="00763AA1">
              <w:t> </w:t>
            </w:r>
            <w:proofErr w:type="gramStart"/>
            <w:r w:rsidR="003A02A5" w:rsidRPr="007368F3">
              <w:t>–</w:t>
            </w:r>
            <w:r w:rsidRPr="007368F3">
              <w:t>К</w:t>
            </w:r>
            <w:proofErr w:type="gramEnd"/>
            <w:r w:rsidRPr="007368F3">
              <w:t>аргала</w:t>
            </w:r>
            <w:r w:rsidR="00763AA1">
              <w:t> </w:t>
            </w:r>
            <w:r w:rsidR="003A02A5" w:rsidRPr="007368F3">
              <w:t>–</w:t>
            </w:r>
            <w:r w:rsidR="00763AA1">
              <w:t> </w:t>
            </w:r>
            <w:r w:rsidRPr="007368F3">
              <w:t xml:space="preserve">Колпашево на участке км 19+000 </w:t>
            </w:r>
            <w:r w:rsidR="003A02A5" w:rsidRPr="007368F3">
              <w:t>–</w:t>
            </w:r>
            <w:r w:rsidRPr="007368F3">
              <w:t xml:space="preserve"> км</w:t>
            </w:r>
            <w:r w:rsidR="00763AA1">
              <w:t> </w:t>
            </w:r>
            <w:r w:rsidRPr="007368F3">
              <w:t>19+550 в Томском районе Томской области</w:t>
            </w:r>
          </w:p>
        </w:tc>
        <w:tc>
          <w:tcPr>
            <w:tcW w:w="811" w:type="dxa"/>
            <w:shd w:val="clear" w:color="auto" w:fill="auto"/>
            <w:noWrap/>
            <w:vAlign w:val="center"/>
            <w:hideMark/>
          </w:tcPr>
          <w:p w:rsidR="00B86315" w:rsidRPr="007368F3" w:rsidRDefault="00B86315" w:rsidP="00B86315">
            <w:pPr>
              <w:jc w:val="center"/>
            </w:pPr>
            <w:r w:rsidRPr="007368F3">
              <w:t>0409</w:t>
            </w:r>
          </w:p>
        </w:tc>
        <w:tc>
          <w:tcPr>
            <w:tcW w:w="1608" w:type="dxa"/>
            <w:shd w:val="clear" w:color="auto" w:fill="auto"/>
            <w:vAlign w:val="center"/>
            <w:hideMark/>
          </w:tcPr>
          <w:p w:rsidR="00B86315" w:rsidRPr="007368F3" w:rsidRDefault="00B86315" w:rsidP="00B86315">
            <w:pPr>
              <w:jc w:val="center"/>
            </w:pPr>
            <w:r w:rsidRPr="007368F3">
              <w:t>182830П050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24,0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proofErr w:type="spellStart"/>
            <w:r w:rsidRPr="007368F3">
              <w:rPr>
                <w:b/>
                <w:bCs/>
                <w:i/>
                <w:iCs/>
              </w:rPr>
              <w:t>Жилищно</w:t>
            </w:r>
            <w:proofErr w:type="spellEnd"/>
            <w:r w:rsidR="003A02A5" w:rsidRPr="007368F3">
              <w:rPr>
                <w:b/>
                <w:bCs/>
                <w:i/>
                <w:iCs/>
              </w:rPr>
              <w:t>–</w:t>
            </w:r>
            <w:r w:rsidRPr="007368F3">
              <w:rPr>
                <w:b/>
                <w:bCs/>
                <w:i/>
                <w:iCs/>
              </w:rPr>
              <w:t>коммунальное хозяйство</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0500</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220 500,7</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83 544,5</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42 575,5</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Жилищное хозяйство</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0501</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220 500,7</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83 544,5</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42 575,5</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Жилье и городская среда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0501</w:t>
            </w:r>
          </w:p>
        </w:tc>
        <w:tc>
          <w:tcPr>
            <w:tcW w:w="1608" w:type="dxa"/>
            <w:shd w:val="clear" w:color="auto" w:fill="auto"/>
            <w:noWrap/>
            <w:vAlign w:val="center"/>
            <w:hideMark/>
          </w:tcPr>
          <w:p w:rsidR="00B86315" w:rsidRPr="007368F3" w:rsidRDefault="00B86315" w:rsidP="00B86315">
            <w:pPr>
              <w:jc w:val="center"/>
              <w:rPr>
                <w:b/>
                <w:bCs/>
              </w:rPr>
            </w:pPr>
            <w:r w:rsidRPr="007368F3">
              <w:rPr>
                <w:b/>
                <w:bCs/>
              </w:rPr>
              <w:t>1300000000</w:t>
            </w:r>
          </w:p>
        </w:tc>
        <w:tc>
          <w:tcPr>
            <w:tcW w:w="700" w:type="dxa"/>
            <w:shd w:val="clear" w:color="auto" w:fill="auto"/>
            <w:noWrap/>
            <w:vAlign w:val="center"/>
            <w:hideMark/>
          </w:tcPr>
          <w:p w:rsidR="00B86315" w:rsidRPr="007368F3" w:rsidRDefault="00B86315" w:rsidP="00B86315">
            <w:pPr>
              <w:jc w:val="center"/>
              <w:rPr>
                <w:b/>
                <w:bCs/>
              </w:rPr>
            </w:pPr>
            <w:r w:rsidRPr="007368F3">
              <w:rPr>
                <w:b/>
                <w:bCs/>
              </w:rPr>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220 500,7</w:t>
            </w:r>
          </w:p>
        </w:tc>
        <w:tc>
          <w:tcPr>
            <w:tcW w:w="1463" w:type="dxa"/>
            <w:shd w:val="clear" w:color="auto" w:fill="auto"/>
            <w:noWrap/>
            <w:vAlign w:val="center"/>
            <w:hideMark/>
          </w:tcPr>
          <w:p w:rsidR="00B86315" w:rsidRPr="007368F3" w:rsidRDefault="00B86315" w:rsidP="00B86315">
            <w:pPr>
              <w:jc w:val="right"/>
              <w:rPr>
                <w:b/>
                <w:bCs/>
              </w:rPr>
            </w:pPr>
            <w:r w:rsidRPr="007368F3">
              <w:rPr>
                <w:b/>
                <w:bCs/>
              </w:rPr>
              <w:t>83 544,5</w:t>
            </w:r>
          </w:p>
        </w:tc>
        <w:tc>
          <w:tcPr>
            <w:tcW w:w="1275" w:type="dxa"/>
            <w:shd w:val="clear" w:color="auto" w:fill="auto"/>
            <w:noWrap/>
            <w:vAlign w:val="center"/>
            <w:hideMark/>
          </w:tcPr>
          <w:p w:rsidR="00B86315" w:rsidRPr="007368F3" w:rsidRDefault="00B86315" w:rsidP="00B86315">
            <w:pPr>
              <w:jc w:val="right"/>
              <w:rPr>
                <w:b/>
                <w:bCs/>
              </w:rPr>
            </w:pPr>
            <w:r w:rsidRPr="007368F3">
              <w:rPr>
                <w:b/>
                <w:bCs/>
              </w:rPr>
              <w:t>42 575,5</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noWrap/>
            <w:vAlign w:val="center"/>
            <w:hideMark/>
          </w:tcPr>
          <w:p w:rsidR="00B86315" w:rsidRPr="007368F3" w:rsidRDefault="00B86315" w:rsidP="00B86315">
            <w:pPr>
              <w:jc w:val="center"/>
              <w:rPr>
                <w:b/>
                <w:bCs/>
              </w:rPr>
            </w:pPr>
            <w:r w:rsidRPr="007368F3">
              <w:rPr>
                <w:b/>
                <w:bCs/>
              </w:rPr>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 </w:t>
            </w:r>
          </w:p>
        </w:tc>
        <w:tc>
          <w:tcPr>
            <w:tcW w:w="1463" w:type="dxa"/>
            <w:shd w:val="clear" w:color="auto" w:fill="auto"/>
            <w:noWrap/>
            <w:vAlign w:val="center"/>
            <w:hideMark/>
          </w:tcPr>
          <w:p w:rsidR="00B86315" w:rsidRPr="007368F3" w:rsidRDefault="00B86315" w:rsidP="00B86315">
            <w:pPr>
              <w:jc w:val="right"/>
              <w:rPr>
                <w:b/>
                <w:bCs/>
              </w:rPr>
            </w:pPr>
            <w:r w:rsidRPr="007368F3">
              <w:rPr>
                <w:b/>
                <w:bCs/>
              </w:rPr>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Строительство жилых многоквартирных домов в </w:t>
            </w:r>
            <w:proofErr w:type="spellStart"/>
            <w:r w:rsidRPr="007368F3">
              <w:t>мкр.</w:t>
            </w:r>
            <w:r w:rsidR="003A02A5" w:rsidRPr="007368F3">
              <w:t>№</w:t>
            </w:r>
            <w:proofErr w:type="spellEnd"/>
            <w:r w:rsidR="00763AA1">
              <w:t> </w:t>
            </w:r>
            <w:r w:rsidRPr="007368F3">
              <w:t>8 г. Томска (Дом №</w:t>
            </w:r>
            <w:r w:rsidR="00763AA1">
              <w:t> </w:t>
            </w:r>
            <w:r w:rsidRPr="007368F3">
              <w:t>1, Дом №</w:t>
            </w:r>
            <w:r w:rsidR="00763AA1">
              <w:t> </w:t>
            </w:r>
            <w:r w:rsidRPr="007368F3">
              <w:t>2)</w:t>
            </w:r>
          </w:p>
        </w:tc>
        <w:tc>
          <w:tcPr>
            <w:tcW w:w="811" w:type="dxa"/>
            <w:shd w:val="clear" w:color="auto" w:fill="auto"/>
            <w:noWrap/>
            <w:vAlign w:val="center"/>
            <w:hideMark/>
          </w:tcPr>
          <w:p w:rsidR="00B86315" w:rsidRPr="007368F3" w:rsidRDefault="00B86315" w:rsidP="00B86315">
            <w:pPr>
              <w:jc w:val="center"/>
            </w:pPr>
            <w:r w:rsidRPr="007368F3">
              <w:t>0501</w:t>
            </w:r>
          </w:p>
        </w:tc>
        <w:tc>
          <w:tcPr>
            <w:tcW w:w="1608" w:type="dxa"/>
            <w:shd w:val="clear" w:color="auto" w:fill="auto"/>
            <w:vAlign w:val="center"/>
            <w:hideMark/>
          </w:tcPr>
          <w:p w:rsidR="00B86315" w:rsidRPr="007368F3" w:rsidRDefault="00B86315" w:rsidP="00B86315">
            <w:pPr>
              <w:jc w:val="center"/>
            </w:pPr>
            <w:r w:rsidRPr="007368F3">
              <w:t>13WF367484</w:t>
            </w:r>
          </w:p>
        </w:tc>
        <w:tc>
          <w:tcPr>
            <w:tcW w:w="700" w:type="dxa"/>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noWrap/>
            <w:vAlign w:val="center"/>
            <w:hideMark/>
          </w:tcPr>
          <w:p w:rsidR="00B86315" w:rsidRPr="007368F3" w:rsidRDefault="00B86315" w:rsidP="00B86315">
            <w:pPr>
              <w:jc w:val="right"/>
            </w:pPr>
            <w:r w:rsidRPr="007368F3">
              <w:t>18 650,0</w:t>
            </w:r>
          </w:p>
        </w:tc>
        <w:tc>
          <w:tcPr>
            <w:tcW w:w="1463" w:type="dxa"/>
            <w:shd w:val="clear" w:color="auto" w:fill="auto"/>
            <w:noWrap/>
            <w:vAlign w:val="center"/>
            <w:hideMark/>
          </w:tcPr>
          <w:p w:rsidR="00B86315" w:rsidRPr="007368F3" w:rsidRDefault="00B86315" w:rsidP="00B86315">
            <w:pPr>
              <w:jc w:val="right"/>
            </w:pPr>
            <w:r w:rsidRPr="007368F3">
              <w:t>83 544,5</w:t>
            </w:r>
          </w:p>
        </w:tc>
        <w:tc>
          <w:tcPr>
            <w:tcW w:w="1275" w:type="dxa"/>
            <w:shd w:val="clear" w:color="auto" w:fill="auto"/>
            <w:noWrap/>
            <w:vAlign w:val="center"/>
            <w:hideMark/>
          </w:tcPr>
          <w:p w:rsidR="00B86315" w:rsidRPr="007368F3" w:rsidRDefault="00B86315" w:rsidP="00B86315">
            <w:pPr>
              <w:jc w:val="right"/>
            </w:pPr>
            <w:r w:rsidRPr="007368F3">
              <w:t>42 575,5</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Строительство жилого многоквартирного дома  по пер.</w:t>
            </w:r>
            <w:r w:rsidR="00763AA1">
              <w:t> </w:t>
            </w:r>
            <w:proofErr w:type="gramStart"/>
            <w:r w:rsidRPr="007368F3">
              <w:t>Целинному</w:t>
            </w:r>
            <w:proofErr w:type="gramEnd"/>
            <w:r w:rsidRPr="007368F3">
              <w:t xml:space="preserve"> в г.</w:t>
            </w:r>
            <w:r w:rsidR="00763AA1">
              <w:t> </w:t>
            </w:r>
            <w:r w:rsidRPr="007368F3">
              <w:t>Томске</w:t>
            </w:r>
          </w:p>
        </w:tc>
        <w:tc>
          <w:tcPr>
            <w:tcW w:w="811" w:type="dxa"/>
            <w:shd w:val="clear" w:color="auto" w:fill="auto"/>
            <w:noWrap/>
            <w:vAlign w:val="center"/>
            <w:hideMark/>
          </w:tcPr>
          <w:p w:rsidR="00B86315" w:rsidRPr="007368F3" w:rsidRDefault="00B86315" w:rsidP="00B86315">
            <w:pPr>
              <w:jc w:val="center"/>
            </w:pPr>
            <w:r w:rsidRPr="007368F3">
              <w:t>0501</w:t>
            </w:r>
          </w:p>
        </w:tc>
        <w:tc>
          <w:tcPr>
            <w:tcW w:w="1608" w:type="dxa"/>
            <w:shd w:val="clear" w:color="auto" w:fill="auto"/>
            <w:vAlign w:val="center"/>
            <w:hideMark/>
          </w:tcPr>
          <w:p w:rsidR="00B86315" w:rsidRPr="007368F3" w:rsidRDefault="00B86315" w:rsidP="00B86315">
            <w:pPr>
              <w:jc w:val="center"/>
            </w:pPr>
            <w:r w:rsidRPr="007368F3">
              <w:t>13WF367484</w:t>
            </w:r>
          </w:p>
        </w:tc>
        <w:tc>
          <w:tcPr>
            <w:tcW w:w="700" w:type="dxa"/>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noWrap/>
            <w:vAlign w:val="center"/>
            <w:hideMark/>
          </w:tcPr>
          <w:p w:rsidR="00B86315" w:rsidRPr="007368F3" w:rsidRDefault="00B86315" w:rsidP="00B86315">
            <w:pPr>
              <w:jc w:val="right"/>
            </w:pPr>
            <w:r w:rsidRPr="007368F3">
              <w:t>201 850,7</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Образование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0700</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10 687,9</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46 693,2</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Среднее профессиональное образование</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0704</w:t>
            </w:r>
          </w:p>
        </w:tc>
        <w:tc>
          <w:tcPr>
            <w:tcW w:w="1608" w:type="dxa"/>
            <w:shd w:val="clear" w:color="auto" w:fill="auto"/>
            <w:noWrap/>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10 687,9</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46 693,2</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0704</w:t>
            </w:r>
          </w:p>
        </w:tc>
        <w:tc>
          <w:tcPr>
            <w:tcW w:w="1608" w:type="dxa"/>
            <w:shd w:val="clear" w:color="auto" w:fill="auto"/>
            <w:vAlign w:val="center"/>
            <w:hideMark/>
          </w:tcPr>
          <w:p w:rsidR="00B86315" w:rsidRPr="007368F3" w:rsidRDefault="00B86315" w:rsidP="00B86315">
            <w:pPr>
              <w:jc w:val="center"/>
              <w:rPr>
                <w:b/>
                <w:bCs/>
              </w:rPr>
            </w:pPr>
            <w:r w:rsidRPr="007368F3">
              <w:rPr>
                <w:b/>
                <w:bCs/>
              </w:rPr>
              <w:t>0900000000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10 687,9</w:t>
            </w:r>
          </w:p>
        </w:tc>
        <w:tc>
          <w:tcPr>
            <w:tcW w:w="1463" w:type="dxa"/>
            <w:shd w:val="clear" w:color="auto" w:fill="auto"/>
            <w:vAlign w:val="center"/>
            <w:hideMark/>
          </w:tcPr>
          <w:p w:rsidR="00B86315" w:rsidRPr="007368F3" w:rsidRDefault="00B86315" w:rsidP="00B86315">
            <w:pPr>
              <w:jc w:val="right"/>
              <w:rPr>
                <w:b/>
                <w:bCs/>
              </w:rPr>
            </w:pPr>
            <w:r w:rsidRPr="007368F3">
              <w:rPr>
                <w:b/>
                <w:bCs/>
              </w:rPr>
              <w:t>46 693,2</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noWrap/>
            <w:vAlign w:val="center"/>
            <w:hideMark/>
          </w:tcPr>
          <w:p w:rsidR="00B86315" w:rsidRPr="007368F3" w:rsidRDefault="00B86315" w:rsidP="00B86315">
            <w:pPr>
              <w:jc w:val="center"/>
              <w:rPr>
                <w:i/>
                <w:iCs/>
              </w:rPr>
            </w:pPr>
            <w:r w:rsidRPr="007368F3">
              <w:rPr>
                <w:i/>
                <w:iCs/>
              </w:rPr>
              <w:t> </w:t>
            </w:r>
          </w:p>
        </w:tc>
        <w:tc>
          <w:tcPr>
            <w:tcW w:w="1608" w:type="dxa"/>
            <w:shd w:val="clear" w:color="auto" w:fill="auto"/>
            <w:noWrap/>
            <w:vAlign w:val="center"/>
            <w:hideMark/>
          </w:tcPr>
          <w:p w:rsidR="00B86315" w:rsidRPr="007368F3" w:rsidRDefault="00B86315" w:rsidP="00B86315">
            <w:pPr>
              <w:jc w:val="center"/>
              <w:rPr>
                <w:i/>
                <w:iCs/>
              </w:rPr>
            </w:pPr>
            <w:r w:rsidRPr="007368F3">
              <w:rPr>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vMerge w:val="restart"/>
            <w:shd w:val="clear" w:color="auto" w:fill="auto"/>
            <w:vAlign w:val="center"/>
            <w:hideMark/>
          </w:tcPr>
          <w:p w:rsidR="00763AA1" w:rsidRDefault="00B86315" w:rsidP="00763AA1">
            <w:pPr>
              <w:jc w:val="both"/>
            </w:pPr>
            <w:r w:rsidRPr="007368F3">
              <w:t xml:space="preserve">Строительство общежития на 30 мест для </w:t>
            </w:r>
            <w:proofErr w:type="spellStart"/>
            <w:r w:rsidRPr="007368F3">
              <w:t>Парабельского</w:t>
            </w:r>
            <w:proofErr w:type="spellEnd"/>
            <w:r w:rsidRPr="007368F3">
              <w:t xml:space="preserve"> филиала ОГБПОУ </w:t>
            </w:r>
            <w:r w:rsidR="003A02A5" w:rsidRPr="007368F3">
              <w:t>«</w:t>
            </w:r>
            <w:r w:rsidRPr="007368F3">
              <w:t>Томский политехнический техникум</w:t>
            </w:r>
            <w:r w:rsidR="003A02A5" w:rsidRPr="007368F3">
              <w:t>»</w:t>
            </w:r>
            <w:r w:rsidRPr="007368F3">
              <w:t xml:space="preserve">, расположенного по адресу: Томская область, </w:t>
            </w:r>
            <w:proofErr w:type="spellStart"/>
            <w:r w:rsidRPr="007368F3">
              <w:t>Парабельский</w:t>
            </w:r>
            <w:proofErr w:type="spellEnd"/>
            <w:r w:rsidRPr="007368F3">
              <w:t xml:space="preserve"> район, с.</w:t>
            </w:r>
            <w:r w:rsidR="00763AA1">
              <w:t> </w:t>
            </w:r>
            <w:proofErr w:type="spellStart"/>
            <w:r w:rsidRPr="007368F3">
              <w:t>Парабель</w:t>
            </w:r>
            <w:proofErr w:type="spellEnd"/>
            <w:r w:rsidRPr="007368F3">
              <w:t xml:space="preserve">, </w:t>
            </w:r>
          </w:p>
          <w:p w:rsidR="00B86315" w:rsidRPr="007368F3" w:rsidRDefault="00B86315" w:rsidP="00763AA1">
            <w:pPr>
              <w:jc w:val="both"/>
            </w:pPr>
            <w:r w:rsidRPr="007368F3">
              <w:t>ул.</w:t>
            </w:r>
            <w:r w:rsidR="00763AA1">
              <w:t> </w:t>
            </w:r>
            <w:r w:rsidRPr="007368F3">
              <w:t>Советская, 98, стр. 2</w:t>
            </w:r>
          </w:p>
        </w:tc>
        <w:tc>
          <w:tcPr>
            <w:tcW w:w="811" w:type="dxa"/>
            <w:shd w:val="clear" w:color="auto" w:fill="auto"/>
            <w:vAlign w:val="center"/>
            <w:hideMark/>
          </w:tcPr>
          <w:p w:rsidR="00B86315" w:rsidRPr="007368F3" w:rsidRDefault="00B86315" w:rsidP="00B86315">
            <w:pPr>
              <w:jc w:val="center"/>
            </w:pPr>
            <w:r w:rsidRPr="007368F3">
              <w:t>0704</w:t>
            </w:r>
          </w:p>
        </w:tc>
        <w:tc>
          <w:tcPr>
            <w:tcW w:w="1608" w:type="dxa"/>
            <w:shd w:val="clear" w:color="auto" w:fill="auto"/>
            <w:vAlign w:val="center"/>
            <w:hideMark/>
          </w:tcPr>
          <w:p w:rsidR="00B86315" w:rsidRPr="007368F3" w:rsidRDefault="00B86315" w:rsidP="00B86315">
            <w:pPr>
              <w:jc w:val="center"/>
            </w:pPr>
            <w:r w:rsidRPr="007368F3">
              <w:t>093990П090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4 187,9</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shd w:val="clear" w:color="auto" w:fill="auto"/>
            <w:vAlign w:val="center"/>
            <w:hideMark/>
          </w:tcPr>
          <w:p w:rsidR="00B86315" w:rsidRPr="007368F3" w:rsidRDefault="00B86315" w:rsidP="00B86315">
            <w:pPr>
              <w:jc w:val="center"/>
            </w:pPr>
            <w:r w:rsidRPr="007368F3">
              <w:t>0704</w:t>
            </w:r>
          </w:p>
        </w:tc>
        <w:tc>
          <w:tcPr>
            <w:tcW w:w="1608" w:type="dxa"/>
            <w:shd w:val="clear" w:color="auto" w:fill="auto"/>
            <w:vAlign w:val="center"/>
            <w:hideMark/>
          </w:tcPr>
          <w:p w:rsidR="00B86315" w:rsidRPr="007368F3" w:rsidRDefault="00B86315" w:rsidP="00B86315">
            <w:pPr>
              <w:jc w:val="center"/>
            </w:pPr>
            <w:r w:rsidRPr="007368F3">
              <w:t>093990И190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46 693,2</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Строительство общежития на 50 мест для ОГБПОУ </w:t>
            </w:r>
            <w:r w:rsidR="003A02A5" w:rsidRPr="007368F3">
              <w:t>«</w:t>
            </w:r>
            <w:proofErr w:type="spellStart"/>
            <w:r w:rsidRPr="007368F3">
              <w:t>Молчановский</w:t>
            </w:r>
            <w:proofErr w:type="spellEnd"/>
            <w:r w:rsidRPr="007368F3">
              <w:t xml:space="preserve"> техникум отраслевых технологий</w:t>
            </w:r>
            <w:r w:rsidR="003A02A5" w:rsidRPr="007368F3">
              <w:t>»</w:t>
            </w:r>
            <w:r w:rsidRPr="007368F3">
              <w:t xml:space="preserve"> по ул.</w:t>
            </w:r>
            <w:r w:rsidR="00763AA1">
              <w:t> </w:t>
            </w:r>
            <w:proofErr w:type="gramStart"/>
            <w:r w:rsidRPr="007368F3">
              <w:t>Учебная</w:t>
            </w:r>
            <w:proofErr w:type="gramEnd"/>
            <w:r w:rsidRPr="007368F3">
              <w:t xml:space="preserve"> в с.</w:t>
            </w:r>
            <w:r w:rsidR="00763AA1">
              <w:t> </w:t>
            </w:r>
            <w:r w:rsidRPr="007368F3">
              <w:t xml:space="preserve">Молчаново </w:t>
            </w:r>
            <w:proofErr w:type="spellStart"/>
            <w:r w:rsidRPr="007368F3">
              <w:t>Молчановского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0704</w:t>
            </w:r>
          </w:p>
        </w:tc>
        <w:tc>
          <w:tcPr>
            <w:tcW w:w="1608" w:type="dxa"/>
            <w:shd w:val="clear" w:color="auto" w:fill="auto"/>
            <w:vAlign w:val="center"/>
            <w:hideMark/>
          </w:tcPr>
          <w:p w:rsidR="00B86315" w:rsidRPr="007368F3" w:rsidRDefault="00B86315" w:rsidP="00B86315">
            <w:pPr>
              <w:jc w:val="center"/>
            </w:pPr>
            <w:r w:rsidRPr="007368F3">
              <w:t>093990П090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6 500,0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Здравоохранение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0900</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636 943,6</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144 485,6</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57 014,9</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lastRenderedPageBreak/>
              <w:t>Стационарная медицинская помощь</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0901</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562 198,4</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здравоохранения в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0901</w:t>
            </w:r>
          </w:p>
        </w:tc>
        <w:tc>
          <w:tcPr>
            <w:tcW w:w="1608" w:type="dxa"/>
            <w:shd w:val="clear" w:color="auto" w:fill="auto"/>
            <w:vAlign w:val="center"/>
            <w:hideMark/>
          </w:tcPr>
          <w:p w:rsidR="00B86315" w:rsidRPr="007368F3" w:rsidRDefault="00B86315" w:rsidP="00B86315">
            <w:pPr>
              <w:jc w:val="center"/>
              <w:rPr>
                <w:b/>
                <w:bCs/>
              </w:rPr>
            </w:pPr>
            <w:r w:rsidRPr="007368F3">
              <w:rPr>
                <w:b/>
                <w:bCs/>
              </w:rPr>
              <w:t>0700000000</w:t>
            </w:r>
          </w:p>
        </w:tc>
        <w:tc>
          <w:tcPr>
            <w:tcW w:w="700" w:type="dxa"/>
            <w:shd w:val="clear" w:color="auto" w:fill="auto"/>
            <w:vAlign w:val="center"/>
            <w:hideMark/>
          </w:tcPr>
          <w:p w:rsidR="00B86315" w:rsidRPr="007368F3" w:rsidRDefault="00B86315" w:rsidP="00B86315">
            <w:pPr>
              <w:jc w:val="center"/>
              <w:rPr>
                <w:b/>
                <w:bCs/>
              </w:rPr>
            </w:pPr>
            <w:r w:rsidRPr="007368F3">
              <w:rPr>
                <w:b/>
                <w:bCs/>
              </w:rPr>
              <w:t> </w:t>
            </w:r>
          </w:p>
        </w:tc>
        <w:tc>
          <w:tcPr>
            <w:tcW w:w="1366" w:type="dxa"/>
            <w:shd w:val="clear" w:color="auto" w:fill="auto"/>
            <w:vAlign w:val="center"/>
            <w:hideMark/>
          </w:tcPr>
          <w:p w:rsidR="00B86315" w:rsidRPr="007368F3" w:rsidRDefault="00B86315" w:rsidP="00B86315">
            <w:pPr>
              <w:jc w:val="right"/>
              <w:rPr>
                <w:b/>
                <w:bCs/>
              </w:rPr>
            </w:pPr>
            <w:r w:rsidRPr="007368F3">
              <w:rPr>
                <w:b/>
                <w:bCs/>
              </w:rPr>
              <w:t>562 198,4</w:t>
            </w:r>
          </w:p>
        </w:tc>
        <w:tc>
          <w:tcPr>
            <w:tcW w:w="1463" w:type="dxa"/>
            <w:shd w:val="clear" w:color="auto" w:fill="auto"/>
            <w:vAlign w:val="center"/>
            <w:hideMark/>
          </w:tcPr>
          <w:p w:rsidR="00B86315" w:rsidRPr="007368F3" w:rsidRDefault="00B86315" w:rsidP="00B86315">
            <w:pPr>
              <w:jc w:val="right"/>
              <w:rPr>
                <w:b/>
                <w:bCs/>
              </w:rPr>
            </w:pPr>
            <w:r w:rsidRPr="007368F3">
              <w:rPr>
                <w:b/>
                <w:bCs/>
              </w:rPr>
              <w:t>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vMerge w:val="restart"/>
            <w:shd w:val="clear" w:color="auto" w:fill="auto"/>
            <w:hideMark/>
          </w:tcPr>
          <w:p w:rsidR="00B86315" w:rsidRPr="007368F3" w:rsidRDefault="00B86315" w:rsidP="00B51F92">
            <w:pPr>
              <w:jc w:val="both"/>
            </w:pPr>
            <w:r w:rsidRPr="007368F3">
              <w:t xml:space="preserve">Хирургический корпус на 120 коек с поликлиникой на 200 </w:t>
            </w:r>
            <w:proofErr w:type="spellStart"/>
            <w:proofErr w:type="gramStart"/>
            <w:r w:rsidRPr="007368F3">
              <w:t>п</w:t>
            </w:r>
            <w:proofErr w:type="spellEnd"/>
            <w:proofErr w:type="gramEnd"/>
            <w:r w:rsidRPr="007368F3">
              <w:t xml:space="preserve">/смену ОГАУЗ </w:t>
            </w:r>
            <w:r w:rsidR="003A02A5" w:rsidRPr="007368F3">
              <w:t>«</w:t>
            </w:r>
            <w:r w:rsidRPr="007368F3">
              <w:t>Томский областной онкологический диспансер</w:t>
            </w:r>
            <w:r w:rsidR="003A02A5" w:rsidRPr="007368F3">
              <w:t>»</w:t>
            </w:r>
            <w:r w:rsidRPr="007368F3">
              <w:t xml:space="preserve"> </w:t>
            </w:r>
          </w:p>
        </w:tc>
        <w:tc>
          <w:tcPr>
            <w:tcW w:w="811" w:type="dxa"/>
            <w:vMerge w:val="restart"/>
            <w:shd w:val="clear" w:color="auto" w:fill="auto"/>
            <w:vAlign w:val="center"/>
            <w:hideMark/>
          </w:tcPr>
          <w:p w:rsidR="00B86315" w:rsidRPr="007368F3" w:rsidRDefault="00B86315" w:rsidP="00B86315">
            <w:pPr>
              <w:jc w:val="center"/>
            </w:pPr>
            <w:r w:rsidRPr="007368F3">
              <w:t>0901</w:t>
            </w:r>
          </w:p>
        </w:tc>
        <w:tc>
          <w:tcPr>
            <w:tcW w:w="1608" w:type="dxa"/>
            <w:shd w:val="clear" w:color="auto" w:fill="auto"/>
            <w:vAlign w:val="center"/>
            <w:hideMark/>
          </w:tcPr>
          <w:p w:rsidR="00B86315" w:rsidRPr="007368F3" w:rsidRDefault="00B86315" w:rsidP="00B86315">
            <w:pPr>
              <w:jc w:val="center"/>
            </w:pPr>
            <w:r w:rsidRPr="007368F3">
              <w:t>07WN352270</w:t>
            </w:r>
          </w:p>
        </w:tc>
        <w:tc>
          <w:tcPr>
            <w:tcW w:w="700" w:type="dxa"/>
            <w:vMerge w:val="restart"/>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498 971,2</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vMerge/>
            <w:vAlign w:val="center"/>
            <w:hideMark/>
          </w:tcPr>
          <w:p w:rsidR="00B86315" w:rsidRPr="007368F3" w:rsidRDefault="00B86315" w:rsidP="00B86315"/>
        </w:tc>
        <w:tc>
          <w:tcPr>
            <w:tcW w:w="1608" w:type="dxa"/>
            <w:shd w:val="clear" w:color="auto" w:fill="auto"/>
            <w:vAlign w:val="center"/>
            <w:hideMark/>
          </w:tcPr>
          <w:p w:rsidR="00B86315" w:rsidRPr="007368F3" w:rsidRDefault="00B86315" w:rsidP="00B86315">
            <w:pPr>
              <w:jc w:val="center"/>
            </w:pPr>
            <w:r w:rsidRPr="007368F3">
              <w:t>07WN352271</w:t>
            </w:r>
          </w:p>
        </w:tc>
        <w:tc>
          <w:tcPr>
            <w:tcW w:w="700" w:type="dxa"/>
            <w:vMerge/>
            <w:vAlign w:val="center"/>
            <w:hideMark/>
          </w:tcPr>
          <w:p w:rsidR="00B86315" w:rsidRPr="007368F3" w:rsidRDefault="00B86315" w:rsidP="00B86315"/>
        </w:tc>
        <w:tc>
          <w:tcPr>
            <w:tcW w:w="1366" w:type="dxa"/>
            <w:shd w:val="clear" w:color="auto" w:fill="auto"/>
            <w:vAlign w:val="center"/>
            <w:hideMark/>
          </w:tcPr>
          <w:p w:rsidR="00B86315" w:rsidRPr="007368F3" w:rsidRDefault="00B86315" w:rsidP="00B86315">
            <w:pPr>
              <w:jc w:val="right"/>
            </w:pPr>
            <w:r w:rsidRPr="007368F3">
              <w:t>107,2</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многопрофильной детской больницы на 550 коек с консультативной поликлиникой на 250 посещений в смену</w:t>
            </w:r>
          </w:p>
        </w:tc>
        <w:tc>
          <w:tcPr>
            <w:tcW w:w="811" w:type="dxa"/>
            <w:shd w:val="clear" w:color="auto" w:fill="auto"/>
            <w:vAlign w:val="center"/>
            <w:hideMark/>
          </w:tcPr>
          <w:p w:rsidR="00B86315" w:rsidRPr="007368F3" w:rsidRDefault="00B86315" w:rsidP="00B86315">
            <w:pPr>
              <w:jc w:val="center"/>
            </w:pPr>
            <w:r w:rsidRPr="007368F3">
              <w:t>0901</w:t>
            </w:r>
          </w:p>
        </w:tc>
        <w:tc>
          <w:tcPr>
            <w:tcW w:w="1608" w:type="dxa"/>
            <w:shd w:val="clear" w:color="auto" w:fill="auto"/>
            <w:vAlign w:val="center"/>
            <w:hideMark/>
          </w:tcPr>
          <w:p w:rsidR="00B86315" w:rsidRPr="007368F3" w:rsidRDefault="00B86315" w:rsidP="00B86315">
            <w:pPr>
              <w:jc w:val="center"/>
            </w:pPr>
            <w:r w:rsidRPr="007368F3">
              <w:t>072960П040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63 000,0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763AA1" w:rsidRDefault="00B86315" w:rsidP="00B51F92">
            <w:pPr>
              <w:jc w:val="both"/>
            </w:pPr>
            <w:r w:rsidRPr="007368F3">
              <w:t xml:space="preserve">Реконструкция внутриплощадочных сетей ОГАУЗ </w:t>
            </w:r>
            <w:proofErr w:type="spellStart"/>
            <w:r w:rsidRPr="007368F3">
              <w:t>Кожевниковская</w:t>
            </w:r>
            <w:proofErr w:type="spellEnd"/>
            <w:r w:rsidRPr="007368F3">
              <w:t xml:space="preserve"> РБ расположенная по адресу: Томская область с.</w:t>
            </w:r>
            <w:r w:rsidR="00763AA1">
              <w:t> </w:t>
            </w:r>
            <w:proofErr w:type="spellStart"/>
            <w:r w:rsidRPr="007368F3">
              <w:t>Кожевниково</w:t>
            </w:r>
            <w:proofErr w:type="spellEnd"/>
            <w:r w:rsidRPr="007368F3">
              <w:t xml:space="preserve">, </w:t>
            </w:r>
          </w:p>
          <w:p w:rsidR="00B86315" w:rsidRPr="007368F3" w:rsidRDefault="00B86315" w:rsidP="00763AA1">
            <w:pPr>
              <w:jc w:val="both"/>
            </w:pPr>
            <w:r w:rsidRPr="007368F3">
              <w:t>ул.</w:t>
            </w:r>
            <w:r w:rsidR="00763AA1">
              <w:t> </w:t>
            </w:r>
            <w:r w:rsidRPr="007368F3">
              <w:t>Гагарина, 4</w:t>
            </w:r>
          </w:p>
        </w:tc>
        <w:tc>
          <w:tcPr>
            <w:tcW w:w="811" w:type="dxa"/>
            <w:shd w:val="clear" w:color="auto" w:fill="auto"/>
            <w:vAlign w:val="center"/>
            <w:hideMark/>
          </w:tcPr>
          <w:p w:rsidR="00B86315" w:rsidRPr="007368F3" w:rsidRDefault="00B86315" w:rsidP="00B86315">
            <w:pPr>
              <w:jc w:val="center"/>
            </w:pPr>
            <w:r w:rsidRPr="007368F3">
              <w:t>0901</w:t>
            </w:r>
          </w:p>
        </w:tc>
        <w:tc>
          <w:tcPr>
            <w:tcW w:w="1608" w:type="dxa"/>
            <w:shd w:val="clear" w:color="auto" w:fill="auto"/>
            <w:vAlign w:val="center"/>
            <w:hideMark/>
          </w:tcPr>
          <w:p w:rsidR="00B86315" w:rsidRPr="007368F3" w:rsidRDefault="00B86315" w:rsidP="00B86315">
            <w:pPr>
              <w:jc w:val="center"/>
              <w:rPr>
                <w:color w:val="000000"/>
              </w:rPr>
            </w:pPr>
            <w:r w:rsidRPr="007368F3">
              <w:rPr>
                <w:color w:val="000000"/>
              </w:rPr>
              <w:t>072960И020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120,0</w:t>
            </w:r>
          </w:p>
        </w:tc>
        <w:tc>
          <w:tcPr>
            <w:tcW w:w="1463" w:type="dxa"/>
            <w:shd w:val="clear" w:color="000000" w:fill="FFFFFF"/>
            <w:vAlign w:val="center"/>
            <w:hideMark/>
          </w:tcPr>
          <w:p w:rsidR="00B86315" w:rsidRPr="007368F3" w:rsidRDefault="00B86315" w:rsidP="00B86315">
            <w:pPr>
              <w:jc w:val="right"/>
            </w:pPr>
            <w:r w:rsidRPr="007368F3">
              <w:t>0,0</w:t>
            </w:r>
          </w:p>
        </w:tc>
        <w:tc>
          <w:tcPr>
            <w:tcW w:w="1275" w:type="dxa"/>
            <w:shd w:val="clear" w:color="000000" w:fill="FFFFFF"/>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Амбулаторная помощь</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0902</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54 745,2</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39 485,6</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57 014,9</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здравоохранения в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0902</w:t>
            </w:r>
          </w:p>
        </w:tc>
        <w:tc>
          <w:tcPr>
            <w:tcW w:w="1608" w:type="dxa"/>
            <w:shd w:val="clear" w:color="auto" w:fill="auto"/>
            <w:vAlign w:val="center"/>
            <w:hideMark/>
          </w:tcPr>
          <w:p w:rsidR="00B86315" w:rsidRPr="007368F3" w:rsidRDefault="00B86315" w:rsidP="00B86315">
            <w:pPr>
              <w:jc w:val="center"/>
              <w:rPr>
                <w:b/>
                <w:bCs/>
              </w:rPr>
            </w:pPr>
            <w:r w:rsidRPr="007368F3">
              <w:rPr>
                <w:b/>
                <w:bCs/>
              </w:rPr>
              <w:t>0700000000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54 745,2</w:t>
            </w:r>
          </w:p>
        </w:tc>
        <w:tc>
          <w:tcPr>
            <w:tcW w:w="1463" w:type="dxa"/>
            <w:shd w:val="clear" w:color="auto" w:fill="auto"/>
            <w:vAlign w:val="center"/>
            <w:hideMark/>
          </w:tcPr>
          <w:p w:rsidR="00B86315" w:rsidRPr="007368F3" w:rsidRDefault="00B86315" w:rsidP="00B86315">
            <w:pPr>
              <w:jc w:val="right"/>
              <w:rPr>
                <w:b/>
                <w:bCs/>
              </w:rPr>
            </w:pPr>
            <w:r w:rsidRPr="007368F3">
              <w:rPr>
                <w:b/>
                <w:bCs/>
              </w:rPr>
              <w:t>39 485,6</w:t>
            </w:r>
          </w:p>
        </w:tc>
        <w:tc>
          <w:tcPr>
            <w:tcW w:w="1275" w:type="dxa"/>
            <w:shd w:val="clear" w:color="auto" w:fill="auto"/>
            <w:vAlign w:val="center"/>
            <w:hideMark/>
          </w:tcPr>
          <w:p w:rsidR="00B86315" w:rsidRPr="007368F3" w:rsidRDefault="00B86315" w:rsidP="00B86315">
            <w:pPr>
              <w:jc w:val="right"/>
              <w:rPr>
                <w:b/>
                <w:bCs/>
              </w:rPr>
            </w:pPr>
            <w:r w:rsidRPr="007368F3">
              <w:rPr>
                <w:b/>
                <w:bCs/>
              </w:rPr>
              <w:t>57 014,9</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763AA1" w:rsidRDefault="00B86315" w:rsidP="00763AA1">
            <w:pPr>
              <w:jc w:val="both"/>
            </w:pPr>
            <w:r w:rsidRPr="007368F3">
              <w:t xml:space="preserve">Строительство детской поликлиники на 200 </w:t>
            </w:r>
            <w:proofErr w:type="spellStart"/>
            <w:proofErr w:type="gramStart"/>
            <w:r w:rsidRPr="007368F3">
              <w:t>п</w:t>
            </w:r>
            <w:proofErr w:type="spellEnd"/>
            <w:proofErr w:type="gramEnd"/>
            <w:r w:rsidRPr="007368F3">
              <w:t>/смену по адресу: г.</w:t>
            </w:r>
            <w:r w:rsidR="00763AA1">
              <w:t> </w:t>
            </w:r>
            <w:r w:rsidRPr="007368F3">
              <w:t xml:space="preserve">Асино, </w:t>
            </w:r>
          </w:p>
          <w:p w:rsidR="00B86315" w:rsidRPr="007368F3" w:rsidRDefault="00B86315" w:rsidP="00763AA1">
            <w:pPr>
              <w:jc w:val="both"/>
            </w:pPr>
            <w:r w:rsidRPr="007368F3">
              <w:t xml:space="preserve">ул. Гончарова, 170 </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15 134,9</w:t>
            </w:r>
          </w:p>
        </w:tc>
        <w:tc>
          <w:tcPr>
            <w:tcW w:w="1463" w:type="dxa"/>
            <w:shd w:val="clear" w:color="auto" w:fill="auto"/>
            <w:vAlign w:val="center"/>
            <w:hideMark/>
          </w:tcPr>
          <w:p w:rsidR="00B86315" w:rsidRPr="007368F3" w:rsidRDefault="00B86315" w:rsidP="00B86315">
            <w:pPr>
              <w:jc w:val="right"/>
            </w:pPr>
            <w:r w:rsidRPr="007368F3">
              <w:t>5 944,3</w:t>
            </w:r>
          </w:p>
        </w:tc>
        <w:tc>
          <w:tcPr>
            <w:tcW w:w="1275" w:type="dxa"/>
            <w:shd w:val="clear" w:color="000000" w:fill="FFFFFF"/>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B51F92">
            <w:pPr>
              <w:jc w:val="both"/>
            </w:pPr>
            <w:r w:rsidRPr="007368F3">
              <w:t>Строительство поликлиники на 400 посещений в смену (</w:t>
            </w:r>
            <w:proofErr w:type="spellStart"/>
            <w:r w:rsidRPr="007368F3">
              <w:t>мкр</w:t>
            </w:r>
            <w:proofErr w:type="gramStart"/>
            <w:r w:rsidRPr="007368F3">
              <w:t>.Ю</w:t>
            </w:r>
            <w:proofErr w:type="gramEnd"/>
            <w:r w:rsidRPr="007368F3">
              <w:t>жные</w:t>
            </w:r>
            <w:proofErr w:type="spellEnd"/>
            <w:r w:rsidRPr="007368F3">
              <w:t xml:space="preserve"> ворота)</w:t>
            </w:r>
          </w:p>
        </w:tc>
        <w:tc>
          <w:tcPr>
            <w:tcW w:w="811" w:type="dxa"/>
            <w:vMerge w:val="restart"/>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vMerge w:val="restart"/>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10 689,0</w:t>
            </w:r>
          </w:p>
        </w:tc>
        <w:tc>
          <w:tcPr>
            <w:tcW w:w="1275" w:type="dxa"/>
            <w:shd w:val="clear" w:color="000000" w:fill="FFFFFF"/>
            <w:vAlign w:val="center"/>
            <w:hideMark/>
          </w:tcPr>
          <w:p w:rsidR="00B86315" w:rsidRPr="007368F3" w:rsidRDefault="00B86315" w:rsidP="00B86315">
            <w:pPr>
              <w:jc w:val="right"/>
            </w:pPr>
            <w:r w:rsidRPr="007368F3">
              <w:t>16 246,2</w:t>
            </w:r>
          </w:p>
        </w:tc>
      </w:tr>
      <w:tr w:rsidR="00B86315" w:rsidRPr="007368F3" w:rsidTr="00B51F92">
        <w:trPr>
          <w:cantSplit/>
          <w:jc w:val="center"/>
        </w:trPr>
        <w:tc>
          <w:tcPr>
            <w:tcW w:w="3221" w:type="dxa"/>
            <w:vMerge/>
            <w:vAlign w:val="center"/>
            <w:hideMark/>
          </w:tcPr>
          <w:p w:rsidR="00B86315" w:rsidRPr="007368F3" w:rsidRDefault="00B86315" w:rsidP="00B86315"/>
        </w:tc>
        <w:tc>
          <w:tcPr>
            <w:tcW w:w="811" w:type="dxa"/>
            <w:vMerge/>
            <w:vAlign w:val="center"/>
            <w:hideMark/>
          </w:tcPr>
          <w:p w:rsidR="00B86315" w:rsidRPr="007368F3" w:rsidRDefault="00B86315" w:rsidP="00B86315"/>
        </w:tc>
        <w:tc>
          <w:tcPr>
            <w:tcW w:w="1608" w:type="dxa"/>
            <w:shd w:val="clear" w:color="auto" w:fill="auto"/>
            <w:vAlign w:val="center"/>
            <w:hideMark/>
          </w:tcPr>
          <w:p w:rsidR="00B86315" w:rsidRPr="007368F3" w:rsidRDefault="00B86315" w:rsidP="00B86315">
            <w:pPr>
              <w:jc w:val="center"/>
            </w:pPr>
            <w:r w:rsidRPr="007368F3">
              <w:t>072960П040</w:t>
            </w:r>
          </w:p>
        </w:tc>
        <w:tc>
          <w:tcPr>
            <w:tcW w:w="700" w:type="dxa"/>
            <w:vMerge/>
            <w:vAlign w:val="center"/>
            <w:hideMark/>
          </w:tcPr>
          <w:p w:rsidR="00B86315" w:rsidRPr="007368F3" w:rsidRDefault="00B86315" w:rsidP="00B86315"/>
        </w:tc>
        <w:tc>
          <w:tcPr>
            <w:tcW w:w="1366" w:type="dxa"/>
            <w:shd w:val="clear" w:color="auto" w:fill="auto"/>
            <w:vAlign w:val="center"/>
            <w:hideMark/>
          </w:tcPr>
          <w:p w:rsidR="00B86315" w:rsidRPr="007368F3" w:rsidRDefault="00B86315" w:rsidP="00B86315">
            <w:pPr>
              <w:jc w:val="right"/>
            </w:pPr>
            <w:r w:rsidRPr="007368F3">
              <w:t>25 692,4</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000000" w:fill="FFFFFF"/>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поликлиники на 500 посещений в смену (</w:t>
            </w:r>
            <w:proofErr w:type="spellStart"/>
            <w:r w:rsidRPr="007368F3">
              <w:t>мкр</w:t>
            </w:r>
            <w:proofErr w:type="gramStart"/>
            <w:r w:rsidRPr="007368F3">
              <w:t>.В</w:t>
            </w:r>
            <w:proofErr w:type="gramEnd"/>
            <w:r w:rsidRPr="007368F3">
              <w:t>осточный</w:t>
            </w:r>
            <w:proofErr w:type="spellEnd"/>
            <w:r w:rsidRPr="007368F3">
              <w:t>)</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07287R365П</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000000" w:fill="FFFFFF"/>
            <w:vAlign w:val="center"/>
            <w:hideMark/>
          </w:tcPr>
          <w:p w:rsidR="00B86315" w:rsidRPr="007368F3" w:rsidRDefault="00B86315" w:rsidP="00B86315">
            <w:pPr>
              <w:jc w:val="right"/>
            </w:pPr>
            <w:r w:rsidRPr="007368F3">
              <w:t>0,0</w:t>
            </w:r>
          </w:p>
        </w:tc>
        <w:tc>
          <w:tcPr>
            <w:tcW w:w="1275" w:type="dxa"/>
            <w:shd w:val="clear" w:color="000000" w:fill="FFFFFF"/>
            <w:vAlign w:val="center"/>
            <w:hideMark/>
          </w:tcPr>
          <w:p w:rsidR="00B86315" w:rsidRPr="007368F3" w:rsidRDefault="00B86315" w:rsidP="00B86315">
            <w:pPr>
              <w:jc w:val="right"/>
            </w:pPr>
            <w:r w:rsidRPr="007368F3">
              <w:t>40 768,7</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proofErr w:type="gramStart"/>
            <w:r w:rsidRPr="007368F3">
              <w:t>.А</w:t>
            </w:r>
            <w:proofErr w:type="gramEnd"/>
            <w:r w:rsidRPr="007368F3">
              <w:t xml:space="preserve">лександровское ОГАУЗ </w:t>
            </w:r>
            <w:r w:rsidR="003A02A5" w:rsidRPr="007368F3">
              <w:t>«</w:t>
            </w:r>
            <w:proofErr w:type="spellStart"/>
            <w:r w:rsidRPr="007368F3">
              <w:t>Светленская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1 159,9</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r w:rsidRPr="007368F3">
              <w:lastRenderedPageBreak/>
              <w:t xml:space="preserve">Здание </w:t>
            </w:r>
            <w:proofErr w:type="spellStart"/>
            <w:r w:rsidRPr="007368F3">
              <w:t>фельдшерско</w:t>
            </w:r>
            <w:proofErr w:type="spellEnd"/>
            <w:r w:rsidR="003A02A5" w:rsidRPr="007368F3">
              <w:t>–</w:t>
            </w:r>
            <w:r w:rsidRPr="007368F3">
              <w:t>акушерского пункта в д.</w:t>
            </w:r>
            <w:r w:rsidR="00763AA1">
              <w:t> </w:t>
            </w:r>
            <w:proofErr w:type="spellStart"/>
            <w:r w:rsidRPr="007368F3">
              <w:t>Халдеево</w:t>
            </w:r>
            <w:proofErr w:type="spellEnd"/>
            <w:r w:rsidRPr="007368F3">
              <w:t xml:space="preserve"> ОГАУЗ </w:t>
            </w:r>
            <w:r w:rsidR="003A02A5" w:rsidRPr="007368F3">
              <w:t>«</w:t>
            </w:r>
            <w:proofErr w:type="spellStart"/>
            <w:r w:rsidRPr="007368F3">
              <w:t>Светленская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1 159,9</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763AA1">
              <w:t> </w:t>
            </w:r>
            <w:r w:rsidRPr="007368F3">
              <w:t xml:space="preserve">Кудринский участок ОГАУЗ </w:t>
            </w:r>
            <w:r w:rsidR="003A02A5" w:rsidRPr="007368F3">
              <w:t>«</w:t>
            </w:r>
            <w:r w:rsidRPr="007368F3">
              <w:t>Томская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1 159,9</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Зоркальцево</w:t>
            </w:r>
            <w:proofErr w:type="spellEnd"/>
            <w:r w:rsidRPr="007368F3">
              <w:t xml:space="preserve"> ОГАУЗ </w:t>
            </w:r>
            <w:r w:rsidR="003A02A5" w:rsidRPr="007368F3">
              <w:t>«</w:t>
            </w:r>
            <w:r w:rsidRPr="007368F3">
              <w:t>Томская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763AA1">
              <w:t> </w:t>
            </w:r>
            <w:proofErr w:type="gramStart"/>
            <w:r w:rsidRPr="007368F3">
              <w:t>Вознесенка</w:t>
            </w:r>
            <w:proofErr w:type="gramEnd"/>
            <w:r w:rsidRPr="007368F3">
              <w:t xml:space="preserve"> ОГАУЗ </w:t>
            </w:r>
            <w:r w:rsidR="003A02A5" w:rsidRPr="007368F3">
              <w:t>«</w:t>
            </w:r>
            <w:proofErr w:type="spellStart"/>
            <w:r w:rsidRPr="007368F3">
              <w:t>Шегарская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763AA1">
              <w:t> </w:t>
            </w:r>
            <w:proofErr w:type="gramStart"/>
            <w:r w:rsidRPr="007368F3">
              <w:t>Новоильинка</w:t>
            </w:r>
            <w:proofErr w:type="gramEnd"/>
            <w:r w:rsidRPr="007368F3">
              <w:t xml:space="preserve"> ОГАУЗ </w:t>
            </w:r>
            <w:r w:rsidR="003A02A5" w:rsidRPr="007368F3">
              <w:t>«</w:t>
            </w:r>
            <w:proofErr w:type="spellStart"/>
            <w:r w:rsidRPr="007368F3">
              <w:t>Шегарская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763AA1">
              <w:t> </w:t>
            </w:r>
            <w:proofErr w:type="spellStart"/>
            <w:proofErr w:type="gramStart"/>
            <w:r w:rsidRPr="007368F3">
              <w:t>Вороно</w:t>
            </w:r>
            <w:proofErr w:type="spellEnd"/>
            <w:r w:rsidR="003A02A5" w:rsidRPr="007368F3">
              <w:t>–</w:t>
            </w:r>
            <w:r w:rsidRPr="007368F3">
              <w:t>Пашня</w:t>
            </w:r>
            <w:proofErr w:type="gramEnd"/>
            <w:r w:rsidRPr="007368F3">
              <w:t xml:space="preserve"> ОГБУЗ </w:t>
            </w:r>
            <w:r w:rsidR="003A02A5" w:rsidRPr="007368F3">
              <w:t>«</w:t>
            </w:r>
            <w:proofErr w:type="spellStart"/>
            <w:r w:rsidRPr="007368F3">
              <w:t>Асиновская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763AA1">
              <w:t> </w:t>
            </w:r>
            <w:r w:rsidRPr="007368F3">
              <w:t xml:space="preserve">Моисеевка ОГБУЗ </w:t>
            </w:r>
            <w:r w:rsidR="003A02A5" w:rsidRPr="007368F3">
              <w:t>«</w:t>
            </w:r>
            <w:proofErr w:type="spellStart"/>
            <w:r w:rsidRPr="007368F3">
              <w:t>Асиновская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763AA1">
              <w:t> </w:t>
            </w:r>
            <w:proofErr w:type="spellStart"/>
            <w:r w:rsidRPr="007368F3">
              <w:t>Феоктистовка</w:t>
            </w:r>
            <w:proofErr w:type="spellEnd"/>
            <w:r w:rsidRPr="007368F3">
              <w:t xml:space="preserve"> ОГБУЗ </w:t>
            </w:r>
            <w:r w:rsidR="003A02A5" w:rsidRPr="007368F3">
              <w:t>«</w:t>
            </w:r>
            <w:proofErr w:type="spellStart"/>
            <w:r w:rsidRPr="007368F3">
              <w:t>Асиновская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lastRenderedPageBreak/>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Беловодовка</w:t>
            </w:r>
            <w:proofErr w:type="spellEnd"/>
            <w:r w:rsidRPr="007368F3">
              <w:t xml:space="preserve"> ОГБУЗ </w:t>
            </w:r>
            <w:r w:rsidR="003A02A5" w:rsidRPr="007368F3">
              <w:t>«</w:t>
            </w:r>
            <w:r w:rsidRPr="007368F3">
              <w:t>Зырянская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Громышевка</w:t>
            </w:r>
            <w:proofErr w:type="spellEnd"/>
            <w:r w:rsidRPr="007368F3">
              <w:t xml:space="preserve"> ОГБУЗ </w:t>
            </w:r>
            <w:r w:rsidR="003A02A5" w:rsidRPr="007368F3">
              <w:t>«</w:t>
            </w:r>
            <w:r w:rsidRPr="007368F3">
              <w:t>Зырянская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763AA1">
              <w:t> </w:t>
            </w:r>
            <w:proofErr w:type="gramStart"/>
            <w:r w:rsidRPr="007368F3">
              <w:t>Сосновка</w:t>
            </w:r>
            <w:proofErr w:type="gramEnd"/>
            <w:r w:rsidRPr="007368F3">
              <w:t xml:space="preserve">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1 159,8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763AA1">
              <w:t> </w:t>
            </w:r>
            <w:proofErr w:type="gramStart"/>
            <w:r w:rsidRPr="007368F3">
              <w:t>Новопокровка</w:t>
            </w:r>
            <w:proofErr w:type="gramEnd"/>
            <w:r w:rsidRPr="007368F3">
              <w:t xml:space="preserve"> ОГАУЗ </w:t>
            </w:r>
            <w:r w:rsidR="003A02A5" w:rsidRPr="007368F3">
              <w:t>«</w:t>
            </w:r>
            <w:proofErr w:type="spellStart"/>
            <w:r w:rsidRPr="007368F3">
              <w:t>Кожевниковская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Инкино</w:t>
            </w:r>
            <w:proofErr w:type="spellEnd"/>
            <w:r w:rsidRPr="007368F3">
              <w:t xml:space="preserve"> ОГАУЗ </w:t>
            </w:r>
            <w:r w:rsidR="003A02A5" w:rsidRPr="007368F3">
              <w:t>«</w:t>
            </w:r>
            <w:proofErr w:type="spellStart"/>
            <w:r w:rsidRPr="007368F3">
              <w:t>Колпашевская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763AA1">
              <w:t> </w:t>
            </w:r>
            <w:proofErr w:type="gramStart"/>
            <w:r w:rsidRPr="007368F3">
              <w:t>Половинка</w:t>
            </w:r>
            <w:proofErr w:type="gramEnd"/>
            <w:r w:rsidRPr="007368F3">
              <w:t xml:space="preserve"> ОГАУЗ </w:t>
            </w:r>
            <w:r w:rsidR="003A02A5" w:rsidRPr="007368F3">
              <w:t>«</w:t>
            </w:r>
            <w:r w:rsidRPr="007368F3">
              <w:t>Моряковская участковая больница им.</w:t>
            </w:r>
            <w:r w:rsidR="00763AA1">
              <w:t> </w:t>
            </w:r>
            <w:r w:rsidRPr="007368F3">
              <w:t>В.С.</w:t>
            </w:r>
            <w:r w:rsidR="00763AA1">
              <w:t> </w:t>
            </w:r>
            <w:r w:rsidRPr="007368F3">
              <w:t>Демьянова</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763AA1">
              <w:t> </w:t>
            </w:r>
            <w:proofErr w:type="spellStart"/>
            <w:r w:rsidRPr="007368F3">
              <w:t>Подломск</w:t>
            </w:r>
            <w:proofErr w:type="spellEnd"/>
            <w:r w:rsidRPr="007368F3">
              <w:t xml:space="preserve"> ОГАУЗ </w:t>
            </w:r>
            <w:r w:rsidR="003A02A5" w:rsidRPr="007368F3">
              <w:t>«</w:t>
            </w:r>
            <w:proofErr w:type="spellStart"/>
            <w:r w:rsidRPr="007368F3">
              <w:t>Светленская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763AA1">
              <w:t> </w:t>
            </w:r>
            <w:proofErr w:type="spellStart"/>
            <w:r w:rsidRPr="007368F3">
              <w:t>Берёзкино</w:t>
            </w:r>
            <w:proofErr w:type="spellEnd"/>
            <w:r w:rsidRPr="007368F3">
              <w:t xml:space="preserve"> ОГАУЗ </w:t>
            </w:r>
            <w:r w:rsidR="003A02A5" w:rsidRPr="007368F3">
              <w:t>«</w:t>
            </w:r>
            <w:r w:rsidRPr="007368F3">
              <w:t>Томская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lastRenderedPageBreak/>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763AA1">
              <w:t> </w:t>
            </w:r>
            <w:proofErr w:type="gramStart"/>
            <w:r w:rsidRPr="007368F3">
              <w:t>Новая</w:t>
            </w:r>
            <w:proofErr w:type="gramEnd"/>
            <w:r w:rsidRPr="007368F3">
              <w:t xml:space="preserve"> Бурка ОГБУЗ </w:t>
            </w:r>
            <w:r w:rsidR="003A02A5" w:rsidRPr="007368F3">
              <w:t>«</w:t>
            </w:r>
            <w:proofErr w:type="spellStart"/>
            <w:r w:rsidRPr="007368F3">
              <w:t>Бакчарская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Чернышевка</w:t>
            </w:r>
            <w:proofErr w:type="spellEnd"/>
            <w:r w:rsidRPr="007368F3">
              <w:t xml:space="preserve"> ОГБУЗ </w:t>
            </w:r>
            <w:r w:rsidR="003A02A5" w:rsidRPr="007368F3">
              <w:t>«</w:t>
            </w:r>
            <w:proofErr w:type="spellStart"/>
            <w:r w:rsidRPr="007368F3">
              <w:t>Бакчарская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763AA1">
              <w:t> </w:t>
            </w:r>
            <w:proofErr w:type="gramStart"/>
            <w:r w:rsidRPr="007368F3">
              <w:t>Дружный</w:t>
            </w:r>
            <w:proofErr w:type="gramEnd"/>
            <w:r w:rsidRPr="007368F3">
              <w:t xml:space="preserve"> ОГБУЗ </w:t>
            </w:r>
            <w:r w:rsidR="003A02A5" w:rsidRPr="007368F3">
              <w:t>«</w:t>
            </w:r>
            <w:proofErr w:type="spellStart"/>
            <w:r w:rsidRPr="007368F3">
              <w:t>Верхнекетская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763AA1">
              <w:t> </w:t>
            </w:r>
            <w:r w:rsidRPr="007368F3">
              <w:t xml:space="preserve">Нефтяников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1 202,7</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Вертикос</w:t>
            </w:r>
            <w:proofErr w:type="spellEnd"/>
            <w:r w:rsidRPr="007368F3">
              <w:t xml:space="preserve">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Киндал</w:t>
            </w:r>
            <w:proofErr w:type="spellEnd"/>
            <w:r w:rsidRPr="007368F3">
              <w:t xml:space="preserve">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763AA1">
              <w:t> </w:t>
            </w:r>
            <w:r w:rsidRPr="007368F3">
              <w:t xml:space="preserve">Аэропорт ОГБУЗ </w:t>
            </w:r>
            <w:r w:rsidR="003A02A5" w:rsidRPr="007368F3">
              <w:t>«</w:t>
            </w:r>
            <w:proofErr w:type="spellStart"/>
            <w:r w:rsidRPr="007368F3">
              <w:t>Лоскутовская</w:t>
            </w:r>
            <w:proofErr w:type="spellEnd"/>
            <w:r w:rsidRPr="007368F3">
              <w:t xml:space="preserve"> РП</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Сарафановка</w:t>
            </w:r>
            <w:proofErr w:type="spellEnd"/>
            <w:r w:rsidRPr="007368F3">
              <w:t xml:space="preserve"> ОГБУЗ </w:t>
            </w:r>
            <w:r w:rsidR="003A02A5" w:rsidRPr="007368F3">
              <w:t>«</w:t>
            </w:r>
            <w:proofErr w:type="spellStart"/>
            <w:r w:rsidRPr="007368F3">
              <w:t>Молчановская</w:t>
            </w:r>
            <w:proofErr w:type="spellEnd"/>
            <w:r w:rsidRPr="007368F3">
              <w:t xml:space="preserve">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lastRenderedPageBreak/>
              <w:t xml:space="preserve">Здание </w:t>
            </w:r>
            <w:proofErr w:type="spellStart"/>
            <w:r w:rsidRPr="007368F3">
              <w:t>фельдшерско</w:t>
            </w:r>
            <w:proofErr w:type="spellEnd"/>
            <w:r w:rsidR="003A02A5" w:rsidRPr="007368F3">
              <w:t>–</w:t>
            </w:r>
            <w:r w:rsidRPr="007368F3">
              <w:t>акушерского пункта в д.</w:t>
            </w:r>
            <w:r w:rsidR="00763AA1">
              <w:t> </w:t>
            </w:r>
            <w:r w:rsidRPr="007368F3">
              <w:t xml:space="preserve">Торбеево ОГБУЗ </w:t>
            </w:r>
            <w:r w:rsidR="003A02A5" w:rsidRPr="007368F3">
              <w:t>«</w:t>
            </w:r>
            <w:r w:rsidRPr="007368F3">
              <w:t>Первомайская РБ</w:t>
            </w:r>
            <w:r w:rsidR="003A02A5" w:rsidRPr="007368F3">
              <w:t>»</w:t>
            </w:r>
            <w:r w:rsidRPr="007368F3">
              <w:t xml:space="preserve"> (в т.ч. разработка проектной документации)</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Апсагачево</w:t>
            </w:r>
            <w:proofErr w:type="spellEnd"/>
            <w:r w:rsidRPr="007368F3">
              <w:t xml:space="preserve"> ОГБУЗ </w:t>
            </w:r>
            <w:r w:rsidR="003A02A5" w:rsidRPr="007368F3">
              <w:t>«</w:t>
            </w:r>
            <w:r w:rsidRPr="007368F3">
              <w:t>Первомайская РБ</w:t>
            </w:r>
            <w:r w:rsidR="003A02A5" w:rsidRPr="007368F3">
              <w:t>»</w:t>
            </w:r>
            <w:r w:rsidRPr="007368F3">
              <w:t xml:space="preserve"> (в т.ч. разработка проектной документации) </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763AA1">
              <w:t> </w:t>
            </w:r>
            <w:r w:rsidRPr="007368F3">
              <w:t xml:space="preserve">Белый Яр ОГБУЗ </w:t>
            </w:r>
            <w:r w:rsidR="003A02A5" w:rsidRPr="007368F3">
              <w:t>«</w:t>
            </w:r>
            <w:proofErr w:type="spellStart"/>
            <w:r w:rsidRPr="007368F3">
              <w:t>Тегульдетская</w:t>
            </w:r>
            <w:proofErr w:type="spellEnd"/>
            <w:r w:rsidRPr="007368F3">
              <w:t xml:space="preserve"> РБ</w:t>
            </w:r>
            <w:r w:rsidR="003A02A5" w:rsidRPr="007368F3">
              <w:t>»</w:t>
            </w:r>
            <w:r w:rsidRPr="007368F3">
              <w:t xml:space="preserve"> (в т.ч. разработка проектной документации) </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763AA1">
              <w:t> </w:t>
            </w:r>
            <w:r w:rsidRPr="007368F3">
              <w:t xml:space="preserve">Черный Яр ОГБУЗ </w:t>
            </w:r>
            <w:r w:rsidR="003A02A5" w:rsidRPr="007368F3">
              <w:t>«</w:t>
            </w:r>
            <w:proofErr w:type="spellStart"/>
            <w:r w:rsidRPr="007368F3">
              <w:t>Тегульдетская</w:t>
            </w:r>
            <w:proofErr w:type="spellEnd"/>
            <w:r w:rsidRPr="007368F3">
              <w:t xml:space="preserve"> РБ</w:t>
            </w:r>
            <w:r w:rsidR="003A02A5" w:rsidRPr="007368F3">
              <w:t>»</w:t>
            </w:r>
            <w:r w:rsidRPr="007368F3">
              <w:t xml:space="preserve"> (в т.ч. разработка проектной документации) </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r w:rsidRPr="007368F3">
              <w:t xml:space="preserve">Сухой Лог ОГБУЗ </w:t>
            </w:r>
            <w:r w:rsidR="003A02A5" w:rsidRPr="007368F3">
              <w:t>«</w:t>
            </w:r>
            <w:proofErr w:type="spellStart"/>
            <w:r w:rsidRPr="007368F3">
              <w:t>Чаинская</w:t>
            </w:r>
            <w:proofErr w:type="spellEnd"/>
            <w:r w:rsidRPr="007368F3">
              <w:t xml:space="preserve"> РБ</w:t>
            </w:r>
            <w:r w:rsidR="003A02A5" w:rsidRPr="007368F3">
              <w:t>»</w:t>
            </w:r>
            <w:r w:rsidRPr="007368F3">
              <w:t xml:space="preserve"> (в т.ч. разработка проектной документации) </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763AA1">
              <w:t> </w:t>
            </w:r>
            <w:proofErr w:type="spellStart"/>
            <w:r w:rsidRPr="007368F3">
              <w:t>Чемондаевка</w:t>
            </w:r>
            <w:proofErr w:type="spellEnd"/>
            <w:r w:rsidRPr="007368F3">
              <w:t xml:space="preserve"> ОГБУЗ </w:t>
            </w:r>
            <w:r w:rsidR="003A02A5" w:rsidRPr="007368F3">
              <w:t>«</w:t>
            </w:r>
            <w:proofErr w:type="spellStart"/>
            <w:r w:rsidRPr="007368F3">
              <w:t>Чаинская</w:t>
            </w:r>
            <w:proofErr w:type="spellEnd"/>
            <w:r w:rsidRPr="007368F3">
              <w:t xml:space="preserve"> РБ</w:t>
            </w:r>
            <w:r w:rsidR="003A02A5" w:rsidRPr="007368F3">
              <w:t>»</w:t>
            </w:r>
            <w:r w:rsidRPr="007368F3">
              <w:t xml:space="preserve"> (в т.ч. разработка проектной документации) </w:t>
            </w:r>
          </w:p>
        </w:tc>
        <w:tc>
          <w:tcPr>
            <w:tcW w:w="811" w:type="dxa"/>
            <w:shd w:val="clear" w:color="auto" w:fill="auto"/>
            <w:vAlign w:val="center"/>
            <w:hideMark/>
          </w:tcPr>
          <w:p w:rsidR="00B86315" w:rsidRPr="007368F3" w:rsidRDefault="00B86315" w:rsidP="00B86315">
            <w:pPr>
              <w:jc w:val="center"/>
            </w:pPr>
            <w:r w:rsidRPr="007368F3">
              <w:t>0902</w:t>
            </w:r>
          </w:p>
        </w:tc>
        <w:tc>
          <w:tcPr>
            <w:tcW w:w="1608" w:type="dxa"/>
            <w:shd w:val="clear" w:color="auto" w:fill="auto"/>
            <w:vAlign w:val="center"/>
            <w:hideMark/>
          </w:tcPr>
          <w:p w:rsidR="00B86315" w:rsidRPr="007368F3" w:rsidRDefault="00B86315" w:rsidP="00B86315">
            <w:pPr>
              <w:jc w:val="center"/>
            </w:pPr>
            <w:r w:rsidRPr="007368F3">
              <w:t>07287R365И</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1 202,8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Другие вопросы в области здравоохранения</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0909</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20 000,0</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105 000,0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здравоохранения в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0909</w:t>
            </w:r>
          </w:p>
        </w:tc>
        <w:tc>
          <w:tcPr>
            <w:tcW w:w="1608" w:type="dxa"/>
            <w:shd w:val="clear" w:color="auto" w:fill="auto"/>
            <w:vAlign w:val="center"/>
            <w:hideMark/>
          </w:tcPr>
          <w:p w:rsidR="00B86315" w:rsidRPr="007368F3" w:rsidRDefault="00B86315" w:rsidP="00B86315">
            <w:pPr>
              <w:jc w:val="center"/>
              <w:rPr>
                <w:b/>
                <w:bCs/>
              </w:rPr>
            </w:pPr>
            <w:r w:rsidRPr="007368F3">
              <w:rPr>
                <w:b/>
                <w:bCs/>
              </w:rPr>
              <w:t>0700000000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20 000,0</w:t>
            </w:r>
          </w:p>
        </w:tc>
        <w:tc>
          <w:tcPr>
            <w:tcW w:w="1463" w:type="dxa"/>
            <w:shd w:val="clear" w:color="auto" w:fill="auto"/>
            <w:vAlign w:val="center"/>
            <w:hideMark/>
          </w:tcPr>
          <w:p w:rsidR="00B86315" w:rsidRPr="007368F3" w:rsidRDefault="00B86315" w:rsidP="00B86315">
            <w:pPr>
              <w:jc w:val="right"/>
              <w:rPr>
                <w:b/>
                <w:bCs/>
              </w:rPr>
            </w:pPr>
            <w:r w:rsidRPr="007368F3">
              <w:rPr>
                <w:b/>
                <w:bCs/>
              </w:rPr>
              <w:t>105 000,0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Строительство отделения ОГБУЗ </w:t>
            </w:r>
            <w:r w:rsidR="003A02A5" w:rsidRPr="007368F3">
              <w:t>«</w:t>
            </w:r>
            <w:r w:rsidRPr="007368F3">
              <w:t>Бюро судебно</w:t>
            </w:r>
            <w:r w:rsidR="00763AA1">
              <w:t> </w:t>
            </w:r>
            <w:proofErr w:type="gramStart"/>
            <w:r w:rsidR="003A02A5" w:rsidRPr="007368F3">
              <w:t>–</w:t>
            </w:r>
            <w:r w:rsidRPr="007368F3">
              <w:t>м</w:t>
            </w:r>
            <w:proofErr w:type="gramEnd"/>
            <w:r w:rsidRPr="007368F3">
              <w:t>едицинской экспертизы Томской области</w:t>
            </w:r>
            <w:r w:rsidR="003A02A5" w:rsidRPr="007368F3">
              <w:t>»</w:t>
            </w:r>
            <w:r w:rsidRPr="007368F3">
              <w:t xml:space="preserve"> в </w:t>
            </w:r>
            <w:proofErr w:type="spellStart"/>
            <w:r w:rsidRPr="007368F3">
              <w:t>Асиновском</w:t>
            </w:r>
            <w:proofErr w:type="spellEnd"/>
            <w:r w:rsidRPr="007368F3">
              <w:t xml:space="preserve"> районе Томской области по адресу: г.</w:t>
            </w:r>
            <w:r w:rsidR="00763AA1">
              <w:t> </w:t>
            </w:r>
            <w:r w:rsidRPr="007368F3">
              <w:t>Асино, ул.</w:t>
            </w:r>
            <w:r w:rsidR="00763AA1">
              <w:t> </w:t>
            </w:r>
            <w:r w:rsidRPr="007368F3">
              <w:t>им.</w:t>
            </w:r>
            <w:r w:rsidR="00763AA1">
              <w:t> </w:t>
            </w:r>
            <w:r w:rsidRPr="007368F3">
              <w:t>Гончарова, 170</w:t>
            </w:r>
          </w:p>
        </w:tc>
        <w:tc>
          <w:tcPr>
            <w:tcW w:w="811" w:type="dxa"/>
            <w:shd w:val="clear" w:color="auto" w:fill="auto"/>
            <w:vAlign w:val="center"/>
            <w:hideMark/>
          </w:tcPr>
          <w:p w:rsidR="00B86315" w:rsidRPr="007368F3" w:rsidRDefault="00B86315" w:rsidP="00B86315">
            <w:pPr>
              <w:jc w:val="center"/>
            </w:pPr>
            <w:r w:rsidRPr="007368F3">
              <w:t>0909</w:t>
            </w:r>
          </w:p>
        </w:tc>
        <w:tc>
          <w:tcPr>
            <w:tcW w:w="1608" w:type="dxa"/>
            <w:shd w:val="clear" w:color="FFFFFF" w:fill="FFFFFF"/>
            <w:vAlign w:val="center"/>
            <w:hideMark/>
          </w:tcPr>
          <w:p w:rsidR="00B86315" w:rsidRPr="007368F3" w:rsidRDefault="00B86315" w:rsidP="00B86315">
            <w:pPr>
              <w:jc w:val="center"/>
              <w:rPr>
                <w:color w:val="000000"/>
              </w:rPr>
            </w:pPr>
            <w:r w:rsidRPr="007368F3">
              <w:rPr>
                <w:color w:val="000000"/>
              </w:rPr>
              <w:t>072960И020</w:t>
            </w:r>
          </w:p>
        </w:tc>
        <w:tc>
          <w:tcPr>
            <w:tcW w:w="700" w:type="dxa"/>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20 000,0</w:t>
            </w:r>
          </w:p>
        </w:tc>
        <w:tc>
          <w:tcPr>
            <w:tcW w:w="1463" w:type="dxa"/>
            <w:shd w:val="clear" w:color="auto" w:fill="auto"/>
            <w:vAlign w:val="center"/>
            <w:hideMark/>
          </w:tcPr>
          <w:p w:rsidR="00B86315" w:rsidRPr="007368F3" w:rsidRDefault="00B86315" w:rsidP="00B86315">
            <w:pPr>
              <w:jc w:val="right"/>
            </w:pPr>
            <w:r w:rsidRPr="007368F3">
              <w:t>105 000,0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lastRenderedPageBreak/>
              <w:t>Социальная политика</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1000</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80 337,0</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Социальное обслуживание населения</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1002</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80 337,0</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Социальная поддержка населения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1002</w:t>
            </w:r>
          </w:p>
        </w:tc>
        <w:tc>
          <w:tcPr>
            <w:tcW w:w="1608" w:type="dxa"/>
            <w:shd w:val="clear" w:color="auto" w:fill="auto"/>
            <w:vAlign w:val="center"/>
            <w:hideMark/>
          </w:tcPr>
          <w:p w:rsidR="00B86315" w:rsidRPr="007368F3" w:rsidRDefault="00B86315" w:rsidP="00B86315">
            <w:pPr>
              <w:jc w:val="center"/>
              <w:rPr>
                <w:b/>
                <w:bCs/>
              </w:rPr>
            </w:pPr>
            <w:r w:rsidRPr="007368F3">
              <w:rPr>
                <w:b/>
                <w:bCs/>
              </w:rPr>
              <w:t>1100000000</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40 894,6</w:t>
            </w:r>
          </w:p>
        </w:tc>
        <w:tc>
          <w:tcPr>
            <w:tcW w:w="1463" w:type="dxa"/>
            <w:shd w:val="clear" w:color="auto" w:fill="auto"/>
            <w:vAlign w:val="center"/>
            <w:hideMark/>
          </w:tcPr>
          <w:p w:rsidR="00B86315" w:rsidRPr="007368F3" w:rsidRDefault="00B86315" w:rsidP="00B86315">
            <w:pPr>
              <w:jc w:val="right"/>
              <w:rPr>
                <w:b/>
                <w:bCs/>
              </w:rPr>
            </w:pPr>
            <w:r w:rsidRPr="007368F3">
              <w:rPr>
                <w:b/>
                <w:bCs/>
              </w:rPr>
              <w:t>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pPr>
            <w:r w:rsidRPr="007368F3">
              <w:t> </w:t>
            </w:r>
          </w:p>
        </w:tc>
        <w:tc>
          <w:tcPr>
            <w:tcW w:w="1463" w:type="dxa"/>
            <w:shd w:val="clear" w:color="auto" w:fill="auto"/>
            <w:noWrap/>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763AA1">
            <w:pPr>
              <w:jc w:val="both"/>
            </w:pPr>
            <w:r w:rsidRPr="007368F3">
              <w:t>Строительство спальных корпусов №</w:t>
            </w:r>
            <w:r w:rsidR="00763AA1">
              <w:t> </w:t>
            </w:r>
            <w:r w:rsidRPr="007368F3">
              <w:t xml:space="preserve">1 на 100 </w:t>
            </w:r>
            <w:proofErr w:type="spellStart"/>
            <w:r w:rsidRPr="007368F3">
              <w:t>койко</w:t>
            </w:r>
            <w:proofErr w:type="spellEnd"/>
            <w:r w:rsidR="00763AA1">
              <w:t> </w:t>
            </w:r>
            <w:proofErr w:type="gramStart"/>
            <w:r w:rsidR="003A02A5" w:rsidRPr="007368F3">
              <w:t>–</w:t>
            </w:r>
            <w:r w:rsidRPr="007368F3">
              <w:t>м</w:t>
            </w:r>
            <w:proofErr w:type="gramEnd"/>
            <w:r w:rsidRPr="007368F3">
              <w:t>ест и №</w:t>
            </w:r>
            <w:r w:rsidR="00763AA1">
              <w:t> </w:t>
            </w:r>
            <w:r w:rsidRPr="007368F3">
              <w:t xml:space="preserve">3 на 70 </w:t>
            </w:r>
            <w:proofErr w:type="spellStart"/>
            <w:r w:rsidRPr="007368F3">
              <w:t>койко</w:t>
            </w:r>
            <w:proofErr w:type="spellEnd"/>
            <w:r w:rsidR="00763AA1">
              <w:t> </w:t>
            </w:r>
            <w:r w:rsidR="003A02A5" w:rsidRPr="007368F3">
              <w:t>–</w:t>
            </w:r>
            <w:r w:rsidRPr="007368F3">
              <w:t>мест с помещениями административно</w:t>
            </w:r>
            <w:r w:rsidR="003A02A5" w:rsidRPr="007368F3">
              <w:t>–</w:t>
            </w:r>
            <w:r w:rsidRPr="007368F3">
              <w:t xml:space="preserve">бытового обслуживания ОГБУ </w:t>
            </w:r>
            <w:r w:rsidR="003A02A5" w:rsidRPr="007368F3">
              <w:t>«</w:t>
            </w:r>
            <w:proofErr w:type="spellStart"/>
            <w:r w:rsidRPr="007368F3">
              <w:t>Итатский</w:t>
            </w:r>
            <w:proofErr w:type="spellEnd"/>
            <w:r w:rsidRPr="007368F3">
              <w:t xml:space="preserve"> дом</w:t>
            </w:r>
            <w:r w:rsidR="00763AA1">
              <w:t> </w:t>
            </w:r>
            <w:r w:rsidR="003A02A5" w:rsidRPr="007368F3">
              <w:t>–</w:t>
            </w:r>
            <w:r w:rsidR="00763AA1">
              <w:t> </w:t>
            </w:r>
            <w:r w:rsidRPr="007368F3">
              <w:t>интернат для престарелых и инвалидов</w:t>
            </w:r>
            <w:r w:rsidR="003A02A5" w:rsidRPr="007368F3">
              <w:t>»</w:t>
            </w:r>
            <w:r w:rsidRPr="007368F3">
              <w:t xml:space="preserve"> по адресу: Томский район, с.</w:t>
            </w:r>
            <w:r w:rsidR="00763AA1">
              <w:t> </w:t>
            </w:r>
            <w:proofErr w:type="spellStart"/>
            <w:r w:rsidRPr="007368F3">
              <w:t>Итатка</w:t>
            </w:r>
            <w:proofErr w:type="spellEnd"/>
            <w:r w:rsidRPr="007368F3">
              <w:t>, ул.</w:t>
            </w:r>
            <w:r w:rsidR="00763AA1">
              <w:t> </w:t>
            </w:r>
            <w:proofErr w:type="gramStart"/>
            <w:r w:rsidRPr="007368F3">
              <w:t>Северная</w:t>
            </w:r>
            <w:proofErr w:type="gramEnd"/>
            <w:r w:rsidRPr="007368F3">
              <w:t>,</w:t>
            </w:r>
            <w:r w:rsidR="00763AA1">
              <w:t> </w:t>
            </w:r>
            <w:r w:rsidRPr="007368F3">
              <w:t xml:space="preserve">3 </w:t>
            </w:r>
          </w:p>
        </w:tc>
        <w:tc>
          <w:tcPr>
            <w:tcW w:w="811" w:type="dxa"/>
            <w:vMerge w:val="restart"/>
            <w:shd w:val="clear" w:color="auto" w:fill="auto"/>
            <w:noWrap/>
            <w:vAlign w:val="center"/>
            <w:hideMark/>
          </w:tcPr>
          <w:p w:rsidR="00B86315" w:rsidRPr="007368F3" w:rsidRDefault="00B86315" w:rsidP="00B86315">
            <w:pPr>
              <w:jc w:val="center"/>
            </w:pPr>
            <w:r w:rsidRPr="007368F3">
              <w:t>1002</w:t>
            </w:r>
          </w:p>
        </w:tc>
        <w:tc>
          <w:tcPr>
            <w:tcW w:w="1608" w:type="dxa"/>
            <w:shd w:val="clear" w:color="auto" w:fill="auto"/>
            <w:vAlign w:val="center"/>
            <w:hideMark/>
          </w:tcPr>
          <w:p w:rsidR="00B86315" w:rsidRPr="007368F3" w:rsidRDefault="00B86315" w:rsidP="00B86315">
            <w:pPr>
              <w:jc w:val="center"/>
            </w:pPr>
            <w:r w:rsidRPr="007368F3">
              <w:t>11WP351210</w:t>
            </w:r>
          </w:p>
        </w:tc>
        <w:tc>
          <w:tcPr>
            <w:tcW w:w="700" w:type="dxa"/>
            <w:vMerge w:val="restart"/>
            <w:shd w:val="clear" w:color="auto" w:fill="auto"/>
            <w:vAlign w:val="center"/>
            <w:hideMark/>
          </w:tcPr>
          <w:p w:rsidR="00B86315" w:rsidRPr="007368F3" w:rsidRDefault="00B86315" w:rsidP="00B86315">
            <w:pPr>
              <w:jc w:val="center"/>
            </w:pPr>
            <w:r w:rsidRPr="007368F3">
              <w:t>410</w:t>
            </w:r>
          </w:p>
        </w:tc>
        <w:tc>
          <w:tcPr>
            <w:tcW w:w="1366" w:type="dxa"/>
            <w:shd w:val="clear" w:color="auto" w:fill="auto"/>
            <w:vAlign w:val="center"/>
            <w:hideMark/>
          </w:tcPr>
          <w:p w:rsidR="00B86315" w:rsidRPr="007368F3" w:rsidRDefault="00B86315" w:rsidP="00B86315">
            <w:pPr>
              <w:jc w:val="right"/>
            </w:pPr>
            <w:r w:rsidRPr="007368F3">
              <w:t>1 590,8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vMerge/>
            <w:vAlign w:val="center"/>
            <w:hideMark/>
          </w:tcPr>
          <w:p w:rsidR="00B86315" w:rsidRPr="007368F3" w:rsidRDefault="00B86315" w:rsidP="00B86315"/>
        </w:tc>
        <w:tc>
          <w:tcPr>
            <w:tcW w:w="1608" w:type="dxa"/>
            <w:shd w:val="clear" w:color="auto" w:fill="auto"/>
            <w:vAlign w:val="center"/>
            <w:hideMark/>
          </w:tcPr>
          <w:p w:rsidR="00B86315" w:rsidRPr="007368F3" w:rsidRDefault="00B86315" w:rsidP="00B86315">
            <w:pPr>
              <w:jc w:val="center"/>
            </w:pPr>
            <w:r w:rsidRPr="007368F3">
              <w:t>11WP351211</w:t>
            </w:r>
          </w:p>
        </w:tc>
        <w:tc>
          <w:tcPr>
            <w:tcW w:w="700" w:type="dxa"/>
            <w:vMerge/>
            <w:vAlign w:val="center"/>
            <w:hideMark/>
          </w:tcPr>
          <w:p w:rsidR="00B86315" w:rsidRPr="007368F3" w:rsidRDefault="00B86315" w:rsidP="00B86315"/>
        </w:tc>
        <w:tc>
          <w:tcPr>
            <w:tcW w:w="1366" w:type="dxa"/>
            <w:shd w:val="clear" w:color="auto" w:fill="auto"/>
            <w:vAlign w:val="center"/>
            <w:hideMark/>
          </w:tcPr>
          <w:p w:rsidR="00B86315" w:rsidRPr="007368F3" w:rsidRDefault="00B86315" w:rsidP="00B86315">
            <w:pPr>
              <w:jc w:val="right"/>
            </w:pPr>
            <w:r w:rsidRPr="007368F3">
              <w:t>8,3</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rPr>
                <w:color w:val="000000"/>
              </w:rPr>
            </w:pPr>
            <w:r w:rsidRPr="007368F3">
              <w:rPr>
                <w:color w:val="000000"/>
              </w:rPr>
              <w:t xml:space="preserve">Строительство локальных очистных сооружений ОГБУ </w:t>
            </w:r>
            <w:r w:rsidR="003A02A5" w:rsidRPr="007368F3">
              <w:rPr>
                <w:color w:val="000000"/>
              </w:rPr>
              <w:t>«</w:t>
            </w:r>
            <w:proofErr w:type="spellStart"/>
            <w:r w:rsidRPr="007368F3">
              <w:rPr>
                <w:color w:val="000000"/>
              </w:rPr>
              <w:t>Итатский</w:t>
            </w:r>
            <w:proofErr w:type="spellEnd"/>
            <w:r w:rsidRPr="007368F3">
              <w:rPr>
                <w:color w:val="000000"/>
              </w:rPr>
              <w:t xml:space="preserve"> дом</w:t>
            </w:r>
            <w:r w:rsidR="003A02A5" w:rsidRPr="007368F3">
              <w:rPr>
                <w:color w:val="000000"/>
              </w:rPr>
              <w:t>–</w:t>
            </w:r>
            <w:r w:rsidRPr="007368F3">
              <w:rPr>
                <w:color w:val="000000"/>
              </w:rPr>
              <w:t>интернат для престарелых и инвалидов</w:t>
            </w:r>
            <w:r w:rsidR="003A02A5" w:rsidRPr="007368F3">
              <w:rPr>
                <w:color w:val="000000"/>
              </w:rPr>
              <w:t>»</w:t>
            </w:r>
            <w:r w:rsidRPr="007368F3">
              <w:rPr>
                <w:color w:val="000000"/>
              </w:rPr>
              <w:t xml:space="preserve"> по адресу: Томский район, с.</w:t>
            </w:r>
            <w:r w:rsidR="00763AA1">
              <w:rPr>
                <w:color w:val="000000"/>
              </w:rPr>
              <w:t> </w:t>
            </w:r>
            <w:proofErr w:type="spellStart"/>
            <w:r w:rsidRPr="007368F3">
              <w:rPr>
                <w:color w:val="000000"/>
              </w:rPr>
              <w:t>Итатка</w:t>
            </w:r>
            <w:proofErr w:type="spellEnd"/>
            <w:r w:rsidRPr="007368F3">
              <w:rPr>
                <w:color w:val="000000"/>
              </w:rPr>
              <w:t>, ул.</w:t>
            </w:r>
            <w:r w:rsidR="00763AA1">
              <w:rPr>
                <w:color w:val="000000"/>
              </w:rPr>
              <w:t> </w:t>
            </w:r>
            <w:proofErr w:type="gramStart"/>
            <w:r w:rsidRPr="007368F3">
              <w:rPr>
                <w:color w:val="000000"/>
              </w:rPr>
              <w:t>Северная</w:t>
            </w:r>
            <w:proofErr w:type="gramEnd"/>
            <w:r w:rsidRPr="007368F3">
              <w:rPr>
                <w:color w:val="000000"/>
              </w:rPr>
              <w:t>,</w:t>
            </w:r>
            <w:r w:rsidR="00763AA1">
              <w:rPr>
                <w:color w:val="000000"/>
              </w:rPr>
              <w:t> </w:t>
            </w:r>
            <w:r w:rsidRPr="007368F3">
              <w:rPr>
                <w:color w:val="000000"/>
              </w:rPr>
              <w:t xml:space="preserve">3 </w:t>
            </w:r>
          </w:p>
        </w:tc>
        <w:tc>
          <w:tcPr>
            <w:tcW w:w="811" w:type="dxa"/>
            <w:shd w:val="clear" w:color="auto" w:fill="auto"/>
            <w:noWrap/>
            <w:vAlign w:val="center"/>
            <w:hideMark/>
          </w:tcPr>
          <w:p w:rsidR="00B86315" w:rsidRPr="007368F3" w:rsidRDefault="00B86315" w:rsidP="00B86315">
            <w:pPr>
              <w:jc w:val="center"/>
            </w:pPr>
            <w:r w:rsidRPr="007368F3">
              <w:t>1002</w:t>
            </w:r>
          </w:p>
        </w:tc>
        <w:tc>
          <w:tcPr>
            <w:tcW w:w="1608" w:type="dxa"/>
            <w:shd w:val="clear" w:color="auto" w:fill="auto"/>
            <w:vAlign w:val="center"/>
            <w:hideMark/>
          </w:tcPr>
          <w:p w:rsidR="00B86315" w:rsidRPr="007368F3" w:rsidRDefault="00B86315" w:rsidP="00B86315">
            <w:pPr>
              <w:jc w:val="center"/>
            </w:pPr>
            <w:r w:rsidRPr="007368F3">
              <w:t>11WP35121И</w:t>
            </w:r>
          </w:p>
        </w:tc>
        <w:tc>
          <w:tcPr>
            <w:tcW w:w="700" w:type="dxa"/>
            <w:shd w:val="clear" w:color="auto" w:fill="auto"/>
            <w:vAlign w:val="center"/>
            <w:hideMark/>
          </w:tcPr>
          <w:p w:rsidR="00B86315" w:rsidRPr="007368F3" w:rsidRDefault="00B86315" w:rsidP="00B86315">
            <w:r w:rsidRPr="007368F3">
              <w:t>410</w:t>
            </w:r>
          </w:p>
        </w:tc>
        <w:tc>
          <w:tcPr>
            <w:tcW w:w="1366" w:type="dxa"/>
            <w:shd w:val="clear" w:color="auto" w:fill="auto"/>
            <w:vAlign w:val="center"/>
            <w:hideMark/>
          </w:tcPr>
          <w:p w:rsidR="00B86315" w:rsidRPr="007368F3" w:rsidRDefault="00B86315" w:rsidP="00B86315">
            <w:pPr>
              <w:jc w:val="right"/>
            </w:pPr>
            <w:r w:rsidRPr="007368F3">
              <w:t>29 920,0</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rPr>
                <w:color w:val="000000"/>
              </w:rPr>
            </w:pPr>
            <w:r w:rsidRPr="007368F3">
              <w:rPr>
                <w:color w:val="000000"/>
              </w:rPr>
              <w:t xml:space="preserve">Строительство водозабора для ОГБУ </w:t>
            </w:r>
            <w:r w:rsidR="003A02A5" w:rsidRPr="007368F3">
              <w:rPr>
                <w:color w:val="000000"/>
              </w:rPr>
              <w:t>«</w:t>
            </w:r>
            <w:proofErr w:type="spellStart"/>
            <w:r w:rsidRPr="007368F3">
              <w:rPr>
                <w:color w:val="000000"/>
              </w:rPr>
              <w:t>Итатский</w:t>
            </w:r>
            <w:proofErr w:type="spellEnd"/>
            <w:r w:rsidRPr="007368F3">
              <w:rPr>
                <w:color w:val="000000"/>
              </w:rPr>
              <w:t xml:space="preserve"> дом</w:t>
            </w:r>
            <w:r w:rsidR="00763AA1">
              <w:rPr>
                <w:color w:val="000000"/>
              </w:rPr>
              <w:t> </w:t>
            </w:r>
            <w:proofErr w:type="gramStart"/>
            <w:r w:rsidR="003A02A5" w:rsidRPr="007368F3">
              <w:rPr>
                <w:color w:val="000000"/>
              </w:rPr>
              <w:t>–</w:t>
            </w:r>
            <w:r w:rsidRPr="007368F3">
              <w:rPr>
                <w:color w:val="000000"/>
              </w:rPr>
              <w:t>и</w:t>
            </w:r>
            <w:proofErr w:type="gramEnd"/>
            <w:r w:rsidRPr="007368F3">
              <w:rPr>
                <w:color w:val="000000"/>
              </w:rPr>
              <w:t>нтернат для престарелых и инвалидов</w:t>
            </w:r>
            <w:r w:rsidR="003A02A5" w:rsidRPr="007368F3">
              <w:rPr>
                <w:color w:val="000000"/>
              </w:rPr>
              <w:t>»</w:t>
            </w:r>
            <w:r w:rsidRPr="007368F3">
              <w:rPr>
                <w:color w:val="000000"/>
              </w:rPr>
              <w:t xml:space="preserve"> по адресу: Томский район, с.</w:t>
            </w:r>
            <w:r w:rsidR="00763AA1">
              <w:rPr>
                <w:color w:val="000000"/>
              </w:rPr>
              <w:t> </w:t>
            </w:r>
            <w:proofErr w:type="spellStart"/>
            <w:r w:rsidRPr="007368F3">
              <w:rPr>
                <w:color w:val="000000"/>
              </w:rPr>
              <w:t>Итатка</w:t>
            </w:r>
            <w:proofErr w:type="spellEnd"/>
            <w:r w:rsidRPr="007368F3">
              <w:rPr>
                <w:color w:val="000000"/>
              </w:rPr>
              <w:t>, ул.</w:t>
            </w:r>
            <w:r w:rsidR="00763AA1">
              <w:rPr>
                <w:color w:val="000000"/>
              </w:rPr>
              <w:t> </w:t>
            </w:r>
            <w:proofErr w:type="gramStart"/>
            <w:r w:rsidRPr="007368F3">
              <w:rPr>
                <w:color w:val="000000"/>
              </w:rPr>
              <w:t>Северная</w:t>
            </w:r>
            <w:proofErr w:type="gramEnd"/>
            <w:r w:rsidRPr="007368F3">
              <w:rPr>
                <w:color w:val="000000"/>
              </w:rPr>
              <w:t>,</w:t>
            </w:r>
            <w:r w:rsidR="00763AA1">
              <w:rPr>
                <w:color w:val="000000"/>
              </w:rPr>
              <w:t> </w:t>
            </w:r>
            <w:r w:rsidRPr="007368F3">
              <w:rPr>
                <w:color w:val="000000"/>
              </w:rPr>
              <w:t xml:space="preserve">3  </w:t>
            </w:r>
          </w:p>
        </w:tc>
        <w:tc>
          <w:tcPr>
            <w:tcW w:w="811" w:type="dxa"/>
            <w:shd w:val="clear" w:color="auto" w:fill="auto"/>
            <w:noWrap/>
            <w:vAlign w:val="center"/>
            <w:hideMark/>
          </w:tcPr>
          <w:p w:rsidR="00B86315" w:rsidRPr="007368F3" w:rsidRDefault="00B86315" w:rsidP="00B86315">
            <w:pPr>
              <w:jc w:val="center"/>
            </w:pPr>
            <w:r w:rsidRPr="007368F3">
              <w:t>1002</w:t>
            </w:r>
          </w:p>
        </w:tc>
        <w:tc>
          <w:tcPr>
            <w:tcW w:w="1608" w:type="dxa"/>
            <w:shd w:val="clear" w:color="auto" w:fill="auto"/>
            <w:vAlign w:val="center"/>
            <w:hideMark/>
          </w:tcPr>
          <w:p w:rsidR="00B86315" w:rsidRPr="007368F3" w:rsidRDefault="00B86315" w:rsidP="00B86315">
            <w:pPr>
              <w:jc w:val="center"/>
            </w:pPr>
            <w:r w:rsidRPr="007368F3">
              <w:t>11WP35121И</w:t>
            </w:r>
          </w:p>
        </w:tc>
        <w:tc>
          <w:tcPr>
            <w:tcW w:w="700" w:type="dxa"/>
            <w:shd w:val="clear" w:color="auto" w:fill="auto"/>
            <w:vAlign w:val="center"/>
            <w:hideMark/>
          </w:tcPr>
          <w:p w:rsidR="00B86315" w:rsidRPr="007368F3" w:rsidRDefault="00B86315" w:rsidP="00B86315">
            <w:r w:rsidRPr="007368F3">
              <w:t>410</w:t>
            </w:r>
          </w:p>
        </w:tc>
        <w:tc>
          <w:tcPr>
            <w:tcW w:w="1366" w:type="dxa"/>
            <w:shd w:val="clear" w:color="auto" w:fill="auto"/>
            <w:vAlign w:val="center"/>
            <w:hideMark/>
          </w:tcPr>
          <w:p w:rsidR="00B86315" w:rsidRPr="007368F3" w:rsidRDefault="00B86315" w:rsidP="00B86315">
            <w:pPr>
              <w:jc w:val="right"/>
            </w:pPr>
            <w:r w:rsidRPr="007368F3">
              <w:t>7 480,0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rPr>
                <w:color w:val="000000"/>
              </w:rPr>
            </w:pPr>
            <w:r w:rsidRPr="007368F3">
              <w:rPr>
                <w:color w:val="000000"/>
              </w:rPr>
              <w:t xml:space="preserve">Реконструкция здания (пристройка лифта) ОБГУ </w:t>
            </w:r>
            <w:r w:rsidR="003A02A5" w:rsidRPr="007368F3">
              <w:rPr>
                <w:color w:val="000000"/>
              </w:rPr>
              <w:t>«</w:t>
            </w:r>
            <w:r w:rsidRPr="007368F3">
              <w:rPr>
                <w:color w:val="000000"/>
              </w:rPr>
              <w:t>Дом</w:t>
            </w:r>
            <w:r w:rsidR="003A02A5" w:rsidRPr="007368F3">
              <w:rPr>
                <w:color w:val="000000"/>
              </w:rPr>
              <w:t>–</w:t>
            </w:r>
            <w:r w:rsidRPr="007368F3">
              <w:rPr>
                <w:color w:val="000000"/>
              </w:rPr>
              <w:t xml:space="preserve">интернат для престарелых и инвалидов </w:t>
            </w:r>
            <w:r w:rsidR="003A02A5" w:rsidRPr="007368F3">
              <w:rPr>
                <w:color w:val="000000"/>
              </w:rPr>
              <w:t>«</w:t>
            </w:r>
            <w:r w:rsidRPr="007368F3">
              <w:rPr>
                <w:color w:val="000000"/>
              </w:rPr>
              <w:t>Виола</w:t>
            </w:r>
            <w:r w:rsidR="003A02A5" w:rsidRPr="007368F3">
              <w:rPr>
                <w:color w:val="000000"/>
              </w:rPr>
              <w:t>»</w:t>
            </w:r>
            <w:r w:rsidRPr="007368F3">
              <w:rPr>
                <w:color w:val="000000"/>
              </w:rPr>
              <w:t xml:space="preserve"> ЗАТО </w:t>
            </w:r>
            <w:proofErr w:type="spellStart"/>
            <w:r w:rsidRPr="007368F3">
              <w:rPr>
                <w:color w:val="000000"/>
              </w:rPr>
              <w:t>Северск</w:t>
            </w:r>
            <w:proofErr w:type="spellEnd"/>
            <w:r w:rsidR="003A02A5" w:rsidRPr="007368F3">
              <w:rPr>
                <w:color w:val="000000"/>
              </w:rPr>
              <w:t>»</w:t>
            </w:r>
            <w:r w:rsidRPr="007368F3">
              <w:rPr>
                <w:color w:val="000000"/>
              </w:rPr>
              <w:t>, расположенного по адресу: Томская область, г.</w:t>
            </w:r>
            <w:r w:rsidR="00763AA1">
              <w:rPr>
                <w:color w:val="000000"/>
              </w:rPr>
              <w:t> </w:t>
            </w:r>
            <w:proofErr w:type="spellStart"/>
            <w:r w:rsidRPr="007368F3">
              <w:rPr>
                <w:color w:val="000000"/>
              </w:rPr>
              <w:t>Северск</w:t>
            </w:r>
            <w:proofErr w:type="spellEnd"/>
            <w:r w:rsidRPr="007368F3">
              <w:rPr>
                <w:color w:val="000000"/>
              </w:rPr>
              <w:t>, ул.</w:t>
            </w:r>
            <w:r w:rsidR="00763AA1">
              <w:rPr>
                <w:color w:val="000000"/>
              </w:rPr>
              <w:t> </w:t>
            </w:r>
            <w:r w:rsidRPr="007368F3">
              <w:rPr>
                <w:color w:val="000000"/>
              </w:rPr>
              <w:t>Горького,</w:t>
            </w:r>
            <w:r w:rsidR="00763AA1">
              <w:rPr>
                <w:color w:val="000000"/>
              </w:rPr>
              <w:t> </w:t>
            </w:r>
            <w:r w:rsidRPr="007368F3">
              <w:rPr>
                <w:color w:val="000000"/>
              </w:rPr>
              <w:t xml:space="preserve">7а </w:t>
            </w:r>
          </w:p>
        </w:tc>
        <w:tc>
          <w:tcPr>
            <w:tcW w:w="811" w:type="dxa"/>
            <w:shd w:val="clear" w:color="auto" w:fill="auto"/>
            <w:noWrap/>
            <w:vAlign w:val="center"/>
            <w:hideMark/>
          </w:tcPr>
          <w:p w:rsidR="00B86315" w:rsidRPr="007368F3" w:rsidRDefault="00B86315" w:rsidP="00B86315">
            <w:pPr>
              <w:jc w:val="center"/>
            </w:pPr>
            <w:r w:rsidRPr="007368F3">
              <w:t>1002</w:t>
            </w:r>
          </w:p>
        </w:tc>
        <w:tc>
          <w:tcPr>
            <w:tcW w:w="1608" w:type="dxa"/>
            <w:shd w:val="clear" w:color="auto" w:fill="auto"/>
            <w:vAlign w:val="center"/>
            <w:hideMark/>
          </w:tcPr>
          <w:p w:rsidR="00B86315" w:rsidRPr="007368F3" w:rsidRDefault="00B86315" w:rsidP="00B86315">
            <w:pPr>
              <w:jc w:val="center"/>
            </w:pPr>
            <w:r w:rsidRPr="007368F3">
              <w:t>112810П009</w:t>
            </w:r>
          </w:p>
        </w:tc>
        <w:tc>
          <w:tcPr>
            <w:tcW w:w="700" w:type="dxa"/>
            <w:shd w:val="clear" w:color="auto" w:fill="auto"/>
            <w:vAlign w:val="center"/>
            <w:hideMark/>
          </w:tcPr>
          <w:p w:rsidR="00B86315" w:rsidRPr="007368F3" w:rsidRDefault="00B86315" w:rsidP="00B86315">
            <w:r w:rsidRPr="007368F3">
              <w:t>410</w:t>
            </w:r>
          </w:p>
        </w:tc>
        <w:tc>
          <w:tcPr>
            <w:tcW w:w="1366" w:type="dxa"/>
            <w:shd w:val="clear" w:color="auto" w:fill="auto"/>
            <w:vAlign w:val="center"/>
            <w:hideMark/>
          </w:tcPr>
          <w:p w:rsidR="00B86315" w:rsidRPr="007368F3" w:rsidRDefault="00B86315" w:rsidP="00B86315">
            <w:pPr>
              <w:jc w:val="right"/>
            </w:pPr>
            <w:r w:rsidRPr="007368F3">
              <w:t>1 395,5</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color w:val="000000"/>
              </w:rPr>
            </w:pPr>
            <w:r w:rsidRPr="007368F3">
              <w:rPr>
                <w:color w:val="000000"/>
              </w:rPr>
              <w:t xml:space="preserve">Очистные сооружения для ОГАУ </w:t>
            </w:r>
            <w:r w:rsidR="003A02A5" w:rsidRPr="007368F3">
              <w:rPr>
                <w:color w:val="000000"/>
              </w:rPr>
              <w:t>«</w:t>
            </w:r>
            <w:proofErr w:type="spellStart"/>
            <w:r w:rsidRPr="007368F3">
              <w:rPr>
                <w:color w:val="000000"/>
              </w:rPr>
              <w:t>Шегарский</w:t>
            </w:r>
            <w:proofErr w:type="spellEnd"/>
            <w:r w:rsidRPr="007368F3">
              <w:rPr>
                <w:color w:val="000000"/>
              </w:rPr>
              <w:t xml:space="preserve"> психоневрологический интернат </w:t>
            </w:r>
            <w:r w:rsidR="003A02A5" w:rsidRPr="007368F3">
              <w:rPr>
                <w:color w:val="000000"/>
              </w:rPr>
              <w:t>«</w:t>
            </w:r>
            <w:r w:rsidRPr="007368F3">
              <w:rPr>
                <w:color w:val="000000"/>
              </w:rPr>
              <w:t>Забота</w:t>
            </w:r>
            <w:r w:rsidR="003A02A5" w:rsidRPr="007368F3">
              <w:rPr>
                <w:color w:val="000000"/>
              </w:rPr>
              <w:t>»</w:t>
            </w:r>
          </w:p>
        </w:tc>
        <w:tc>
          <w:tcPr>
            <w:tcW w:w="811" w:type="dxa"/>
            <w:shd w:val="clear" w:color="auto" w:fill="auto"/>
            <w:noWrap/>
            <w:vAlign w:val="center"/>
            <w:hideMark/>
          </w:tcPr>
          <w:p w:rsidR="00B86315" w:rsidRPr="007368F3" w:rsidRDefault="00B86315" w:rsidP="00B86315">
            <w:pPr>
              <w:jc w:val="center"/>
            </w:pPr>
            <w:r w:rsidRPr="007368F3">
              <w:t>1002</w:t>
            </w:r>
          </w:p>
        </w:tc>
        <w:tc>
          <w:tcPr>
            <w:tcW w:w="1608" w:type="dxa"/>
            <w:shd w:val="clear" w:color="auto" w:fill="auto"/>
            <w:vAlign w:val="center"/>
            <w:hideMark/>
          </w:tcPr>
          <w:p w:rsidR="00B86315" w:rsidRPr="007368F3" w:rsidRDefault="00B86315" w:rsidP="00B86315">
            <w:pPr>
              <w:jc w:val="center"/>
            </w:pPr>
            <w:r w:rsidRPr="007368F3">
              <w:t>112810П009</w:t>
            </w:r>
          </w:p>
        </w:tc>
        <w:tc>
          <w:tcPr>
            <w:tcW w:w="700" w:type="dxa"/>
            <w:shd w:val="clear" w:color="auto" w:fill="auto"/>
            <w:vAlign w:val="center"/>
            <w:hideMark/>
          </w:tcPr>
          <w:p w:rsidR="00B86315" w:rsidRPr="007368F3" w:rsidRDefault="00B86315" w:rsidP="00B86315">
            <w:r w:rsidRPr="007368F3">
              <w:t>410</w:t>
            </w:r>
          </w:p>
        </w:tc>
        <w:tc>
          <w:tcPr>
            <w:tcW w:w="1366" w:type="dxa"/>
            <w:shd w:val="clear" w:color="auto" w:fill="auto"/>
            <w:vAlign w:val="center"/>
            <w:hideMark/>
          </w:tcPr>
          <w:p w:rsidR="00B86315" w:rsidRPr="007368F3" w:rsidRDefault="00B86315" w:rsidP="00B86315">
            <w:pPr>
              <w:jc w:val="right"/>
            </w:pPr>
            <w:r w:rsidRPr="007368F3">
              <w:t>500,0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коммунальной инфраструктуры в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1002</w:t>
            </w:r>
          </w:p>
        </w:tc>
        <w:tc>
          <w:tcPr>
            <w:tcW w:w="1608" w:type="dxa"/>
            <w:shd w:val="clear" w:color="auto" w:fill="auto"/>
            <w:vAlign w:val="center"/>
            <w:hideMark/>
          </w:tcPr>
          <w:p w:rsidR="00B86315" w:rsidRPr="007368F3" w:rsidRDefault="00B86315" w:rsidP="00B86315">
            <w:pPr>
              <w:jc w:val="center"/>
              <w:rPr>
                <w:b/>
                <w:bCs/>
              </w:rPr>
            </w:pPr>
            <w:r w:rsidRPr="007368F3">
              <w:rPr>
                <w:b/>
                <w:bCs/>
              </w:rPr>
              <w:t>1900000000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39 442,4</w:t>
            </w:r>
          </w:p>
        </w:tc>
        <w:tc>
          <w:tcPr>
            <w:tcW w:w="1463" w:type="dxa"/>
            <w:shd w:val="clear" w:color="auto" w:fill="auto"/>
            <w:vAlign w:val="center"/>
            <w:hideMark/>
          </w:tcPr>
          <w:p w:rsidR="00B86315" w:rsidRPr="007368F3" w:rsidRDefault="00B86315" w:rsidP="00B86315">
            <w:pPr>
              <w:jc w:val="right"/>
              <w:rPr>
                <w:b/>
                <w:bCs/>
              </w:rPr>
            </w:pPr>
            <w:r w:rsidRPr="007368F3">
              <w:rPr>
                <w:b/>
                <w:bCs/>
              </w:rPr>
              <w:t>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rPr>
                <w:color w:val="000000"/>
              </w:rPr>
            </w:pPr>
            <w:r w:rsidRPr="007368F3">
              <w:rPr>
                <w:color w:val="000000"/>
              </w:rPr>
              <w:lastRenderedPageBreak/>
              <w:t xml:space="preserve">Строительство газовой котельной для ОГАУ </w:t>
            </w:r>
            <w:r w:rsidR="003A02A5" w:rsidRPr="007368F3">
              <w:rPr>
                <w:color w:val="000000"/>
              </w:rPr>
              <w:t>«</w:t>
            </w:r>
            <w:r w:rsidRPr="007368F3">
              <w:rPr>
                <w:color w:val="000000"/>
              </w:rPr>
              <w:t>Дом</w:t>
            </w:r>
            <w:r w:rsidR="00763AA1">
              <w:rPr>
                <w:color w:val="000000"/>
              </w:rPr>
              <w:t> </w:t>
            </w:r>
            <w:proofErr w:type="gramStart"/>
            <w:r w:rsidR="003A02A5" w:rsidRPr="007368F3">
              <w:rPr>
                <w:color w:val="000000"/>
              </w:rPr>
              <w:t>–</w:t>
            </w:r>
            <w:r w:rsidRPr="007368F3">
              <w:rPr>
                <w:color w:val="000000"/>
              </w:rPr>
              <w:t>и</w:t>
            </w:r>
            <w:proofErr w:type="gramEnd"/>
            <w:r w:rsidRPr="007368F3">
              <w:rPr>
                <w:color w:val="000000"/>
              </w:rPr>
              <w:t xml:space="preserve">нтернат для престарелых и инвалидов </w:t>
            </w:r>
            <w:r w:rsidR="003A02A5" w:rsidRPr="007368F3">
              <w:rPr>
                <w:color w:val="000000"/>
              </w:rPr>
              <w:t>«</w:t>
            </w:r>
            <w:r w:rsidRPr="007368F3">
              <w:rPr>
                <w:color w:val="000000"/>
              </w:rPr>
              <w:t>Лесная дача</w:t>
            </w:r>
            <w:r w:rsidR="003A02A5" w:rsidRPr="007368F3">
              <w:rPr>
                <w:color w:val="000000"/>
              </w:rPr>
              <w:t>»</w:t>
            </w:r>
            <w:r w:rsidRPr="007368F3">
              <w:rPr>
                <w:color w:val="000000"/>
              </w:rPr>
              <w:t xml:space="preserve"> в п.</w:t>
            </w:r>
            <w:r w:rsidR="00763AA1">
              <w:rPr>
                <w:color w:val="000000"/>
              </w:rPr>
              <w:t> </w:t>
            </w:r>
            <w:r w:rsidRPr="007368F3">
              <w:rPr>
                <w:color w:val="000000"/>
              </w:rPr>
              <w:t xml:space="preserve">Победа </w:t>
            </w:r>
            <w:proofErr w:type="spellStart"/>
            <w:r w:rsidRPr="007368F3">
              <w:rPr>
                <w:color w:val="000000"/>
              </w:rPr>
              <w:t>Шегарского</w:t>
            </w:r>
            <w:proofErr w:type="spellEnd"/>
            <w:r w:rsidRPr="007368F3">
              <w:rPr>
                <w:color w:val="000000"/>
              </w:rPr>
              <w:t xml:space="preserve"> района</w:t>
            </w:r>
          </w:p>
        </w:tc>
        <w:tc>
          <w:tcPr>
            <w:tcW w:w="811" w:type="dxa"/>
            <w:shd w:val="clear" w:color="auto" w:fill="auto"/>
            <w:noWrap/>
            <w:vAlign w:val="center"/>
            <w:hideMark/>
          </w:tcPr>
          <w:p w:rsidR="00B86315" w:rsidRPr="007368F3" w:rsidRDefault="00B86315" w:rsidP="00B86315">
            <w:pPr>
              <w:jc w:val="center"/>
            </w:pPr>
            <w:r w:rsidRPr="007368F3">
              <w:t>1002</w:t>
            </w:r>
          </w:p>
        </w:tc>
        <w:tc>
          <w:tcPr>
            <w:tcW w:w="1608" w:type="dxa"/>
            <w:shd w:val="clear" w:color="auto" w:fill="auto"/>
            <w:vAlign w:val="center"/>
            <w:hideMark/>
          </w:tcPr>
          <w:p w:rsidR="00B86315" w:rsidRPr="007368F3" w:rsidRDefault="00B86315" w:rsidP="00B86315">
            <w:pPr>
              <w:jc w:val="center"/>
            </w:pPr>
            <w:r w:rsidRPr="007368F3">
              <w:t>194870И070</w:t>
            </w:r>
          </w:p>
        </w:tc>
        <w:tc>
          <w:tcPr>
            <w:tcW w:w="700" w:type="dxa"/>
            <w:shd w:val="clear" w:color="auto" w:fill="auto"/>
            <w:vAlign w:val="center"/>
            <w:hideMark/>
          </w:tcPr>
          <w:p w:rsidR="00B86315" w:rsidRPr="007368F3" w:rsidRDefault="00B86315" w:rsidP="00B86315">
            <w:pPr>
              <w:jc w:val="center"/>
            </w:pPr>
            <w:r w:rsidRPr="007368F3">
              <w:t>460</w:t>
            </w:r>
          </w:p>
        </w:tc>
        <w:tc>
          <w:tcPr>
            <w:tcW w:w="1366" w:type="dxa"/>
            <w:shd w:val="clear" w:color="auto" w:fill="auto"/>
            <w:vAlign w:val="center"/>
            <w:hideMark/>
          </w:tcPr>
          <w:p w:rsidR="00B86315" w:rsidRPr="007368F3" w:rsidRDefault="00B86315" w:rsidP="00B86315">
            <w:pPr>
              <w:jc w:val="right"/>
              <w:rPr>
                <w:color w:val="000000"/>
              </w:rPr>
            </w:pPr>
            <w:r w:rsidRPr="007368F3">
              <w:rPr>
                <w:color w:val="000000"/>
              </w:rPr>
              <w:t>39 442,4</w:t>
            </w:r>
          </w:p>
        </w:tc>
        <w:tc>
          <w:tcPr>
            <w:tcW w:w="1463" w:type="dxa"/>
            <w:shd w:val="clear" w:color="auto" w:fill="auto"/>
            <w:vAlign w:val="center"/>
            <w:hideMark/>
          </w:tcPr>
          <w:p w:rsidR="00B86315" w:rsidRPr="007368F3" w:rsidRDefault="00B86315" w:rsidP="00B86315">
            <w:pPr>
              <w:jc w:val="right"/>
              <w:rPr>
                <w:color w:val="000000"/>
              </w:rPr>
            </w:pPr>
            <w:r w:rsidRPr="007368F3">
              <w:rPr>
                <w:color w:val="000000"/>
              </w:rPr>
              <w:t>0,0</w:t>
            </w:r>
          </w:p>
        </w:tc>
        <w:tc>
          <w:tcPr>
            <w:tcW w:w="1275" w:type="dxa"/>
            <w:shd w:val="clear" w:color="auto" w:fill="auto"/>
            <w:vAlign w:val="center"/>
            <w:hideMark/>
          </w:tcPr>
          <w:p w:rsidR="00B86315" w:rsidRPr="007368F3" w:rsidRDefault="00B86315" w:rsidP="00B86315">
            <w:pPr>
              <w:jc w:val="right"/>
              <w:rPr>
                <w:color w:val="000000"/>
              </w:rPr>
            </w:pPr>
            <w:r w:rsidRPr="007368F3">
              <w:rPr>
                <w:color w:val="000000"/>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1.2. Объекты капитального строительства муниципальной собственности </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1 492 008,7</w:t>
            </w:r>
          </w:p>
        </w:tc>
        <w:tc>
          <w:tcPr>
            <w:tcW w:w="1463" w:type="dxa"/>
            <w:shd w:val="clear" w:color="auto" w:fill="auto"/>
            <w:vAlign w:val="center"/>
            <w:hideMark/>
          </w:tcPr>
          <w:p w:rsidR="00B86315" w:rsidRPr="007368F3" w:rsidRDefault="00B86315" w:rsidP="00B86315">
            <w:pPr>
              <w:jc w:val="right"/>
              <w:rPr>
                <w:b/>
                <w:bCs/>
              </w:rPr>
            </w:pPr>
            <w:r w:rsidRPr="007368F3">
              <w:rPr>
                <w:b/>
                <w:bCs/>
              </w:rPr>
              <w:t>872 378,5</w:t>
            </w:r>
          </w:p>
        </w:tc>
        <w:tc>
          <w:tcPr>
            <w:tcW w:w="1275" w:type="dxa"/>
            <w:shd w:val="clear" w:color="auto" w:fill="auto"/>
            <w:vAlign w:val="center"/>
            <w:hideMark/>
          </w:tcPr>
          <w:p w:rsidR="00B86315" w:rsidRPr="007368F3" w:rsidRDefault="00B86315" w:rsidP="00B86315">
            <w:pPr>
              <w:jc w:val="right"/>
              <w:rPr>
                <w:b/>
                <w:bCs/>
              </w:rPr>
            </w:pPr>
            <w:r w:rsidRPr="007368F3">
              <w:rPr>
                <w:b/>
                <w:bCs/>
              </w:rPr>
              <w:t>80 463,2</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 xml:space="preserve">Национальная экономика                   </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0400</w:t>
            </w:r>
          </w:p>
        </w:tc>
        <w:tc>
          <w:tcPr>
            <w:tcW w:w="1608" w:type="dxa"/>
            <w:shd w:val="clear" w:color="auto" w:fill="auto"/>
            <w:noWrap/>
            <w:vAlign w:val="center"/>
            <w:hideMark/>
          </w:tcPr>
          <w:p w:rsidR="00B86315" w:rsidRPr="007368F3" w:rsidRDefault="00B86315" w:rsidP="00B86315"/>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4 105,2</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Сельское хозяйство и рыболовство</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0405</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4 105,2</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0405</w:t>
            </w:r>
          </w:p>
        </w:tc>
        <w:tc>
          <w:tcPr>
            <w:tcW w:w="1608" w:type="dxa"/>
            <w:shd w:val="clear" w:color="auto" w:fill="auto"/>
            <w:noWrap/>
            <w:vAlign w:val="center"/>
            <w:hideMark/>
          </w:tcPr>
          <w:p w:rsidR="00B86315" w:rsidRPr="007368F3" w:rsidRDefault="00B86315" w:rsidP="00B86315">
            <w:pPr>
              <w:jc w:val="center"/>
              <w:rPr>
                <w:b/>
                <w:bCs/>
              </w:rPr>
            </w:pPr>
            <w:r w:rsidRPr="007368F3">
              <w:rPr>
                <w:b/>
                <w:bCs/>
              </w:rPr>
              <w:t>2700000000</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4 105,2</w:t>
            </w:r>
          </w:p>
        </w:tc>
        <w:tc>
          <w:tcPr>
            <w:tcW w:w="1463" w:type="dxa"/>
            <w:shd w:val="clear" w:color="auto" w:fill="auto"/>
            <w:vAlign w:val="center"/>
            <w:hideMark/>
          </w:tcPr>
          <w:p w:rsidR="00B86315" w:rsidRPr="007368F3" w:rsidRDefault="00B86315" w:rsidP="00B86315">
            <w:pPr>
              <w:jc w:val="right"/>
              <w:rPr>
                <w:b/>
                <w:bCs/>
              </w:rPr>
            </w:pPr>
            <w:r w:rsidRPr="007368F3">
              <w:rPr>
                <w:b/>
                <w:bCs/>
              </w:rPr>
              <w:t>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 </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 </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 </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B51F92">
            <w:pPr>
              <w:jc w:val="both"/>
            </w:pPr>
            <w:r w:rsidRPr="007368F3">
              <w:t xml:space="preserve">Строительство инженерных сетей и зданий соцкультбыта в новом микрорайоне комплексной застройки </w:t>
            </w:r>
            <w:r w:rsidR="003A02A5" w:rsidRPr="007368F3">
              <w:t>«</w:t>
            </w:r>
            <w:proofErr w:type="gramStart"/>
            <w:r w:rsidRPr="007368F3">
              <w:t>Юбилейный</w:t>
            </w:r>
            <w:proofErr w:type="gramEnd"/>
            <w:r w:rsidR="003A02A5" w:rsidRPr="007368F3">
              <w:t>»</w:t>
            </w:r>
            <w:r w:rsidRPr="007368F3">
              <w:t xml:space="preserve">  в с.</w:t>
            </w:r>
            <w:r w:rsidR="00763AA1">
              <w:t> </w:t>
            </w:r>
            <w:proofErr w:type="spellStart"/>
            <w:r w:rsidRPr="007368F3">
              <w:t>Чажемто</w:t>
            </w:r>
            <w:proofErr w:type="spellEnd"/>
            <w:r w:rsidRPr="007368F3">
              <w:t xml:space="preserve"> </w:t>
            </w:r>
            <w:proofErr w:type="spellStart"/>
            <w:r w:rsidRPr="007368F3">
              <w:t>Колпашевского</w:t>
            </w:r>
            <w:proofErr w:type="spellEnd"/>
            <w:r w:rsidRPr="007368F3">
              <w:t xml:space="preserve"> района Томской области. Линейные объекты</w:t>
            </w:r>
          </w:p>
        </w:tc>
        <w:tc>
          <w:tcPr>
            <w:tcW w:w="811" w:type="dxa"/>
            <w:vMerge w:val="restart"/>
            <w:shd w:val="clear" w:color="auto" w:fill="auto"/>
            <w:vAlign w:val="center"/>
            <w:hideMark/>
          </w:tcPr>
          <w:p w:rsidR="00B86315" w:rsidRPr="007368F3" w:rsidRDefault="00B86315" w:rsidP="00B86315">
            <w:pPr>
              <w:jc w:val="center"/>
            </w:pPr>
            <w:r w:rsidRPr="007368F3">
              <w:t>0405</w:t>
            </w:r>
          </w:p>
        </w:tc>
        <w:tc>
          <w:tcPr>
            <w:tcW w:w="1608" w:type="dxa"/>
            <w:shd w:val="clear" w:color="auto" w:fill="auto"/>
            <w:noWrap/>
            <w:vAlign w:val="center"/>
            <w:hideMark/>
          </w:tcPr>
          <w:p w:rsidR="00B86315" w:rsidRPr="007368F3" w:rsidRDefault="00B86315" w:rsidP="00B86315">
            <w:pPr>
              <w:jc w:val="center"/>
            </w:pPr>
            <w:r w:rsidRPr="007368F3">
              <w:t>27194R5760</w:t>
            </w:r>
          </w:p>
        </w:tc>
        <w:tc>
          <w:tcPr>
            <w:tcW w:w="700" w:type="dxa"/>
            <w:vMerge w:val="restart"/>
            <w:shd w:val="clear" w:color="auto" w:fill="auto"/>
            <w:noWrap/>
            <w:vAlign w:val="center"/>
            <w:hideMark/>
          </w:tcPr>
          <w:p w:rsidR="00B86315" w:rsidRPr="007368F3" w:rsidRDefault="00B86315" w:rsidP="00B86315">
            <w:pPr>
              <w:jc w:val="right"/>
            </w:pPr>
            <w:r w:rsidRPr="007368F3">
              <w:t>520</w:t>
            </w:r>
          </w:p>
        </w:tc>
        <w:tc>
          <w:tcPr>
            <w:tcW w:w="1366" w:type="dxa"/>
            <w:shd w:val="clear" w:color="auto" w:fill="auto"/>
            <w:vAlign w:val="center"/>
            <w:hideMark/>
          </w:tcPr>
          <w:p w:rsidR="00B86315" w:rsidRPr="007368F3" w:rsidRDefault="00B86315" w:rsidP="00B86315">
            <w:pPr>
              <w:jc w:val="right"/>
            </w:pPr>
            <w:r w:rsidRPr="007368F3">
              <w:t>2 074,3</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vMerge/>
            <w:vAlign w:val="center"/>
            <w:hideMark/>
          </w:tcPr>
          <w:p w:rsidR="00B86315" w:rsidRPr="007368F3" w:rsidRDefault="00B86315" w:rsidP="00B86315"/>
        </w:tc>
        <w:tc>
          <w:tcPr>
            <w:tcW w:w="1608" w:type="dxa"/>
            <w:shd w:val="clear" w:color="auto" w:fill="auto"/>
            <w:noWrap/>
            <w:vAlign w:val="center"/>
            <w:hideMark/>
          </w:tcPr>
          <w:p w:rsidR="00B86315" w:rsidRPr="007368F3" w:rsidRDefault="00B86315" w:rsidP="00B86315">
            <w:pPr>
              <w:jc w:val="center"/>
            </w:pPr>
            <w:r w:rsidRPr="007368F3">
              <w:t>271944И760</w:t>
            </w:r>
          </w:p>
        </w:tc>
        <w:tc>
          <w:tcPr>
            <w:tcW w:w="700" w:type="dxa"/>
            <w:vMerge/>
            <w:vAlign w:val="center"/>
            <w:hideMark/>
          </w:tcPr>
          <w:p w:rsidR="00B86315" w:rsidRPr="007368F3" w:rsidRDefault="00B86315" w:rsidP="00B86315"/>
        </w:tc>
        <w:tc>
          <w:tcPr>
            <w:tcW w:w="1366" w:type="dxa"/>
            <w:shd w:val="clear" w:color="auto" w:fill="auto"/>
            <w:vAlign w:val="center"/>
            <w:hideMark/>
          </w:tcPr>
          <w:p w:rsidR="00B86315" w:rsidRPr="007368F3" w:rsidRDefault="00B86315" w:rsidP="00B86315">
            <w:pPr>
              <w:jc w:val="right"/>
            </w:pPr>
            <w:r w:rsidRPr="007368F3">
              <w:t>2 030,9</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proofErr w:type="spellStart"/>
            <w:r w:rsidRPr="007368F3">
              <w:rPr>
                <w:b/>
                <w:bCs/>
                <w:i/>
                <w:iCs/>
              </w:rPr>
              <w:t>Жилищно</w:t>
            </w:r>
            <w:proofErr w:type="spellEnd"/>
            <w:r w:rsidR="003A02A5" w:rsidRPr="007368F3">
              <w:rPr>
                <w:b/>
                <w:bCs/>
                <w:i/>
                <w:iCs/>
              </w:rPr>
              <w:t>–</w:t>
            </w:r>
            <w:r w:rsidRPr="007368F3">
              <w:rPr>
                <w:b/>
                <w:bCs/>
                <w:i/>
                <w:iCs/>
              </w:rPr>
              <w:t>коммунальное хозяйство</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0500</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257 140,4</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182 280,8</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80 463,2</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Жилищное хозяйство</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0501</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396,8</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1 022,8</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999,0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0501</w:t>
            </w:r>
          </w:p>
        </w:tc>
        <w:tc>
          <w:tcPr>
            <w:tcW w:w="1608" w:type="dxa"/>
            <w:shd w:val="clear" w:color="auto" w:fill="auto"/>
            <w:noWrap/>
            <w:vAlign w:val="center"/>
            <w:hideMark/>
          </w:tcPr>
          <w:p w:rsidR="00B86315" w:rsidRPr="007368F3" w:rsidRDefault="00B86315" w:rsidP="00B86315">
            <w:pPr>
              <w:jc w:val="center"/>
              <w:rPr>
                <w:b/>
                <w:bCs/>
              </w:rPr>
            </w:pPr>
            <w:r w:rsidRPr="007368F3">
              <w:rPr>
                <w:b/>
                <w:bCs/>
              </w:rPr>
              <w:t>2700000000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396,8</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1 022,8</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999,0</w:t>
            </w:r>
          </w:p>
        </w:tc>
      </w:tr>
      <w:tr w:rsidR="00B86315" w:rsidRPr="007368F3" w:rsidTr="00B51F92">
        <w:trPr>
          <w:cantSplit/>
          <w:jc w:val="center"/>
        </w:trPr>
        <w:tc>
          <w:tcPr>
            <w:tcW w:w="3221" w:type="dxa"/>
            <w:shd w:val="clear" w:color="auto" w:fill="auto"/>
            <w:vAlign w:val="center"/>
            <w:hideMark/>
          </w:tcPr>
          <w:p w:rsidR="00B86315" w:rsidRPr="007368F3" w:rsidRDefault="00B86315" w:rsidP="00B86315">
            <w:r w:rsidRPr="007368F3">
              <w:t>в том числе: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 </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 </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 </w:t>
            </w:r>
          </w:p>
        </w:tc>
      </w:tr>
      <w:tr w:rsidR="00B86315" w:rsidRPr="007368F3" w:rsidTr="00B51F92">
        <w:trPr>
          <w:cantSplit/>
          <w:jc w:val="center"/>
        </w:trPr>
        <w:tc>
          <w:tcPr>
            <w:tcW w:w="3221" w:type="dxa"/>
            <w:shd w:val="clear" w:color="auto" w:fill="auto"/>
            <w:vAlign w:val="center"/>
            <w:hideMark/>
          </w:tcPr>
          <w:p w:rsidR="00B86315" w:rsidRPr="007368F3" w:rsidRDefault="00B86315" w:rsidP="00763AA1">
            <w:pPr>
              <w:jc w:val="both"/>
            </w:pPr>
            <w:r w:rsidRPr="007368F3">
              <w:t xml:space="preserve">Строительство жилого дома, предоставляемого гражданам Российской Федерации, проживающим на сельских территориях, по договору найма жилого помещения (по адресу </w:t>
            </w:r>
            <w:proofErr w:type="gramStart"/>
            <w:r w:rsidRPr="007368F3">
              <w:t>с</w:t>
            </w:r>
            <w:proofErr w:type="gramEnd"/>
            <w:r w:rsidRPr="007368F3">
              <w:t>.</w:t>
            </w:r>
            <w:r w:rsidR="00763AA1">
              <w:t> </w:t>
            </w:r>
            <w:proofErr w:type="gramStart"/>
            <w:r w:rsidRPr="007368F3">
              <w:t>Новониколаевка</w:t>
            </w:r>
            <w:proofErr w:type="gramEnd"/>
            <w:r w:rsidRPr="007368F3">
              <w:t>, ул.</w:t>
            </w:r>
            <w:r w:rsidR="00763AA1">
              <w:t> </w:t>
            </w:r>
            <w:r w:rsidRPr="007368F3">
              <w:t>Центральная,</w:t>
            </w:r>
            <w:r w:rsidR="00763AA1">
              <w:t> </w:t>
            </w:r>
            <w:r w:rsidRPr="007368F3">
              <w:t xml:space="preserve">65 </w:t>
            </w:r>
            <w:proofErr w:type="spellStart"/>
            <w:r w:rsidRPr="007368F3">
              <w:t>Асиновский</w:t>
            </w:r>
            <w:proofErr w:type="spellEnd"/>
            <w:r w:rsidRPr="007368F3">
              <w:t xml:space="preserve"> район Томская область)</w:t>
            </w:r>
          </w:p>
        </w:tc>
        <w:tc>
          <w:tcPr>
            <w:tcW w:w="811" w:type="dxa"/>
            <w:shd w:val="clear" w:color="auto" w:fill="auto"/>
            <w:vAlign w:val="center"/>
            <w:hideMark/>
          </w:tcPr>
          <w:p w:rsidR="00B86315" w:rsidRPr="007368F3" w:rsidRDefault="00B86315" w:rsidP="00B86315">
            <w:pPr>
              <w:jc w:val="center"/>
            </w:pPr>
            <w:r w:rsidRPr="007368F3">
              <w:t>0501</w:t>
            </w:r>
          </w:p>
        </w:tc>
        <w:tc>
          <w:tcPr>
            <w:tcW w:w="1608" w:type="dxa"/>
            <w:shd w:val="clear" w:color="auto" w:fill="auto"/>
            <w:vAlign w:val="center"/>
            <w:hideMark/>
          </w:tcPr>
          <w:p w:rsidR="00B86315" w:rsidRPr="007368F3" w:rsidRDefault="00B86315" w:rsidP="00B86315">
            <w:pPr>
              <w:jc w:val="center"/>
            </w:pPr>
            <w:r w:rsidRPr="007368F3">
              <w:t>27181R5760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90,7</w:t>
            </w:r>
          </w:p>
        </w:tc>
        <w:tc>
          <w:tcPr>
            <w:tcW w:w="1463" w:type="dxa"/>
            <w:shd w:val="clear" w:color="auto" w:fill="auto"/>
            <w:vAlign w:val="center"/>
            <w:hideMark/>
          </w:tcPr>
          <w:p w:rsidR="00B86315" w:rsidRPr="007368F3" w:rsidRDefault="00B86315" w:rsidP="00B86315">
            <w:pPr>
              <w:jc w:val="right"/>
            </w:pPr>
            <w:r w:rsidRPr="007368F3">
              <w:t>90,7</w:t>
            </w:r>
          </w:p>
        </w:tc>
        <w:tc>
          <w:tcPr>
            <w:tcW w:w="1275" w:type="dxa"/>
            <w:shd w:val="clear" w:color="auto" w:fill="auto"/>
            <w:vAlign w:val="center"/>
            <w:hideMark/>
          </w:tcPr>
          <w:p w:rsidR="00B86315" w:rsidRPr="007368F3" w:rsidRDefault="00B86315" w:rsidP="00B86315">
            <w:pPr>
              <w:jc w:val="right"/>
            </w:pPr>
            <w:r w:rsidRPr="007368F3">
              <w:t>90,7</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lastRenderedPageBreak/>
              <w:t>Строительство жилых домов по адресу: Томская область, Первомайский</w:t>
            </w:r>
            <w:r w:rsidR="009413C5">
              <w:t> </w:t>
            </w:r>
            <w:proofErr w:type="spellStart"/>
            <w:r w:rsidRPr="007368F3">
              <w:t>р</w:t>
            </w:r>
            <w:proofErr w:type="spellEnd"/>
            <w:r w:rsidR="003A02A5" w:rsidRPr="007368F3">
              <w:t>–</w:t>
            </w:r>
            <w:proofErr w:type="spellStart"/>
            <w:r w:rsidRPr="007368F3">
              <w:t>н</w:t>
            </w:r>
            <w:proofErr w:type="spellEnd"/>
            <w:r w:rsidRPr="007368F3">
              <w:t>, с.</w:t>
            </w:r>
            <w:r w:rsidR="009413C5">
              <w:t> </w:t>
            </w:r>
            <w:r w:rsidRPr="007368F3">
              <w:t>Первомайское, ул.</w:t>
            </w:r>
            <w:r w:rsidR="009413C5">
              <w:t> </w:t>
            </w:r>
            <w:r w:rsidRPr="007368F3">
              <w:t>Лесная,</w:t>
            </w:r>
            <w:r w:rsidR="009413C5">
              <w:t> </w:t>
            </w:r>
            <w:proofErr w:type="gramStart"/>
            <w:r w:rsidRPr="007368F3">
              <w:t>24</w:t>
            </w:r>
            <w:proofErr w:type="gramEnd"/>
            <w:r w:rsidR="009413C5">
              <w:t> </w:t>
            </w:r>
            <w:r w:rsidRPr="007368F3">
              <w:t>а/1, ул.</w:t>
            </w:r>
            <w:r w:rsidR="009413C5">
              <w:t> </w:t>
            </w:r>
            <w:r w:rsidRPr="007368F3">
              <w:t>Лесная,</w:t>
            </w:r>
            <w:r w:rsidR="009413C5">
              <w:t> </w:t>
            </w:r>
            <w:r w:rsidRPr="007368F3">
              <w:t>24</w:t>
            </w:r>
            <w:r w:rsidR="009413C5">
              <w:t> </w:t>
            </w:r>
            <w:r w:rsidRPr="007368F3">
              <w:t xml:space="preserve">а/3; </w:t>
            </w:r>
            <w:r w:rsidRPr="007368F3">
              <w:br/>
              <w:t>Строительство жилых домов по адресу: Томская область, Первомайский</w:t>
            </w:r>
            <w:r w:rsidR="009413C5">
              <w:t> </w:t>
            </w:r>
            <w:proofErr w:type="spellStart"/>
            <w:r w:rsidRPr="007368F3">
              <w:t>р</w:t>
            </w:r>
            <w:proofErr w:type="spellEnd"/>
            <w:r w:rsidR="003A02A5" w:rsidRPr="007368F3">
              <w:t>–</w:t>
            </w:r>
            <w:proofErr w:type="spellStart"/>
            <w:r w:rsidRPr="007368F3">
              <w:t>н</w:t>
            </w:r>
            <w:proofErr w:type="spellEnd"/>
            <w:r w:rsidRPr="007368F3">
              <w:t>, с.</w:t>
            </w:r>
            <w:r w:rsidR="009413C5">
              <w:t> </w:t>
            </w:r>
            <w:r w:rsidRPr="007368F3">
              <w:t>Первомайское, ул.</w:t>
            </w:r>
            <w:r w:rsidR="009413C5">
              <w:t> </w:t>
            </w:r>
            <w:r w:rsidRPr="007368F3">
              <w:t>Лесная,</w:t>
            </w:r>
            <w:r w:rsidR="009413C5">
              <w:t> </w:t>
            </w:r>
            <w:proofErr w:type="gramStart"/>
            <w:r w:rsidRPr="007368F3">
              <w:t>24</w:t>
            </w:r>
            <w:proofErr w:type="gramEnd"/>
            <w:r w:rsidR="009413C5">
              <w:t> </w:t>
            </w:r>
            <w:r w:rsidRPr="007368F3">
              <w:t>а/4, ул.</w:t>
            </w:r>
            <w:r w:rsidR="009413C5">
              <w:t> </w:t>
            </w:r>
            <w:r w:rsidRPr="007368F3">
              <w:t>Лесная,</w:t>
            </w:r>
            <w:r w:rsidR="009413C5">
              <w:t> </w:t>
            </w:r>
            <w:r w:rsidRPr="007368F3">
              <w:t>24</w:t>
            </w:r>
            <w:r w:rsidR="009413C5">
              <w:t> </w:t>
            </w:r>
            <w:r w:rsidRPr="007368F3">
              <w:t xml:space="preserve">а/6; </w:t>
            </w:r>
            <w:r w:rsidRPr="007368F3">
              <w:br/>
              <w:t>Строительство жилого дома по адресу: Томская область, Первомайский</w:t>
            </w:r>
            <w:r w:rsidR="009413C5">
              <w:t> </w:t>
            </w:r>
            <w:proofErr w:type="spellStart"/>
            <w:r w:rsidRPr="007368F3">
              <w:t>р</w:t>
            </w:r>
            <w:proofErr w:type="spellEnd"/>
            <w:r w:rsidR="003A02A5" w:rsidRPr="007368F3">
              <w:t>–</w:t>
            </w:r>
            <w:proofErr w:type="spellStart"/>
            <w:r w:rsidRPr="007368F3">
              <w:t>н</w:t>
            </w:r>
            <w:proofErr w:type="spellEnd"/>
            <w:r w:rsidRPr="007368F3">
              <w:t>, с.</w:t>
            </w:r>
            <w:r w:rsidR="009413C5">
              <w:t> </w:t>
            </w:r>
            <w:r w:rsidRPr="007368F3">
              <w:t>Первомайское, ул.</w:t>
            </w:r>
            <w:r w:rsidR="009413C5">
              <w:t> </w:t>
            </w:r>
            <w:r w:rsidRPr="007368F3">
              <w:t>Лесная,</w:t>
            </w:r>
            <w:r w:rsidR="009413C5">
              <w:t> </w:t>
            </w:r>
            <w:proofErr w:type="gramStart"/>
            <w:r w:rsidRPr="007368F3">
              <w:t>24</w:t>
            </w:r>
            <w:proofErr w:type="gramEnd"/>
            <w:r w:rsidR="009413C5">
              <w:t> </w:t>
            </w:r>
            <w:r w:rsidRPr="007368F3">
              <w:t>а/5</w:t>
            </w:r>
          </w:p>
        </w:tc>
        <w:tc>
          <w:tcPr>
            <w:tcW w:w="811" w:type="dxa"/>
            <w:shd w:val="clear" w:color="auto" w:fill="auto"/>
            <w:vAlign w:val="center"/>
            <w:hideMark/>
          </w:tcPr>
          <w:p w:rsidR="00B86315" w:rsidRPr="007368F3" w:rsidRDefault="00B86315" w:rsidP="00B86315">
            <w:pPr>
              <w:jc w:val="center"/>
            </w:pPr>
            <w:r w:rsidRPr="007368F3">
              <w:t>0501</w:t>
            </w:r>
          </w:p>
        </w:tc>
        <w:tc>
          <w:tcPr>
            <w:tcW w:w="1608" w:type="dxa"/>
            <w:shd w:val="clear" w:color="auto" w:fill="auto"/>
            <w:vAlign w:val="center"/>
            <w:hideMark/>
          </w:tcPr>
          <w:p w:rsidR="00B86315" w:rsidRPr="007368F3" w:rsidRDefault="00B86315" w:rsidP="00B86315">
            <w:pPr>
              <w:jc w:val="center"/>
            </w:pPr>
            <w:r w:rsidRPr="007368F3">
              <w:t>27181R5760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306,1</w:t>
            </w:r>
          </w:p>
        </w:tc>
        <w:tc>
          <w:tcPr>
            <w:tcW w:w="1463" w:type="dxa"/>
            <w:shd w:val="clear" w:color="auto" w:fill="auto"/>
            <w:vAlign w:val="center"/>
            <w:hideMark/>
          </w:tcPr>
          <w:p w:rsidR="00B86315" w:rsidRPr="007368F3" w:rsidRDefault="00B86315" w:rsidP="00B86315">
            <w:pPr>
              <w:jc w:val="right"/>
            </w:pPr>
            <w:r w:rsidRPr="007368F3">
              <w:t>932,1</w:t>
            </w:r>
          </w:p>
        </w:tc>
        <w:tc>
          <w:tcPr>
            <w:tcW w:w="1275" w:type="dxa"/>
            <w:shd w:val="clear" w:color="auto" w:fill="auto"/>
            <w:vAlign w:val="center"/>
            <w:hideMark/>
          </w:tcPr>
          <w:p w:rsidR="00B86315" w:rsidRPr="007368F3" w:rsidRDefault="00B86315" w:rsidP="00B86315">
            <w:pPr>
              <w:jc w:val="right"/>
            </w:pPr>
            <w:r w:rsidRPr="007368F3">
              <w:t>908,3</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Коммунальное хозяйство</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0502</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254 617,8</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181 258,0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79 464,2</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коммунальной инфраструктуры в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0502</w:t>
            </w:r>
          </w:p>
        </w:tc>
        <w:tc>
          <w:tcPr>
            <w:tcW w:w="1608" w:type="dxa"/>
            <w:shd w:val="clear" w:color="auto" w:fill="auto"/>
            <w:vAlign w:val="center"/>
            <w:hideMark/>
          </w:tcPr>
          <w:p w:rsidR="00B86315" w:rsidRPr="007368F3" w:rsidRDefault="00B86315" w:rsidP="00B86315">
            <w:pPr>
              <w:jc w:val="center"/>
              <w:rPr>
                <w:b/>
                <w:bCs/>
              </w:rPr>
            </w:pPr>
            <w:r w:rsidRPr="007368F3">
              <w:rPr>
                <w:b/>
                <w:bCs/>
              </w:rPr>
              <w:t>1900000000</w:t>
            </w:r>
          </w:p>
        </w:tc>
        <w:tc>
          <w:tcPr>
            <w:tcW w:w="700" w:type="dxa"/>
            <w:shd w:val="clear" w:color="auto" w:fill="auto"/>
            <w:vAlign w:val="center"/>
            <w:hideMark/>
          </w:tcPr>
          <w:p w:rsidR="00B86315" w:rsidRPr="007368F3" w:rsidRDefault="00B86315" w:rsidP="00B86315">
            <w:pPr>
              <w:jc w:val="center"/>
              <w:rPr>
                <w:b/>
                <w:bCs/>
              </w:rPr>
            </w:pPr>
            <w:r w:rsidRPr="007368F3">
              <w:rPr>
                <w:b/>
                <w:bCs/>
              </w:rPr>
              <w:t> </w:t>
            </w:r>
          </w:p>
        </w:tc>
        <w:tc>
          <w:tcPr>
            <w:tcW w:w="1366" w:type="dxa"/>
            <w:shd w:val="clear" w:color="auto" w:fill="auto"/>
            <w:vAlign w:val="center"/>
            <w:hideMark/>
          </w:tcPr>
          <w:p w:rsidR="00B86315" w:rsidRPr="007368F3" w:rsidRDefault="00B86315" w:rsidP="00B86315">
            <w:pPr>
              <w:jc w:val="right"/>
              <w:rPr>
                <w:b/>
                <w:bCs/>
              </w:rPr>
            </w:pPr>
            <w:r w:rsidRPr="007368F3">
              <w:rPr>
                <w:b/>
                <w:bCs/>
              </w:rPr>
              <w:t>242 131,3</w:t>
            </w:r>
          </w:p>
        </w:tc>
        <w:tc>
          <w:tcPr>
            <w:tcW w:w="1463" w:type="dxa"/>
            <w:shd w:val="clear" w:color="auto" w:fill="auto"/>
            <w:vAlign w:val="center"/>
            <w:hideMark/>
          </w:tcPr>
          <w:p w:rsidR="00B86315" w:rsidRPr="007368F3" w:rsidRDefault="00B86315" w:rsidP="00B86315">
            <w:pPr>
              <w:jc w:val="right"/>
              <w:rPr>
                <w:b/>
                <w:bCs/>
              </w:rPr>
            </w:pPr>
            <w:r w:rsidRPr="007368F3">
              <w:rPr>
                <w:b/>
                <w:bCs/>
              </w:rPr>
              <w:t>177 493,4</w:t>
            </w:r>
          </w:p>
        </w:tc>
        <w:tc>
          <w:tcPr>
            <w:tcW w:w="1275" w:type="dxa"/>
            <w:shd w:val="clear" w:color="auto" w:fill="auto"/>
            <w:vAlign w:val="center"/>
            <w:hideMark/>
          </w:tcPr>
          <w:p w:rsidR="00B86315" w:rsidRPr="007368F3" w:rsidRDefault="00B86315" w:rsidP="00B86315">
            <w:pPr>
              <w:jc w:val="right"/>
              <w:rPr>
                <w:b/>
                <w:bCs/>
              </w:rPr>
            </w:pPr>
            <w:r w:rsidRPr="007368F3">
              <w:rPr>
                <w:b/>
                <w:bCs/>
              </w:rPr>
              <w:t>79 464,2</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Строительство блочной модульной котельной в п.</w:t>
            </w:r>
            <w:r w:rsidR="009413C5">
              <w:t> </w:t>
            </w:r>
            <w:proofErr w:type="gramStart"/>
            <w:r w:rsidRPr="007368F3">
              <w:t>Геологический</w:t>
            </w:r>
            <w:proofErr w:type="gramEnd"/>
            <w:r w:rsidRPr="007368F3">
              <w:t xml:space="preserve"> </w:t>
            </w:r>
            <w:proofErr w:type="spellStart"/>
            <w:r w:rsidRPr="007368F3">
              <w:t>Каргасокского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191814И920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18 781,6</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Канализационные очистные сооружения хозяйственно</w:t>
            </w:r>
            <w:r w:rsidR="009413C5">
              <w:t> </w:t>
            </w:r>
            <w:proofErr w:type="gramStart"/>
            <w:r w:rsidR="003A02A5" w:rsidRPr="007368F3">
              <w:t>–</w:t>
            </w:r>
            <w:r w:rsidRPr="007368F3">
              <w:t>б</w:t>
            </w:r>
            <w:proofErr w:type="gramEnd"/>
            <w:r w:rsidRPr="007368F3">
              <w:t>ытовых сточных вод г.</w:t>
            </w:r>
            <w:r w:rsidR="009413C5">
              <w:t> </w:t>
            </w:r>
            <w:proofErr w:type="spellStart"/>
            <w:r w:rsidRPr="007368F3">
              <w:t>Северска</w:t>
            </w:r>
            <w:proofErr w:type="spellEnd"/>
            <w:r w:rsidRPr="007368F3">
              <w:t xml:space="preserve"> с полной биологической очисткой</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191814П920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42 000,0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Строительство газовой котельной в </w:t>
            </w:r>
            <w:proofErr w:type="gramStart"/>
            <w:r w:rsidRPr="007368F3">
              <w:t>с</w:t>
            </w:r>
            <w:proofErr w:type="gramEnd"/>
            <w:r w:rsidRPr="007368F3">
              <w:t>.</w:t>
            </w:r>
            <w:r w:rsidR="009413C5">
              <w:t> </w:t>
            </w:r>
            <w:r w:rsidRPr="007368F3">
              <w:t>Томское Томского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rPr>
                <w:color w:val="000000"/>
              </w:rPr>
            </w:pPr>
            <w:r w:rsidRPr="007368F3">
              <w:rPr>
                <w:color w:val="000000"/>
              </w:rPr>
              <w:t>194874И070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29 153,6</w:t>
            </w:r>
          </w:p>
        </w:tc>
        <w:tc>
          <w:tcPr>
            <w:tcW w:w="1463" w:type="dxa"/>
            <w:shd w:val="clear" w:color="auto" w:fill="auto"/>
            <w:vAlign w:val="center"/>
            <w:hideMark/>
          </w:tcPr>
          <w:p w:rsidR="00B86315" w:rsidRPr="007368F3" w:rsidRDefault="00B86315" w:rsidP="00B86315">
            <w:pPr>
              <w:jc w:val="right"/>
            </w:pPr>
            <w:r w:rsidRPr="007368F3">
              <w:t>20 478,3</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Газоснабжение МО </w:t>
            </w:r>
            <w:r w:rsidR="003A02A5" w:rsidRPr="007368F3">
              <w:t>«</w:t>
            </w:r>
            <w:proofErr w:type="spellStart"/>
            <w:r w:rsidRPr="007368F3">
              <w:t>Асиновское</w:t>
            </w:r>
            <w:proofErr w:type="spellEnd"/>
            <w:r w:rsidRPr="007368F3">
              <w:t xml:space="preserve"> городское поселение</w:t>
            </w:r>
            <w:r w:rsidR="003A02A5" w:rsidRPr="007368F3">
              <w:t>»</w:t>
            </w:r>
            <w:r w:rsidRPr="007368F3">
              <w:t>, г.</w:t>
            </w:r>
            <w:r w:rsidR="009413C5">
              <w:t> </w:t>
            </w:r>
            <w:r w:rsidRPr="007368F3">
              <w:t>Асино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194884И030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41 895,5</w:t>
            </w:r>
          </w:p>
        </w:tc>
        <w:tc>
          <w:tcPr>
            <w:tcW w:w="1463" w:type="dxa"/>
            <w:shd w:val="clear" w:color="auto" w:fill="auto"/>
            <w:vAlign w:val="center"/>
            <w:hideMark/>
          </w:tcPr>
          <w:p w:rsidR="00B86315" w:rsidRPr="007368F3" w:rsidRDefault="00B86315" w:rsidP="00B86315">
            <w:pPr>
              <w:jc w:val="right"/>
            </w:pPr>
            <w:r w:rsidRPr="007368F3">
              <w:t>30 204,5</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Газораспределительные сети г.</w:t>
            </w:r>
            <w:r w:rsidR="009413C5">
              <w:t> </w:t>
            </w:r>
            <w:r w:rsidRPr="007368F3">
              <w:t>Колпашево и с.</w:t>
            </w:r>
            <w:r w:rsidR="009413C5">
              <w:t> </w:t>
            </w:r>
            <w:r w:rsidRPr="007368F3">
              <w:t xml:space="preserve">Тогур </w:t>
            </w:r>
            <w:proofErr w:type="spellStart"/>
            <w:r w:rsidRPr="007368F3">
              <w:t>Колпашевского</w:t>
            </w:r>
            <w:proofErr w:type="spellEnd"/>
            <w:r w:rsidRPr="007368F3">
              <w:t xml:space="preserve"> района Томской области. 8 очередь. 1 этап</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194884И030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7 500,0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Газоснабжение д.</w:t>
            </w:r>
            <w:r w:rsidR="009413C5">
              <w:t> </w:t>
            </w:r>
            <w:proofErr w:type="spellStart"/>
            <w:r w:rsidRPr="007368F3">
              <w:t>Поросино</w:t>
            </w:r>
            <w:proofErr w:type="spellEnd"/>
            <w:r w:rsidRPr="007368F3">
              <w:t xml:space="preserve"> Томского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194884И030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16 040,0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lastRenderedPageBreak/>
              <w:t>Газоснабжение с.</w:t>
            </w:r>
            <w:r w:rsidR="009413C5">
              <w:t> </w:t>
            </w:r>
            <w:r w:rsidRPr="007368F3">
              <w:t xml:space="preserve">Зырянское </w:t>
            </w:r>
            <w:proofErr w:type="gramStart"/>
            <w:r w:rsidRPr="007368F3">
              <w:t>Зырянского</w:t>
            </w:r>
            <w:proofErr w:type="gram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194884И030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20 000,0</w:t>
            </w:r>
          </w:p>
        </w:tc>
        <w:tc>
          <w:tcPr>
            <w:tcW w:w="1463" w:type="dxa"/>
            <w:shd w:val="clear" w:color="auto" w:fill="auto"/>
            <w:vAlign w:val="center"/>
            <w:hideMark/>
          </w:tcPr>
          <w:p w:rsidR="00B86315" w:rsidRPr="007368F3" w:rsidRDefault="00B86315" w:rsidP="00B86315">
            <w:pPr>
              <w:jc w:val="right"/>
            </w:pPr>
            <w:r w:rsidRPr="007368F3">
              <w:t>73 177,7</w:t>
            </w:r>
          </w:p>
        </w:tc>
        <w:tc>
          <w:tcPr>
            <w:tcW w:w="1275" w:type="dxa"/>
            <w:shd w:val="clear" w:color="auto" w:fill="auto"/>
            <w:vAlign w:val="center"/>
            <w:hideMark/>
          </w:tcPr>
          <w:p w:rsidR="00B86315" w:rsidRPr="007368F3" w:rsidRDefault="00B86315" w:rsidP="00B86315">
            <w:pPr>
              <w:jc w:val="right"/>
            </w:pPr>
            <w:r w:rsidRPr="007368F3">
              <w:t>73 177,7</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Газоснабжение д.</w:t>
            </w:r>
            <w:r w:rsidR="009413C5">
              <w:t> </w:t>
            </w:r>
            <w:proofErr w:type="spellStart"/>
            <w:r w:rsidRPr="007368F3">
              <w:t>Феоктистовка</w:t>
            </w:r>
            <w:proofErr w:type="spellEnd"/>
            <w:r w:rsidRPr="007368F3">
              <w:t xml:space="preserve"> </w:t>
            </w:r>
            <w:proofErr w:type="spellStart"/>
            <w:r w:rsidRPr="007368F3">
              <w:t>Асиновского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194884И030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28 900,5</w:t>
            </w:r>
          </w:p>
        </w:tc>
        <w:tc>
          <w:tcPr>
            <w:tcW w:w="1463" w:type="dxa"/>
            <w:shd w:val="clear" w:color="auto" w:fill="auto"/>
            <w:vAlign w:val="center"/>
            <w:hideMark/>
          </w:tcPr>
          <w:p w:rsidR="00B86315" w:rsidRPr="007368F3" w:rsidRDefault="00B86315" w:rsidP="00B86315">
            <w:pPr>
              <w:jc w:val="right"/>
            </w:pPr>
            <w:r w:rsidRPr="007368F3">
              <w:t>4 379,1</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Газификация микрорайона Степановка МО </w:t>
            </w:r>
            <w:r w:rsidR="003A02A5" w:rsidRPr="007368F3">
              <w:t>«</w:t>
            </w:r>
            <w:r w:rsidRPr="007368F3">
              <w:t>Город Томск</w:t>
            </w:r>
            <w:r w:rsidR="003A02A5" w:rsidRPr="007368F3">
              <w:t>»</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194884И030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45 030,3</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Сеть </w:t>
            </w:r>
            <w:proofErr w:type="spellStart"/>
            <w:r w:rsidRPr="007368F3">
              <w:t>газопотребления</w:t>
            </w:r>
            <w:proofErr w:type="spellEnd"/>
            <w:r w:rsidRPr="007368F3">
              <w:t xml:space="preserve"> </w:t>
            </w:r>
            <w:proofErr w:type="spellStart"/>
            <w:r w:rsidRPr="007368F3">
              <w:t>мкр</w:t>
            </w:r>
            <w:proofErr w:type="spellEnd"/>
            <w:r w:rsidRPr="007368F3">
              <w:t>.</w:t>
            </w:r>
            <w:r w:rsidR="009413C5">
              <w:t> </w:t>
            </w:r>
            <w:r w:rsidRPr="007368F3">
              <w:t>Зелёный с.</w:t>
            </w:r>
            <w:r w:rsidR="009413C5">
              <w:t> </w:t>
            </w:r>
            <w:proofErr w:type="gramStart"/>
            <w:r w:rsidRPr="007368F3">
              <w:t>Первомайское</w:t>
            </w:r>
            <w:proofErr w:type="gramEnd"/>
            <w:r w:rsidRPr="007368F3">
              <w:t xml:space="preserve"> Первомайского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194884П030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2 702,2</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сетей газоснабжения на территории опережающего социально</w:t>
            </w:r>
            <w:r w:rsidR="009413C5">
              <w:t> </w:t>
            </w:r>
            <w:r w:rsidR="003A02A5" w:rsidRPr="007368F3">
              <w:t>–</w:t>
            </w:r>
            <w:r w:rsidR="009413C5">
              <w:t> </w:t>
            </w:r>
            <w:r w:rsidRPr="007368F3">
              <w:t xml:space="preserve">экономического развития </w:t>
            </w:r>
            <w:r w:rsidR="003A02A5" w:rsidRPr="007368F3">
              <w:t>«</w:t>
            </w:r>
            <w:proofErr w:type="spellStart"/>
            <w:r w:rsidRPr="007368F3">
              <w:t>Северск</w:t>
            </w:r>
            <w:proofErr w:type="spellEnd"/>
            <w:r w:rsidR="003A02A5" w:rsidRPr="007368F3">
              <w:t>»</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194884П030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5 229,6</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Реконструкция водозабора и станции очистки питьевой воды в г.</w:t>
            </w:r>
            <w:r w:rsidR="009413C5">
              <w:t> </w:t>
            </w:r>
            <w:r w:rsidRPr="007368F3">
              <w:t>Асино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11 326,8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Строительство станции водоподготовки в с.</w:t>
            </w:r>
            <w:r w:rsidR="009413C5">
              <w:t> </w:t>
            </w:r>
            <w:proofErr w:type="spellStart"/>
            <w:r w:rsidRPr="007368F3">
              <w:t>Лучаново</w:t>
            </w:r>
            <w:proofErr w:type="spellEnd"/>
            <w:r w:rsidRPr="007368F3">
              <w:t xml:space="preserve"> Томского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899,6</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Станция водоподготовки производительностью 18</w:t>
            </w:r>
            <w:r w:rsidR="009413C5">
              <w:t> </w:t>
            </w:r>
            <w:r w:rsidRPr="007368F3">
              <w:t>м³/ч по ул.</w:t>
            </w:r>
            <w:r w:rsidR="009413C5">
              <w:t> </w:t>
            </w:r>
            <w:r w:rsidRPr="007368F3">
              <w:t>Трудовой,</w:t>
            </w:r>
            <w:r w:rsidR="009413C5">
              <w:t> </w:t>
            </w:r>
            <w:r w:rsidRPr="007368F3">
              <w:t xml:space="preserve">1б в </w:t>
            </w:r>
            <w:proofErr w:type="gramStart"/>
            <w:r w:rsidRPr="007368F3">
              <w:t>с</w:t>
            </w:r>
            <w:proofErr w:type="gramEnd"/>
            <w:r w:rsidRPr="007368F3">
              <w:t>.</w:t>
            </w:r>
            <w:r w:rsidR="009413C5">
              <w:t> </w:t>
            </w:r>
            <w:r w:rsidRPr="007368F3">
              <w:t xml:space="preserve">Средний </w:t>
            </w:r>
            <w:proofErr w:type="spellStart"/>
            <w:r w:rsidRPr="007368F3">
              <w:t>Васюган</w:t>
            </w:r>
            <w:proofErr w:type="spellEnd"/>
            <w:r w:rsidRPr="007368F3">
              <w:t xml:space="preserve"> </w:t>
            </w:r>
            <w:proofErr w:type="spellStart"/>
            <w:r w:rsidRPr="007368F3">
              <w:t>Каргасокского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1 288,8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Сети водоснабжения в </w:t>
            </w:r>
            <w:proofErr w:type="gramStart"/>
            <w:r w:rsidRPr="007368F3">
              <w:t>с</w:t>
            </w:r>
            <w:proofErr w:type="gramEnd"/>
            <w:r w:rsidRPr="007368F3">
              <w:t>.</w:t>
            </w:r>
            <w:r w:rsidR="009413C5">
              <w:t> </w:t>
            </w:r>
            <w:r w:rsidRPr="007368F3">
              <w:t xml:space="preserve">Средний </w:t>
            </w:r>
            <w:proofErr w:type="spellStart"/>
            <w:r w:rsidRPr="007368F3">
              <w:t>Васюган</w:t>
            </w:r>
            <w:proofErr w:type="spellEnd"/>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2 164,2</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hideMark/>
          </w:tcPr>
          <w:p w:rsidR="009413C5" w:rsidRDefault="00B86315" w:rsidP="009413C5">
            <w:pPr>
              <w:jc w:val="both"/>
            </w:pPr>
            <w:r w:rsidRPr="007368F3">
              <w:t xml:space="preserve">Станция очистки питьевой воды, расположенная в Томской области, </w:t>
            </w:r>
            <w:proofErr w:type="spellStart"/>
            <w:r w:rsidRPr="007368F3">
              <w:t>Молчановском</w:t>
            </w:r>
            <w:proofErr w:type="spellEnd"/>
            <w:r w:rsidRPr="007368F3">
              <w:t xml:space="preserve"> </w:t>
            </w:r>
            <w:proofErr w:type="gramStart"/>
            <w:r w:rsidRPr="007368F3">
              <w:t>районе</w:t>
            </w:r>
            <w:proofErr w:type="gramEnd"/>
            <w:r w:rsidRPr="007368F3">
              <w:t>, с.</w:t>
            </w:r>
            <w:r w:rsidR="009413C5">
              <w:t> </w:t>
            </w:r>
            <w:r w:rsidRPr="007368F3">
              <w:t xml:space="preserve">Молчаново, </w:t>
            </w:r>
          </w:p>
          <w:p w:rsidR="00B86315" w:rsidRPr="007368F3" w:rsidRDefault="00B86315" w:rsidP="009413C5">
            <w:pPr>
              <w:jc w:val="both"/>
            </w:pPr>
            <w:r w:rsidRPr="007368F3">
              <w:t>пер. Чапаева, 6г.</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1 957,2</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Реконструкция сетей водоснабжения в с.</w:t>
            </w:r>
            <w:r w:rsidR="009413C5">
              <w:t> </w:t>
            </w:r>
            <w:r w:rsidRPr="007368F3">
              <w:t xml:space="preserve">Молчаново, </w:t>
            </w:r>
            <w:proofErr w:type="spellStart"/>
            <w:r w:rsidRPr="007368F3">
              <w:t>Молчановского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1 713,8</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Реконструкция системы водоснабжения с.</w:t>
            </w:r>
            <w:r w:rsidR="009413C5">
              <w:t> </w:t>
            </w:r>
            <w:proofErr w:type="gramStart"/>
            <w:r w:rsidRPr="007368F3">
              <w:t>Первомайское</w:t>
            </w:r>
            <w:proofErr w:type="gramEnd"/>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1 816,3</w:t>
            </w:r>
          </w:p>
        </w:tc>
        <w:tc>
          <w:tcPr>
            <w:tcW w:w="1275" w:type="dxa"/>
            <w:shd w:val="clear" w:color="auto" w:fill="auto"/>
            <w:noWrap/>
            <w:vAlign w:val="center"/>
            <w:hideMark/>
          </w:tcPr>
          <w:p w:rsidR="00B86315" w:rsidRPr="007368F3" w:rsidRDefault="00B86315" w:rsidP="00B86315">
            <w:pPr>
              <w:jc w:val="right"/>
            </w:pPr>
            <w:r w:rsidRPr="007368F3">
              <w:t>586,7</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9413C5">
            <w:pPr>
              <w:jc w:val="both"/>
            </w:pPr>
            <w:r w:rsidRPr="007368F3">
              <w:lastRenderedPageBreak/>
              <w:t>Реконструкция системы водоснабжения с.</w:t>
            </w:r>
            <w:r w:rsidR="009413C5">
              <w:t> </w:t>
            </w:r>
            <w:proofErr w:type="spellStart"/>
            <w:r w:rsidRPr="007368F3">
              <w:t>Кожевниково</w:t>
            </w:r>
            <w:proofErr w:type="spellEnd"/>
            <w:r w:rsidRPr="007368F3">
              <w:t xml:space="preserve"> </w:t>
            </w:r>
            <w:proofErr w:type="spellStart"/>
            <w:r w:rsidRPr="007368F3">
              <w:t>Кожевниковского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1 766,5</w:t>
            </w:r>
          </w:p>
        </w:tc>
        <w:tc>
          <w:tcPr>
            <w:tcW w:w="1275" w:type="dxa"/>
            <w:shd w:val="clear" w:color="auto" w:fill="auto"/>
            <w:noWrap/>
            <w:vAlign w:val="center"/>
            <w:hideMark/>
          </w:tcPr>
          <w:p w:rsidR="00B86315" w:rsidRPr="007368F3" w:rsidRDefault="00B86315" w:rsidP="00B86315">
            <w:pPr>
              <w:jc w:val="right"/>
            </w:pPr>
            <w:r w:rsidRPr="007368F3">
              <w:t>632,8</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19WF54П130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6 000,0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9413C5">
            <w:pPr>
              <w:jc w:val="both"/>
            </w:pPr>
            <w:r w:rsidRPr="007368F3">
              <w:t xml:space="preserve">Реконструкция станции водоподготовки, строительство водовода для подключения нового </w:t>
            </w:r>
            <w:proofErr w:type="spellStart"/>
            <w:r w:rsidRPr="007368F3">
              <w:t>мкр</w:t>
            </w:r>
            <w:proofErr w:type="spellEnd"/>
            <w:r w:rsidRPr="007368F3">
              <w:t>.</w:t>
            </w:r>
            <w:r w:rsidR="009413C5">
              <w:t> </w:t>
            </w:r>
            <w:proofErr w:type="gramStart"/>
            <w:r w:rsidRPr="007368F3">
              <w:t>Северный</w:t>
            </w:r>
            <w:proofErr w:type="gramEnd"/>
            <w:r w:rsidRPr="007368F3">
              <w:t xml:space="preserve"> в с.</w:t>
            </w:r>
            <w:r w:rsidR="009413C5">
              <w:t> </w:t>
            </w:r>
            <w:r w:rsidRPr="007368F3">
              <w:t xml:space="preserve">Мельниково  </w:t>
            </w:r>
            <w:proofErr w:type="spellStart"/>
            <w:r w:rsidRPr="007368F3">
              <w:t>Шегарского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4 070,7</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19WF54П130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2 218,6</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Реконструкция системы водоснабжения </w:t>
            </w:r>
            <w:r w:rsidRPr="007368F3">
              <w:br/>
              <w:t>с.</w:t>
            </w:r>
            <w:r w:rsidR="009413C5">
              <w:t> </w:t>
            </w:r>
            <w:proofErr w:type="spellStart"/>
            <w:r w:rsidRPr="007368F3">
              <w:t>Корнилово</w:t>
            </w:r>
            <w:proofErr w:type="spellEnd"/>
            <w:r w:rsidRPr="007368F3">
              <w:t xml:space="preserve"> Томского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19WF54П130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3 000,0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Реконструкция водопровода в </w:t>
            </w:r>
            <w:proofErr w:type="gramStart"/>
            <w:r w:rsidRPr="007368F3">
              <w:t>с</w:t>
            </w:r>
            <w:proofErr w:type="gramEnd"/>
            <w:r w:rsidRPr="007368F3">
              <w:t>.</w:t>
            </w:r>
            <w:r w:rsidR="009413C5">
              <w:t> </w:t>
            </w:r>
            <w:r w:rsidRPr="007368F3">
              <w:t xml:space="preserve">Петровка </w:t>
            </w:r>
            <w:proofErr w:type="spellStart"/>
            <w:r w:rsidRPr="007368F3">
              <w:t>Кривошеинского</w:t>
            </w:r>
            <w:proofErr w:type="spellEnd"/>
            <w:r w:rsidRPr="007368F3">
              <w:t xml:space="preserve"> района</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19WF552430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996,3</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0502</w:t>
            </w:r>
          </w:p>
        </w:tc>
        <w:tc>
          <w:tcPr>
            <w:tcW w:w="1608" w:type="dxa"/>
            <w:shd w:val="clear" w:color="auto" w:fill="auto"/>
            <w:noWrap/>
            <w:vAlign w:val="center"/>
            <w:hideMark/>
          </w:tcPr>
          <w:p w:rsidR="00B86315" w:rsidRPr="007368F3" w:rsidRDefault="00B86315" w:rsidP="00B86315">
            <w:pPr>
              <w:jc w:val="center"/>
              <w:rPr>
                <w:b/>
                <w:bCs/>
              </w:rPr>
            </w:pPr>
            <w:r w:rsidRPr="007368F3">
              <w:rPr>
                <w:b/>
                <w:bCs/>
              </w:rPr>
              <w:t>2700000000</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12 486,5</w:t>
            </w:r>
          </w:p>
        </w:tc>
        <w:tc>
          <w:tcPr>
            <w:tcW w:w="1463" w:type="dxa"/>
            <w:shd w:val="clear" w:color="auto" w:fill="auto"/>
            <w:vAlign w:val="center"/>
            <w:hideMark/>
          </w:tcPr>
          <w:p w:rsidR="00B86315" w:rsidRPr="007368F3" w:rsidRDefault="00B86315" w:rsidP="00B86315">
            <w:pPr>
              <w:jc w:val="right"/>
              <w:rPr>
                <w:b/>
                <w:bCs/>
              </w:rPr>
            </w:pPr>
            <w:r w:rsidRPr="007368F3">
              <w:rPr>
                <w:b/>
                <w:bCs/>
              </w:rPr>
              <w:t>3 764,6</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Газоснабжение с.</w:t>
            </w:r>
            <w:r w:rsidR="009413C5">
              <w:t> </w:t>
            </w:r>
            <w:r w:rsidRPr="007368F3">
              <w:t xml:space="preserve">Первомайское </w:t>
            </w:r>
            <w:proofErr w:type="gramStart"/>
            <w:r w:rsidRPr="007368F3">
              <w:t>Первомайского</w:t>
            </w:r>
            <w:proofErr w:type="gram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27189R5760</w:t>
            </w:r>
          </w:p>
        </w:tc>
        <w:tc>
          <w:tcPr>
            <w:tcW w:w="700" w:type="dxa"/>
            <w:shd w:val="clear" w:color="auto" w:fill="auto"/>
            <w:noWrap/>
            <w:vAlign w:val="center"/>
            <w:hideMark/>
          </w:tcPr>
          <w:p w:rsidR="00B86315" w:rsidRPr="007368F3" w:rsidRDefault="00B86315" w:rsidP="00B86315">
            <w:pPr>
              <w:jc w:val="right"/>
            </w:pPr>
            <w:r w:rsidRPr="007368F3">
              <w:t>520</w:t>
            </w:r>
          </w:p>
        </w:tc>
        <w:tc>
          <w:tcPr>
            <w:tcW w:w="1366" w:type="dxa"/>
            <w:shd w:val="clear" w:color="auto" w:fill="auto"/>
            <w:vAlign w:val="center"/>
            <w:hideMark/>
          </w:tcPr>
          <w:p w:rsidR="00B86315" w:rsidRPr="007368F3" w:rsidRDefault="00B86315" w:rsidP="00B86315">
            <w:pPr>
              <w:jc w:val="right"/>
            </w:pPr>
            <w:r w:rsidRPr="007368F3">
              <w:t>8 935,2</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Газоснабжение с.</w:t>
            </w:r>
            <w:r w:rsidR="009413C5">
              <w:t> </w:t>
            </w:r>
            <w:r w:rsidRPr="007368F3">
              <w:t xml:space="preserve">Тегульдет, </w:t>
            </w:r>
            <w:proofErr w:type="spellStart"/>
            <w:r w:rsidRPr="007368F3">
              <w:t>Тегульдетского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27197R5760</w:t>
            </w:r>
          </w:p>
        </w:tc>
        <w:tc>
          <w:tcPr>
            <w:tcW w:w="700" w:type="dxa"/>
            <w:shd w:val="clear" w:color="auto" w:fill="auto"/>
            <w:noWrap/>
            <w:vAlign w:val="center"/>
            <w:hideMark/>
          </w:tcPr>
          <w:p w:rsidR="00B86315" w:rsidRPr="007368F3" w:rsidRDefault="00B86315" w:rsidP="00B86315">
            <w:pPr>
              <w:jc w:val="right"/>
            </w:pPr>
            <w:r w:rsidRPr="007368F3">
              <w:t>520</w:t>
            </w:r>
          </w:p>
        </w:tc>
        <w:tc>
          <w:tcPr>
            <w:tcW w:w="1366" w:type="dxa"/>
            <w:shd w:val="clear" w:color="auto" w:fill="auto"/>
            <w:vAlign w:val="center"/>
            <w:hideMark/>
          </w:tcPr>
          <w:p w:rsidR="00B86315" w:rsidRPr="007368F3" w:rsidRDefault="00B86315" w:rsidP="00B86315">
            <w:pPr>
              <w:jc w:val="right"/>
            </w:pPr>
            <w:r w:rsidRPr="007368F3">
              <w:t>3 551,3</w:t>
            </w:r>
          </w:p>
        </w:tc>
        <w:tc>
          <w:tcPr>
            <w:tcW w:w="1463" w:type="dxa"/>
            <w:shd w:val="clear" w:color="auto" w:fill="auto"/>
            <w:vAlign w:val="center"/>
            <w:hideMark/>
          </w:tcPr>
          <w:p w:rsidR="00B86315" w:rsidRPr="007368F3" w:rsidRDefault="00B86315" w:rsidP="00B86315">
            <w:pPr>
              <w:jc w:val="right"/>
            </w:pPr>
            <w:r w:rsidRPr="007368F3">
              <w:t>3 764,6</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 xml:space="preserve">Другие вопросы в области </w:t>
            </w:r>
            <w:proofErr w:type="spellStart"/>
            <w:r w:rsidRPr="007368F3">
              <w:rPr>
                <w:b/>
                <w:bCs/>
                <w:i/>
                <w:iCs/>
              </w:rPr>
              <w:t>жилищно</w:t>
            </w:r>
            <w:proofErr w:type="spellEnd"/>
            <w:r w:rsidR="003A02A5" w:rsidRPr="007368F3">
              <w:rPr>
                <w:b/>
                <w:bCs/>
                <w:i/>
                <w:iCs/>
              </w:rPr>
              <w:t>–</w:t>
            </w:r>
            <w:r w:rsidRPr="007368F3">
              <w:rPr>
                <w:b/>
                <w:bCs/>
                <w:i/>
                <w:iCs/>
              </w:rPr>
              <w:t>коммунального хозяйства</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0505</w:t>
            </w:r>
          </w:p>
        </w:tc>
        <w:tc>
          <w:tcPr>
            <w:tcW w:w="1608" w:type="dxa"/>
            <w:shd w:val="clear" w:color="auto" w:fill="auto"/>
            <w:vAlign w:val="center"/>
            <w:hideMark/>
          </w:tcPr>
          <w:p w:rsidR="00B86315" w:rsidRPr="007368F3" w:rsidRDefault="00B86315" w:rsidP="00B86315">
            <w:pPr>
              <w:jc w:val="center"/>
              <w:rPr>
                <w:i/>
                <w:iCs/>
              </w:rPr>
            </w:pPr>
            <w:r w:rsidRPr="007368F3">
              <w:rPr>
                <w:i/>
                <w:iCs/>
              </w:rPr>
              <w:t> </w:t>
            </w:r>
          </w:p>
        </w:tc>
        <w:tc>
          <w:tcPr>
            <w:tcW w:w="700" w:type="dxa"/>
            <w:shd w:val="clear" w:color="auto" w:fill="auto"/>
            <w:noWrap/>
            <w:vAlign w:val="center"/>
            <w:hideMark/>
          </w:tcPr>
          <w:p w:rsidR="00B86315" w:rsidRPr="007368F3" w:rsidRDefault="00B86315" w:rsidP="00B86315">
            <w:pPr>
              <w:rPr>
                <w:i/>
                <w:iCs/>
              </w:rPr>
            </w:pPr>
            <w:r w:rsidRPr="007368F3">
              <w:rPr>
                <w:i/>
                <w:iCs/>
              </w:rPr>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2 125,8</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0505</w:t>
            </w:r>
          </w:p>
        </w:tc>
        <w:tc>
          <w:tcPr>
            <w:tcW w:w="1608" w:type="dxa"/>
            <w:shd w:val="clear" w:color="auto" w:fill="auto"/>
            <w:noWrap/>
            <w:vAlign w:val="center"/>
            <w:hideMark/>
          </w:tcPr>
          <w:p w:rsidR="00B86315" w:rsidRPr="007368F3" w:rsidRDefault="00B86315" w:rsidP="00B86315">
            <w:pPr>
              <w:jc w:val="center"/>
              <w:rPr>
                <w:b/>
                <w:bCs/>
              </w:rPr>
            </w:pPr>
            <w:r w:rsidRPr="007368F3">
              <w:rPr>
                <w:b/>
                <w:bCs/>
              </w:rPr>
              <w:t>2700000000</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2 125,8</w:t>
            </w:r>
          </w:p>
        </w:tc>
        <w:tc>
          <w:tcPr>
            <w:tcW w:w="1463" w:type="dxa"/>
            <w:shd w:val="clear" w:color="auto" w:fill="auto"/>
            <w:vAlign w:val="center"/>
            <w:hideMark/>
          </w:tcPr>
          <w:p w:rsidR="00B86315" w:rsidRPr="007368F3" w:rsidRDefault="00B86315" w:rsidP="00B86315">
            <w:pPr>
              <w:jc w:val="right"/>
              <w:rPr>
                <w:b/>
                <w:bCs/>
              </w:rPr>
            </w:pPr>
            <w:r w:rsidRPr="007368F3">
              <w:rPr>
                <w:b/>
                <w:bCs/>
              </w:rPr>
              <w:t>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инженерной инфраструктуры на территории для размещения индивидуального жилищного строительства в пос.</w:t>
            </w:r>
            <w:r w:rsidR="009413C5">
              <w:t> </w:t>
            </w:r>
            <w:r w:rsidRPr="007368F3">
              <w:t>Самусь Томской области</w:t>
            </w:r>
          </w:p>
        </w:tc>
        <w:tc>
          <w:tcPr>
            <w:tcW w:w="811" w:type="dxa"/>
            <w:shd w:val="clear" w:color="auto" w:fill="auto"/>
            <w:vAlign w:val="center"/>
            <w:hideMark/>
          </w:tcPr>
          <w:p w:rsidR="00B86315" w:rsidRPr="007368F3" w:rsidRDefault="00B86315" w:rsidP="00B86315">
            <w:pPr>
              <w:jc w:val="center"/>
            </w:pPr>
            <w:r w:rsidRPr="007368F3">
              <w:t>0505</w:t>
            </w:r>
          </w:p>
        </w:tc>
        <w:tc>
          <w:tcPr>
            <w:tcW w:w="1608" w:type="dxa"/>
            <w:shd w:val="clear" w:color="auto" w:fill="auto"/>
            <w:vAlign w:val="center"/>
            <w:hideMark/>
          </w:tcPr>
          <w:p w:rsidR="00B86315" w:rsidRPr="007368F3" w:rsidRDefault="00B86315" w:rsidP="00B86315">
            <w:pPr>
              <w:jc w:val="center"/>
            </w:pPr>
            <w:r w:rsidRPr="007368F3">
              <w:t>27182R5760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2 125,8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Образование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0700</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1 191 498,3</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687 844,2</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Дошкольное образование</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0701</w:t>
            </w:r>
          </w:p>
        </w:tc>
        <w:tc>
          <w:tcPr>
            <w:tcW w:w="1608" w:type="dxa"/>
            <w:shd w:val="clear" w:color="auto" w:fill="auto"/>
            <w:noWrap/>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1 175 598,3</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lastRenderedPageBreak/>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0701</w:t>
            </w:r>
          </w:p>
        </w:tc>
        <w:tc>
          <w:tcPr>
            <w:tcW w:w="1608" w:type="dxa"/>
            <w:shd w:val="clear" w:color="auto" w:fill="auto"/>
            <w:vAlign w:val="center"/>
            <w:hideMark/>
          </w:tcPr>
          <w:p w:rsidR="00B86315" w:rsidRPr="007368F3" w:rsidRDefault="00B86315" w:rsidP="00B86315">
            <w:pPr>
              <w:jc w:val="center"/>
              <w:rPr>
                <w:b/>
                <w:bCs/>
              </w:rPr>
            </w:pPr>
            <w:r w:rsidRPr="007368F3">
              <w:rPr>
                <w:b/>
                <w:bCs/>
              </w:rPr>
              <w:t>0900000000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1 175 598,3</w:t>
            </w:r>
          </w:p>
        </w:tc>
        <w:tc>
          <w:tcPr>
            <w:tcW w:w="1463" w:type="dxa"/>
            <w:shd w:val="clear" w:color="auto" w:fill="auto"/>
            <w:vAlign w:val="center"/>
            <w:hideMark/>
          </w:tcPr>
          <w:p w:rsidR="00B86315" w:rsidRPr="007368F3" w:rsidRDefault="00B86315" w:rsidP="00B86315">
            <w:pPr>
              <w:jc w:val="right"/>
              <w:rPr>
                <w:b/>
                <w:bCs/>
              </w:rPr>
            </w:pPr>
            <w:r w:rsidRPr="007368F3">
              <w:rPr>
                <w:b/>
                <w:bCs/>
              </w:rPr>
              <w:t>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noWrap/>
            <w:vAlign w:val="center"/>
            <w:hideMark/>
          </w:tcPr>
          <w:p w:rsidR="00B86315" w:rsidRPr="007368F3" w:rsidRDefault="00B86315" w:rsidP="00B86315">
            <w:pPr>
              <w:jc w:val="center"/>
              <w:rPr>
                <w:i/>
                <w:iCs/>
              </w:rPr>
            </w:pPr>
            <w:r w:rsidRPr="007368F3">
              <w:rPr>
                <w:i/>
                <w:iCs/>
              </w:rPr>
              <w:t> </w:t>
            </w:r>
          </w:p>
        </w:tc>
        <w:tc>
          <w:tcPr>
            <w:tcW w:w="1608" w:type="dxa"/>
            <w:shd w:val="clear" w:color="auto" w:fill="auto"/>
            <w:noWrap/>
            <w:vAlign w:val="center"/>
            <w:hideMark/>
          </w:tcPr>
          <w:p w:rsidR="00B86315" w:rsidRPr="007368F3" w:rsidRDefault="00B86315" w:rsidP="00B86315">
            <w:pPr>
              <w:jc w:val="center"/>
              <w:rPr>
                <w:i/>
                <w:iCs/>
              </w:rPr>
            </w:pPr>
            <w:r w:rsidRPr="007368F3">
              <w:rPr>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 </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Дошкольная образовательная организация на 145 мест по ул.</w:t>
            </w:r>
            <w:r w:rsidR="009413C5">
              <w:t> </w:t>
            </w:r>
            <w:r w:rsidRPr="007368F3">
              <w:t>Владимира Высоцкого,</w:t>
            </w:r>
            <w:r w:rsidR="009413C5">
              <w:t> </w:t>
            </w:r>
            <w:r w:rsidRPr="007368F3">
              <w:t>16 в г.</w:t>
            </w:r>
            <w:r w:rsidR="009413C5">
              <w:t> </w:t>
            </w:r>
            <w:r w:rsidRPr="007368F3">
              <w:t>Томске</w:t>
            </w:r>
          </w:p>
        </w:tc>
        <w:tc>
          <w:tcPr>
            <w:tcW w:w="811" w:type="dxa"/>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96 141,4</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Дошкольная образовательная организация на 220 мест по ул.</w:t>
            </w:r>
            <w:r w:rsidR="009413C5">
              <w:t> </w:t>
            </w:r>
            <w:r w:rsidRPr="007368F3">
              <w:t>Иркутский тракт,</w:t>
            </w:r>
            <w:r w:rsidR="009413C5">
              <w:t> </w:t>
            </w:r>
            <w:r w:rsidRPr="007368F3">
              <w:t>175/3  в г.</w:t>
            </w:r>
            <w:r w:rsidR="009413C5">
              <w:t> </w:t>
            </w:r>
            <w:r w:rsidRPr="007368F3">
              <w:t>Томске</w:t>
            </w:r>
          </w:p>
        </w:tc>
        <w:tc>
          <w:tcPr>
            <w:tcW w:w="811" w:type="dxa"/>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120 695,8</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9413C5">
            <w:pPr>
              <w:jc w:val="both"/>
            </w:pPr>
            <w:r w:rsidRPr="007368F3">
              <w:t>Дошкольная образовательная организация на 145 мест по ул.</w:t>
            </w:r>
            <w:r w:rsidR="009413C5">
              <w:t> </w:t>
            </w:r>
            <w:r w:rsidRPr="007368F3">
              <w:t>Ивана Черных,</w:t>
            </w:r>
            <w:r w:rsidR="009413C5">
              <w:t> </w:t>
            </w:r>
            <w:r w:rsidRPr="007368F3">
              <w:t>73  в г.</w:t>
            </w:r>
            <w:r w:rsidR="009413C5">
              <w:t> </w:t>
            </w:r>
            <w:r w:rsidRPr="007368F3">
              <w:t>Томске</w:t>
            </w:r>
          </w:p>
        </w:tc>
        <w:tc>
          <w:tcPr>
            <w:tcW w:w="811" w:type="dxa"/>
            <w:vMerge w:val="restart"/>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09WP252321</w:t>
            </w:r>
          </w:p>
        </w:tc>
        <w:tc>
          <w:tcPr>
            <w:tcW w:w="700" w:type="dxa"/>
            <w:vMerge w:val="restart"/>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200 350,0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vMerge/>
            <w:vAlign w:val="center"/>
            <w:hideMark/>
          </w:tcPr>
          <w:p w:rsidR="00B86315" w:rsidRPr="007368F3" w:rsidRDefault="00B86315" w:rsidP="00B86315"/>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vMerge/>
            <w:vAlign w:val="center"/>
            <w:hideMark/>
          </w:tcPr>
          <w:p w:rsidR="00B86315" w:rsidRPr="007368F3" w:rsidRDefault="00B86315" w:rsidP="00B86315"/>
        </w:tc>
        <w:tc>
          <w:tcPr>
            <w:tcW w:w="1366" w:type="dxa"/>
            <w:shd w:val="clear" w:color="auto" w:fill="auto"/>
            <w:vAlign w:val="center"/>
            <w:hideMark/>
          </w:tcPr>
          <w:p w:rsidR="00B86315" w:rsidRPr="007368F3" w:rsidRDefault="00B86315" w:rsidP="00B86315">
            <w:pPr>
              <w:jc w:val="right"/>
            </w:pPr>
            <w:r w:rsidRPr="007368F3">
              <w:t>2 519,0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9413C5" w:rsidRDefault="00B86315" w:rsidP="009413C5">
            <w:pPr>
              <w:jc w:val="both"/>
            </w:pPr>
            <w:r w:rsidRPr="007368F3">
              <w:t>Дошкольная образовательная организация на 145 мест по адресу: г.</w:t>
            </w:r>
            <w:r w:rsidR="009413C5">
              <w:t> </w:t>
            </w:r>
            <w:r w:rsidRPr="007368F3">
              <w:t>Томск,  ул.</w:t>
            </w:r>
            <w:r w:rsidR="009413C5">
              <w:t> </w:t>
            </w:r>
            <w:r w:rsidRPr="007368F3">
              <w:t>Архитектора Василия Болдырева,</w:t>
            </w:r>
            <w:r w:rsidR="009413C5">
              <w:t> </w:t>
            </w:r>
            <w:r w:rsidRPr="007368F3">
              <w:t xml:space="preserve">13 </w:t>
            </w:r>
          </w:p>
          <w:p w:rsidR="00B86315" w:rsidRPr="007368F3" w:rsidRDefault="00B86315" w:rsidP="009413C5">
            <w:pPr>
              <w:jc w:val="both"/>
            </w:pPr>
            <w:r w:rsidRPr="007368F3">
              <w:t>(ул. Дизайнеров, 4/1)</w:t>
            </w:r>
          </w:p>
        </w:tc>
        <w:tc>
          <w:tcPr>
            <w:tcW w:w="811" w:type="dxa"/>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140 559,5</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9413C5" w:rsidRDefault="00B86315" w:rsidP="009413C5">
            <w:pPr>
              <w:jc w:val="both"/>
            </w:pPr>
            <w:r w:rsidRPr="007368F3">
              <w:t>Дошкольная образовательная организация на 220 мест по адресу: г.</w:t>
            </w:r>
            <w:r w:rsidR="009413C5">
              <w:t> </w:t>
            </w:r>
            <w:r w:rsidRPr="007368F3">
              <w:t>Томск, ул</w:t>
            </w:r>
            <w:proofErr w:type="gramStart"/>
            <w:r w:rsidRPr="007368F3">
              <w:t>.И</w:t>
            </w:r>
            <w:proofErr w:type="gramEnd"/>
            <w:r w:rsidRPr="007368F3">
              <w:t>вановского,</w:t>
            </w:r>
            <w:r w:rsidR="009413C5">
              <w:t> </w:t>
            </w:r>
            <w:r w:rsidRPr="007368F3">
              <w:t xml:space="preserve">18 </w:t>
            </w:r>
          </w:p>
          <w:p w:rsidR="00B86315" w:rsidRPr="007368F3" w:rsidRDefault="00B86315" w:rsidP="009413C5">
            <w:pPr>
              <w:jc w:val="both"/>
            </w:pPr>
            <w:r w:rsidRPr="007368F3">
              <w:t>(1 корпус)</w:t>
            </w:r>
          </w:p>
        </w:tc>
        <w:tc>
          <w:tcPr>
            <w:tcW w:w="811" w:type="dxa"/>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162 232,4</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9413C5" w:rsidRDefault="00B86315" w:rsidP="009413C5">
            <w:pPr>
              <w:jc w:val="both"/>
            </w:pPr>
            <w:r w:rsidRPr="007368F3">
              <w:t>Дошкольная образовательная организация на 145 мест по адресу: г.</w:t>
            </w:r>
            <w:r w:rsidR="009413C5">
              <w:t> </w:t>
            </w:r>
            <w:r w:rsidRPr="007368F3">
              <w:t>Томск, ул.</w:t>
            </w:r>
            <w:r w:rsidR="009413C5">
              <w:t> </w:t>
            </w:r>
            <w:proofErr w:type="gramStart"/>
            <w:r w:rsidRPr="007368F3">
              <w:t>Ивановского</w:t>
            </w:r>
            <w:proofErr w:type="gramEnd"/>
            <w:r w:rsidRPr="007368F3">
              <w:t>,</w:t>
            </w:r>
            <w:r w:rsidR="009413C5">
              <w:t> </w:t>
            </w:r>
            <w:r w:rsidRPr="007368F3">
              <w:t xml:space="preserve">18 </w:t>
            </w:r>
          </w:p>
          <w:p w:rsidR="00B86315" w:rsidRPr="007368F3" w:rsidRDefault="00B86315" w:rsidP="009413C5">
            <w:pPr>
              <w:jc w:val="both"/>
            </w:pPr>
            <w:r w:rsidRPr="007368F3">
              <w:t>(2 корпус)</w:t>
            </w:r>
          </w:p>
        </w:tc>
        <w:tc>
          <w:tcPr>
            <w:tcW w:w="811" w:type="dxa"/>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99 744,1</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9413C5">
            <w:pPr>
              <w:jc w:val="both"/>
            </w:pPr>
            <w:r w:rsidRPr="007368F3">
              <w:t>Дошкольная образовательная организация по адресу: г.</w:t>
            </w:r>
            <w:r w:rsidR="009413C5">
              <w:t> </w:t>
            </w:r>
            <w:r w:rsidRPr="007368F3">
              <w:t xml:space="preserve">Томск, </w:t>
            </w:r>
            <w:proofErr w:type="spellStart"/>
            <w:r w:rsidRPr="007368F3">
              <w:t>мкр</w:t>
            </w:r>
            <w:proofErr w:type="spellEnd"/>
            <w:r w:rsidRPr="007368F3">
              <w:t>.</w:t>
            </w:r>
            <w:r w:rsidR="009413C5">
              <w:t> </w:t>
            </w:r>
            <w:r w:rsidRPr="007368F3">
              <w:t>Наука, ул.</w:t>
            </w:r>
            <w:r w:rsidR="009413C5">
              <w:t> </w:t>
            </w:r>
            <w:r w:rsidRPr="007368F3">
              <w:t>Академика Сахарова,</w:t>
            </w:r>
            <w:r w:rsidR="009413C5">
              <w:t> </w:t>
            </w:r>
            <w:r w:rsidRPr="007368F3">
              <w:t>46</w:t>
            </w:r>
          </w:p>
        </w:tc>
        <w:tc>
          <w:tcPr>
            <w:tcW w:w="811" w:type="dxa"/>
            <w:vMerge w:val="restart"/>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09WP252321</w:t>
            </w:r>
          </w:p>
        </w:tc>
        <w:tc>
          <w:tcPr>
            <w:tcW w:w="700" w:type="dxa"/>
            <w:vMerge w:val="restart"/>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69 306,3</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vMerge/>
            <w:vAlign w:val="center"/>
            <w:hideMark/>
          </w:tcPr>
          <w:p w:rsidR="00B86315" w:rsidRPr="007368F3" w:rsidRDefault="00B86315" w:rsidP="00B86315"/>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vMerge/>
            <w:vAlign w:val="center"/>
            <w:hideMark/>
          </w:tcPr>
          <w:p w:rsidR="00B86315" w:rsidRPr="007368F3" w:rsidRDefault="00B86315" w:rsidP="00B86315"/>
        </w:tc>
        <w:tc>
          <w:tcPr>
            <w:tcW w:w="1366" w:type="dxa"/>
            <w:shd w:val="clear" w:color="auto" w:fill="auto"/>
            <w:vAlign w:val="center"/>
            <w:hideMark/>
          </w:tcPr>
          <w:p w:rsidR="00B86315" w:rsidRPr="007368F3" w:rsidRDefault="00B86315" w:rsidP="00B86315">
            <w:pPr>
              <w:jc w:val="right"/>
            </w:pPr>
            <w:r w:rsidRPr="007368F3">
              <w:t>53 020,7</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Дошкольная образовательная организация по адресу: г.</w:t>
            </w:r>
            <w:r w:rsidR="009413C5">
              <w:t> </w:t>
            </w:r>
            <w:r w:rsidRPr="007368F3">
              <w:t>Томск, ул.</w:t>
            </w:r>
            <w:r w:rsidR="009413C5">
              <w:t> </w:t>
            </w:r>
            <w:r w:rsidRPr="007368F3">
              <w:t>Демьяна Бедного,</w:t>
            </w:r>
            <w:r w:rsidR="009413C5">
              <w:t> </w:t>
            </w:r>
            <w:r w:rsidRPr="007368F3">
              <w:t>4а</w:t>
            </w:r>
          </w:p>
        </w:tc>
        <w:tc>
          <w:tcPr>
            <w:tcW w:w="811" w:type="dxa"/>
            <w:shd w:val="clear" w:color="auto" w:fill="auto"/>
            <w:noWrap/>
            <w:vAlign w:val="center"/>
            <w:hideMark/>
          </w:tcPr>
          <w:p w:rsidR="00B86315" w:rsidRPr="007368F3" w:rsidRDefault="00B86315" w:rsidP="00B86315">
            <w:pPr>
              <w:jc w:val="center"/>
            </w:pPr>
            <w:r w:rsidRPr="007368F3">
              <w:t>0701</w:t>
            </w:r>
          </w:p>
        </w:tc>
        <w:tc>
          <w:tcPr>
            <w:tcW w:w="1608" w:type="dxa"/>
            <w:shd w:val="clear" w:color="auto" w:fill="auto"/>
            <w:vAlign w:val="center"/>
            <w:hideMark/>
          </w:tcPr>
          <w:p w:rsidR="00B86315" w:rsidRPr="007368F3" w:rsidRDefault="00B86315" w:rsidP="00B86315">
            <w:pPr>
              <w:jc w:val="center"/>
            </w:pPr>
            <w:r w:rsidRPr="007368F3">
              <w:t>09WP252320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231 029,1</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Общее образование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0702</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15 900,0</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687 844,2</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lastRenderedPageBreak/>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0702</w:t>
            </w:r>
          </w:p>
        </w:tc>
        <w:tc>
          <w:tcPr>
            <w:tcW w:w="1608" w:type="dxa"/>
            <w:shd w:val="clear" w:color="auto" w:fill="auto"/>
            <w:vAlign w:val="center"/>
            <w:hideMark/>
          </w:tcPr>
          <w:p w:rsidR="00B86315" w:rsidRPr="007368F3" w:rsidRDefault="00B86315" w:rsidP="00B86315">
            <w:pPr>
              <w:jc w:val="center"/>
              <w:rPr>
                <w:b/>
                <w:bCs/>
              </w:rPr>
            </w:pPr>
            <w:r w:rsidRPr="007368F3">
              <w:rPr>
                <w:b/>
                <w:bCs/>
              </w:rPr>
              <w:t>0900000000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15 900,0</w:t>
            </w:r>
          </w:p>
        </w:tc>
        <w:tc>
          <w:tcPr>
            <w:tcW w:w="1463" w:type="dxa"/>
            <w:shd w:val="clear" w:color="auto" w:fill="auto"/>
            <w:vAlign w:val="center"/>
            <w:hideMark/>
          </w:tcPr>
          <w:p w:rsidR="00B86315" w:rsidRPr="007368F3" w:rsidRDefault="00B86315" w:rsidP="00B86315">
            <w:pPr>
              <w:jc w:val="right"/>
              <w:rPr>
                <w:b/>
                <w:bCs/>
              </w:rPr>
            </w:pPr>
            <w:r w:rsidRPr="007368F3">
              <w:rPr>
                <w:b/>
                <w:bCs/>
              </w:rPr>
              <w:t>687 844,2</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9413C5">
            <w:pPr>
              <w:jc w:val="both"/>
            </w:pPr>
            <w:r w:rsidRPr="007368F3">
              <w:t>Строительство общеобразовательной организации на 1100 мест по ул.</w:t>
            </w:r>
            <w:r w:rsidR="009413C5">
              <w:t> </w:t>
            </w:r>
            <w:r w:rsidRPr="007368F3">
              <w:t>Демьяна Бедного в г.</w:t>
            </w:r>
            <w:r w:rsidR="009413C5">
              <w:t> </w:t>
            </w:r>
            <w:r w:rsidRPr="007368F3">
              <w:t>Томске</w:t>
            </w:r>
          </w:p>
        </w:tc>
        <w:tc>
          <w:tcPr>
            <w:tcW w:w="811" w:type="dxa"/>
            <w:vMerge w:val="restart"/>
            <w:shd w:val="clear" w:color="auto" w:fill="auto"/>
            <w:vAlign w:val="center"/>
            <w:hideMark/>
          </w:tcPr>
          <w:p w:rsidR="00B86315" w:rsidRPr="007368F3" w:rsidRDefault="00B86315" w:rsidP="00B86315">
            <w:pPr>
              <w:jc w:val="center"/>
            </w:pPr>
            <w:r w:rsidRPr="007368F3">
              <w:t>0702</w:t>
            </w:r>
          </w:p>
        </w:tc>
        <w:tc>
          <w:tcPr>
            <w:tcW w:w="1608" w:type="dxa"/>
            <w:shd w:val="clear" w:color="auto" w:fill="auto"/>
            <w:vAlign w:val="center"/>
            <w:hideMark/>
          </w:tcPr>
          <w:p w:rsidR="00B86315" w:rsidRPr="007368F3" w:rsidRDefault="00B86315" w:rsidP="00B86315">
            <w:pPr>
              <w:jc w:val="center"/>
            </w:pPr>
            <w:r w:rsidRPr="007368F3">
              <w:t>09WE14П010</w:t>
            </w:r>
          </w:p>
        </w:tc>
        <w:tc>
          <w:tcPr>
            <w:tcW w:w="700" w:type="dxa"/>
            <w:vMerge w:val="restart"/>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15 900,0</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51F92">
            <w:pPr>
              <w:jc w:val="both"/>
            </w:pPr>
          </w:p>
        </w:tc>
        <w:tc>
          <w:tcPr>
            <w:tcW w:w="811" w:type="dxa"/>
            <w:vMerge/>
            <w:vAlign w:val="center"/>
            <w:hideMark/>
          </w:tcPr>
          <w:p w:rsidR="00B86315" w:rsidRPr="007368F3" w:rsidRDefault="00B86315" w:rsidP="00B86315"/>
        </w:tc>
        <w:tc>
          <w:tcPr>
            <w:tcW w:w="1608" w:type="dxa"/>
            <w:shd w:val="clear" w:color="auto" w:fill="auto"/>
            <w:vAlign w:val="center"/>
            <w:hideMark/>
          </w:tcPr>
          <w:p w:rsidR="00B86315" w:rsidRPr="007368F3" w:rsidRDefault="00B86315" w:rsidP="00B86315">
            <w:pPr>
              <w:jc w:val="center"/>
            </w:pPr>
            <w:r w:rsidRPr="007368F3">
              <w:t>09WE155200</w:t>
            </w:r>
          </w:p>
        </w:tc>
        <w:tc>
          <w:tcPr>
            <w:tcW w:w="700" w:type="dxa"/>
            <w:vMerge/>
            <w:vAlign w:val="center"/>
            <w:hideMark/>
          </w:tcPr>
          <w:p w:rsidR="00B86315" w:rsidRPr="007368F3" w:rsidRDefault="00B86315" w:rsidP="00B86315"/>
        </w:tc>
        <w:tc>
          <w:tcPr>
            <w:tcW w:w="1366" w:type="dxa"/>
            <w:shd w:val="clear" w:color="auto" w:fill="auto"/>
            <w:vAlign w:val="center"/>
            <w:hideMark/>
          </w:tcPr>
          <w:p w:rsidR="00B86315" w:rsidRPr="007368F3" w:rsidRDefault="00B86315" w:rsidP="00B86315">
            <w:pPr>
              <w:jc w:val="right"/>
            </w:pPr>
            <w:r w:rsidRPr="007368F3">
              <w:t>0,0</w:t>
            </w:r>
          </w:p>
        </w:tc>
        <w:tc>
          <w:tcPr>
            <w:tcW w:w="1463" w:type="dxa"/>
            <w:shd w:val="clear" w:color="auto" w:fill="auto"/>
            <w:vAlign w:val="center"/>
            <w:hideMark/>
          </w:tcPr>
          <w:p w:rsidR="00B86315" w:rsidRPr="007368F3" w:rsidRDefault="00B86315" w:rsidP="00B86315">
            <w:pPr>
              <w:jc w:val="right"/>
            </w:pPr>
            <w:r w:rsidRPr="007368F3">
              <w:t>687 844,2</w:t>
            </w:r>
          </w:p>
        </w:tc>
        <w:tc>
          <w:tcPr>
            <w:tcW w:w="1275" w:type="dxa"/>
            <w:shd w:val="clear" w:color="auto" w:fill="auto"/>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Физическая культура и спорт</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1100</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5 478,5</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2 253,5</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Массовый спорт</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1102</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5 478,5</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2 253,5</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молодежной политики, физической культуры и спорта  в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1102</w:t>
            </w:r>
          </w:p>
        </w:tc>
        <w:tc>
          <w:tcPr>
            <w:tcW w:w="1608" w:type="dxa"/>
            <w:shd w:val="clear" w:color="auto" w:fill="auto"/>
            <w:vAlign w:val="center"/>
            <w:hideMark/>
          </w:tcPr>
          <w:p w:rsidR="00B86315" w:rsidRPr="007368F3" w:rsidRDefault="00B86315" w:rsidP="00B86315">
            <w:pPr>
              <w:jc w:val="center"/>
              <w:rPr>
                <w:b/>
                <w:bCs/>
              </w:rPr>
            </w:pPr>
            <w:r w:rsidRPr="007368F3">
              <w:rPr>
                <w:b/>
                <w:bCs/>
              </w:rPr>
              <w:t>0800000000</w:t>
            </w:r>
          </w:p>
        </w:tc>
        <w:tc>
          <w:tcPr>
            <w:tcW w:w="700" w:type="dxa"/>
            <w:shd w:val="clear" w:color="auto" w:fill="auto"/>
            <w:vAlign w:val="center"/>
            <w:hideMark/>
          </w:tcPr>
          <w:p w:rsidR="00B86315" w:rsidRPr="007368F3" w:rsidRDefault="00B86315" w:rsidP="00B86315">
            <w:pPr>
              <w:jc w:val="center"/>
              <w:rPr>
                <w:b/>
                <w:bCs/>
              </w:rPr>
            </w:pPr>
            <w:r w:rsidRPr="007368F3">
              <w:rPr>
                <w:b/>
                <w:bCs/>
              </w:rPr>
              <w:t> </w:t>
            </w:r>
          </w:p>
        </w:tc>
        <w:tc>
          <w:tcPr>
            <w:tcW w:w="1366" w:type="dxa"/>
            <w:shd w:val="clear" w:color="auto" w:fill="auto"/>
            <w:vAlign w:val="center"/>
            <w:hideMark/>
          </w:tcPr>
          <w:p w:rsidR="00B86315" w:rsidRPr="007368F3" w:rsidRDefault="00B86315" w:rsidP="00B86315">
            <w:pPr>
              <w:jc w:val="right"/>
              <w:rPr>
                <w:b/>
                <w:bCs/>
              </w:rPr>
            </w:pPr>
            <w:r w:rsidRPr="007368F3">
              <w:rPr>
                <w:b/>
                <w:bCs/>
              </w:rPr>
              <w:t>5 478,5</w:t>
            </w:r>
          </w:p>
        </w:tc>
        <w:tc>
          <w:tcPr>
            <w:tcW w:w="1463" w:type="dxa"/>
            <w:shd w:val="clear" w:color="auto" w:fill="auto"/>
            <w:vAlign w:val="center"/>
            <w:hideMark/>
          </w:tcPr>
          <w:p w:rsidR="00B86315" w:rsidRPr="007368F3" w:rsidRDefault="00B86315" w:rsidP="00B86315">
            <w:pPr>
              <w:jc w:val="right"/>
              <w:rPr>
                <w:b/>
                <w:bCs/>
              </w:rPr>
            </w:pPr>
            <w:r w:rsidRPr="007368F3">
              <w:rPr>
                <w:b/>
                <w:bCs/>
              </w:rPr>
              <w:t>2 253,5</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Строительство </w:t>
            </w:r>
            <w:proofErr w:type="spellStart"/>
            <w:r w:rsidRPr="007368F3">
              <w:t>физкультурно</w:t>
            </w:r>
            <w:proofErr w:type="spellEnd"/>
            <w:r w:rsidR="003A02A5" w:rsidRPr="007368F3">
              <w:t>–</w:t>
            </w:r>
            <w:r w:rsidRPr="007368F3">
              <w:t xml:space="preserve">оздоровительного комплекса с универсальным игровым залом для МАУДО </w:t>
            </w:r>
            <w:r w:rsidR="003A02A5" w:rsidRPr="007368F3">
              <w:t>«</w:t>
            </w:r>
            <w:r w:rsidRPr="007368F3">
              <w:t>ДЮСШ им.</w:t>
            </w:r>
            <w:r w:rsidR="009413C5">
              <w:t> </w:t>
            </w:r>
            <w:r w:rsidRPr="007368F3">
              <w:t>О.</w:t>
            </w:r>
            <w:r w:rsidR="009413C5">
              <w:t> </w:t>
            </w:r>
            <w:proofErr w:type="spellStart"/>
            <w:r w:rsidRPr="007368F3">
              <w:t>Рахматулиной</w:t>
            </w:r>
            <w:proofErr w:type="spellEnd"/>
            <w:r w:rsidR="003A02A5" w:rsidRPr="007368F3">
              <w:t>»</w:t>
            </w:r>
            <w:r w:rsidRPr="007368F3">
              <w:t xml:space="preserve"> по ул.</w:t>
            </w:r>
            <w:r w:rsidR="009413C5">
              <w:t> </w:t>
            </w:r>
            <w:r w:rsidRPr="007368F3">
              <w:t>Ленина,</w:t>
            </w:r>
            <w:r w:rsidR="009413C5">
              <w:t> </w:t>
            </w:r>
            <w:r w:rsidRPr="007368F3">
              <w:t>52 в г.</w:t>
            </w:r>
            <w:r w:rsidR="009413C5">
              <w:t> </w:t>
            </w:r>
            <w:r w:rsidRPr="007368F3">
              <w:t xml:space="preserve">Колпашево </w:t>
            </w:r>
            <w:proofErr w:type="spellStart"/>
            <w:r w:rsidRPr="007368F3">
              <w:t>Колпашевского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1102</w:t>
            </w:r>
          </w:p>
        </w:tc>
        <w:tc>
          <w:tcPr>
            <w:tcW w:w="1608" w:type="dxa"/>
            <w:shd w:val="clear" w:color="auto" w:fill="auto"/>
            <w:vAlign w:val="center"/>
            <w:hideMark/>
          </w:tcPr>
          <w:p w:rsidR="00B86315" w:rsidRPr="007368F3" w:rsidRDefault="00B86315" w:rsidP="00B86315">
            <w:pPr>
              <w:jc w:val="center"/>
            </w:pPr>
            <w:r w:rsidRPr="007368F3">
              <w:t>08WP551390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4 068,2</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proofErr w:type="spellStart"/>
            <w:r w:rsidRPr="007368F3">
              <w:t>Физкультурно</w:t>
            </w:r>
            <w:proofErr w:type="spellEnd"/>
            <w:r w:rsidR="003A02A5" w:rsidRPr="007368F3">
              <w:t>–</w:t>
            </w:r>
            <w:r w:rsidRPr="007368F3">
              <w:t>спортивный комплекс с универсальным игровым залом 36х21</w:t>
            </w:r>
            <w:r w:rsidR="009413C5">
              <w:t> </w:t>
            </w:r>
            <w:r w:rsidRPr="007368F3">
              <w:t>м в с.</w:t>
            </w:r>
            <w:r w:rsidR="009413C5">
              <w:t> </w:t>
            </w:r>
            <w:r w:rsidRPr="007368F3">
              <w:t xml:space="preserve">Молчаново </w:t>
            </w:r>
            <w:proofErr w:type="spellStart"/>
            <w:r w:rsidRPr="007368F3">
              <w:t>Молчановского</w:t>
            </w:r>
            <w:proofErr w:type="spellEnd"/>
            <w:r w:rsidRPr="007368F3">
              <w:t xml:space="preserve"> района Томской области</w:t>
            </w:r>
          </w:p>
        </w:tc>
        <w:tc>
          <w:tcPr>
            <w:tcW w:w="811" w:type="dxa"/>
            <w:shd w:val="clear" w:color="auto" w:fill="auto"/>
            <w:vAlign w:val="center"/>
            <w:hideMark/>
          </w:tcPr>
          <w:p w:rsidR="00B86315" w:rsidRPr="007368F3" w:rsidRDefault="00B86315" w:rsidP="00B86315">
            <w:pPr>
              <w:jc w:val="center"/>
            </w:pPr>
            <w:r w:rsidRPr="007368F3">
              <w:t>1102</w:t>
            </w:r>
          </w:p>
        </w:tc>
        <w:tc>
          <w:tcPr>
            <w:tcW w:w="1608" w:type="dxa"/>
            <w:shd w:val="clear" w:color="auto" w:fill="auto"/>
            <w:vAlign w:val="center"/>
            <w:hideMark/>
          </w:tcPr>
          <w:p w:rsidR="00B86315" w:rsidRPr="007368F3" w:rsidRDefault="00B86315" w:rsidP="00B86315">
            <w:pPr>
              <w:jc w:val="center"/>
            </w:pPr>
            <w:r w:rsidRPr="007368F3">
              <w:t>08WP551390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1 410,3</w:t>
            </w:r>
          </w:p>
        </w:tc>
        <w:tc>
          <w:tcPr>
            <w:tcW w:w="1463" w:type="dxa"/>
            <w:shd w:val="clear" w:color="auto" w:fill="auto"/>
            <w:vAlign w:val="center"/>
            <w:hideMark/>
          </w:tcPr>
          <w:p w:rsidR="00B86315" w:rsidRPr="007368F3" w:rsidRDefault="00B86315" w:rsidP="00B86315">
            <w:pPr>
              <w:jc w:val="right"/>
            </w:pPr>
            <w:r w:rsidRPr="007368F3">
              <w:t>2 253,5</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Межбюджетные трансферты общего характера бюджетам бюджетной системы Российской Федерации</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1400</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33 786,3</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Прочие межбюджетные трансферты общего характера</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1403</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i/>
                <w:iCs/>
              </w:rPr>
            </w:pPr>
            <w:r w:rsidRPr="007368F3">
              <w:rPr>
                <w:b/>
                <w:bCs/>
                <w:i/>
                <w:iCs/>
              </w:rPr>
              <w:t>33 786,3</w:t>
            </w:r>
          </w:p>
        </w:tc>
        <w:tc>
          <w:tcPr>
            <w:tcW w:w="1463" w:type="dxa"/>
            <w:shd w:val="clear" w:color="auto" w:fill="auto"/>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Жилье и городская среда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1403</w:t>
            </w:r>
          </w:p>
        </w:tc>
        <w:tc>
          <w:tcPr>
            <w:tcW w:w="1608" w:type="dxa"/>
            <w:shd w:val="clear" w:color="auto" w:fill="auto"/>
            <w:noWrap/>
            <w:vAlign w:val="center"/>
            <w:hideMark/>
          </w:tcPr>
          <w:p w:rsidR="00B86315" w:rsidRPr="007368F3" w:rsidRDefault="00B86315" w:rsidP="00B86315">
            <w:pPr>
              <w:jc w:val="center"/>
              <w:rPr>
                <w:b/>
                <w:bCs/>
              </w:rPr>
            </w:pPr>
            <w:r w:rsidRPr="007368F3">
              <w:rPr>
                <w:b/>
                <w:bCs/>
              </w:rPr>
              <w:t>1300000000</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rPr>
                <w:b/>
                <w:bCs/>
              </w:rPr>
            </w:pPr>
            <w:r w:rsidRPr="007368F3">
              <w:rPr>
                <w:b/>
                <w:bCs/>
              </w:rPr>
              <w:t>33 786,3</w:t>
            </w:r>
          </w:p>
        </w:tc>
        <w:tc>
          <w:tcPr>
            <w:tcW w:w="1463" w:type="dxa"/>
            <w:shd w:val="clear" w:color="auto" w:fill="auto"/>
            <w:vAlign w:val="center"/>
            <w:hideMark/>
          </w:tcPr>
          <w:p w:rsidR="00B86315" w:rsidRPr="007368F3" w:rsidRDefault="00B86315" w:rsidP="00B86315">
            <w:pPr>
              <w:jc w:val="right"/>
              <w:rPr>
                <w:b/>
                <w:bCs/>
              </w:rPr>
            </w:pPr>
            <w:r w:rsidRPr="007368F3">
              <w:rPr>
                <w:b/>
                <w:bCs/>
              </w:rPr>
              <w:t>0,0</w:t>
            </w:r>
          </w:p>
        </w:tc>
        <w:tc>
          <w:tcPr>
            <w:tcW w:w="1275" w:type="dxa"/>
            <w:shd w:val="clear" w:color="auto" w:fill="auto"/>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vAlign w:val="center"/>
            <w:hideMark/>
          </w:tcPr>
          <w:p w:rsidR="00B86315" w:rsidRPr="007368F3" w:rsidRDefault="00B86315" w:rsidP="00B86315">
            <w:pPr>
              <w:jc w:val="right"/>
            </w:pPr>
            <w:r w:rsidRPr="007368F3">
              <w:t> </w:t>
            </w:r>
          </w:p>
        </w:tc>
        <w:tc>
          <w:tcPr>
            <w:tcW w:w="1463" w:type="dxa"/>
            <w:shd w:val="clear" w:color="auto" w:fill="auto"/>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lastRenderedPageBreak/>
              <w:t>Жилые улицы №</w:t>
            </w:r>
            <w:r w:rsidR="009413C5">
              <w:t> </w:t>
            </w:r>
            <w:r w:rsidRPr="007368F3">
              <w:t xml:space="preserve">1, </w:t>
            </w:r>
            <w:proofErr w:type="spellStart"/>
            <w:r w:rsidRPr="007368F3">
              <w:t>Тояновская</w:t>
            </w:r>
            <w:proofErr w:type="spellEnd"/>
            <w:r w:rsidRPr="007368F3">
              <w:t xml:space="preserve"> в пос.</w:t>
            </w:r>
            <w:r w:rsidR="009413C5">
              <w:t> </w:t>
            </w:r>
            <w:r w:rsidRPr="007368F3">
              <w:t>Зональная Станция Томского района Томской области</w:t>
            </w:r>
          </w:p>
        </w:tc>
        <w:tc>
          <w:tcPr>
            <w:tcW w:w="811" w:type="dxa"/>
            <w:shd w:val="clear" w:color="auto" w:fill="auto"/>
            <w:vAlign w:val="center"/>
            <w:hideMark/>
          </w:tcPr>
          <w:p w:rsidR="00B86315" w:rsidRPr="007368F3" w:rsidRDefault="00B86315" w:rsidP="00B86315">
            <w:pPr>
              <w:jc w:val="center"/>
            </w:pPr>
            <w:r w:rsidRPr="007368F3">
              <w:t>1403</w:t>
            </w:r>
          </w:p>
        </w:tc>
        <w:tc>
          <w:tcPr>
            <w:tcW w:w="1608" w:type="dxa"/>
            <w:shd w:val="clear" w:color="auto" w:fill="auto"/>
            <w:vAlign w:val="center"/>
            <w:hideMark/>
          </w:tcPr>
          <w:p w:rsidR="00B86315" w:rsidRPr="007368F3" w:rsidRDefault="00B86315" w:rsidP="00B86315">
            <w:pPr>
              <w:jc w:val="center"/>
            </w:pPr>
            <w:r w:rsidRPr="007368F3">
              <w:t>13WF150210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vAlign w:val="center"/>
            <w:hideMark/>
          </w:tcPr>
          <w:p w:rsidR="00B86315" w:rsidRPr="007368F3" w:rsidRDefault="00B86315" w:rsidP="00B86315">
            <w:pPr>
              <w:jc w:val="right"/>
            </w:pPr>
            <w:r w:rsidRPr="007368F3">
              <w:t>33 786,3</w:t>
            </w:r>
          </w:p>
        </w:tc>
        <w:tc>
          <w:tcPr>
            <w:tcW w:w="1463" w:type="dxa"/>
            <w:shd w:val="clear" w:color="auto" w:fill="auto"/>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10444" w:type="dxa"/>
            <w:gridSpan w:val="7"/>
            <w:shd w:val="clear" w:color="000000" w:fill="FFFFFF"/>
            <w:vAlign w:val="center"/>
            <w:hideMark/>
          </w:tcPr>
          <w:p w:rsidR="00B86315" w:rsidRPr="007368F3" w:rsidRDefault="00B86315" w:rsidP="00B86315">
            <w:pPr>
              <w:jc w:val="center"/>
              <w:rPr>
                <w:b/>
                <w:bCs/>
                <w:i/>
                <w:iCs/>
              </w:rPr>
            </w:pPr>
            <w:r w:rsidRPr="007368F3">
              <w:rPr>
                <w:b/>
                <w:bCs/>
                <w:i/>
                <w:iCs/>
              </w:rPr>
              <w:t>Раздел 2. Объекты недвижимого имущества, приобретаемые в государственную собственность Томской области (муниципальную собственность)</w:t>
            </w:r>
          </w:p>
        </w:tc>
      </w:tr>
      <w:tr w:rsidR="00B86315" w:rsidRPr="007368F3" w:rsidTr="00B51F92">
        <w:trPr>
          <w:cantSplit/>
          <w:jc w:val="center"/>
        </w:trPr>
        <w:tc>
          <w:tcPr>
            <w:tcW w:w="3221" w:type="dxa"/>
            <w:shd w:val="clear" w:color="auto" w:fill="auto"/>
            <w:noWrap/>
            <w:vAlign w:val="center"/>
            <w:hideMark/>
          </w:tcPr>
          <w:p w:rsidR="00B86315" w:rsidRPr="007368F3" w:rsidRDefault="00B86315" w:rsidP="00B86315">
            <w:pPr>
              <w:jc w:val="center"/>
              <w:rPr>
                <w:b/>
                <w:bCs/>
                <w:i/>
                <w:iCs/>
              </w:rPr>
            </w:pPr>
            <w:r w:rsidRPr="007368F3">
              <w:rPr>
                <w:b/>
                <w:bCs/>
                <w:i/>
                <w:iCs/>
              </w:rPr>
              <w:t>ВСЕГО по разделу 2:</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1 853 440,4</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81 094,2</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52 965,0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2.1. Объекты недвижимого имущества, приобретаемые в государственную собственность Томской области</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1 840 261,8</w:t>
            </w:r>
          </w:p>
        </w:tc>
        <w:tc>
          <w:tcPr>
            <w:tcW w:w="1463" w:type="dxa"/>
            <w:shd w:val="clear" w:color="auto" w:fill="auto"/>
            <w:noWrap/>
            <w:vAlign w:val="center"/>
            <w:hideMark/>
          </w:tcPr>
          <w:p w:rsidR="00B86315" w:rsidRPr="007368F3" w:rsidRDefault="00B86315" w:rsidP="00B86315">
            <w:pPr>
              <w:jc w:val="right"/>
              <w:rPr>
                <w:b/>
                <w:bCs/>
              </w:rPr>
            </w:pPr>
            <w:r w:rsidRPr="007368F3">
              <w:rPr>
                <w:b/>
                <w:bCs/>
              </w:rPr>
              <w:t>63 525,0</w:t>
            </w:r>
          </w:p>
        </w:tc>
        <w:tc>
          <w:tcPr>
            <w:tcW w:w="1275" w:type="dxa"/>
            <w:shd w:val="clear" w:color="auto" w:fill="auto"/>
            <w:noWrap/>
            <w:vAlign w:val="center"/>
            <w:hideMark/>
          </w:tcPr>
          <w:p w:rsidR="00B86315" w:rsidRPr="007368F3" w:rsidRDefault="00B86315" w:rsidP="00B86315">
            <w:pPr>
              <w:jc w:val="right"/>
              <w:rPr>
                <w:b/>
                <w:bCs/>
              </w:rPr>
            </w:pPr>
            <w:r w:rsidRPr="007368F3">
              <w:rPr>
                <w:b/>
                <w:bCs/>
              </w:rPr>
              <w:t>52 965,0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Национальная экономика</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0400</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600 000,0</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Другие вопросы в области национальной экономики</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0412</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600 000,0</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Улучшение инвестиционного климата и развитие экспорта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0412</w:t>
            </w:r>
          </w:p>
        </w:tc>
        <w:tc>
          <w:tcPr>
            <w:tcW w:w="1608" w:type="dxa"/>
            <w:shd w:val="clear" w:color="auto" w:fill="auto"/>
            <w:noWrap/>
            <w:vAlign w:val="center"/>
            <w:hideMark/>
          </w:tcPr>
          <w:p w:rsidR="00B86315" w:rsidRPr="007368F3" w:rsidRDefault="00B86315" w:rsidP="00B86315">
            <w:pPr>
              <w:jc w:val="center"/>
              <w:rPr>
                <w:b/>
                <w:bCs/>
              </w:rPr>
            </w:pPr>
            <w:r w:rsidRPr="007368F3">
              <w:rPr>
                <w:b/>
                <w:bCs/>
              </w:rPr>
              <w:t>0100000000</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600 000,0</w:t>
            </w:r>
          </w:p>
        </w:tc>
        <w:tc>
          <w:tcPr>
            <w:tcW w:w="1463" w:type="dxa"/>
            <w:shd w:val="clear" w:color="auto" w:fill="auto"/>
            <w:noWrap/>
            <w:vAlign w:val="center"/>
            <w:hideMark/>
          </w:tcPr>
          <w:p w:rsidR="00B86315" w:rsidRPr="007368F3" w:rsidRDefault="00B86315" w:rsidP="00B86315">
            <w:pPr>
              <w:jc w:val="right"/>
              <w:rPr>
                <w:b/>
                <w:bCs/>
              </w:rPr>
            </w:pPr>
            <w:r w:rsidRPr="007368F3">
              <w:rPr>
                <w:b/>
                <w:bCs/>
              </w:rPr>
              <w:t>0,0</w:t>
            </w:r>
          </w:p>
        </w:tc>
        <w:tc>
          <w:tcPr>
            <w:tcW w:w="1275" w:type="dxa"/>
            <w:shd w:val="clear" w:color="auto" w:fill="auto"/>
            <w:noWrap/>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 </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 </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 </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Приобретение земельного участка для создания и развития многофункционального студенческого городка в Томской области </w:t>
            </w:r>
          </w:p>
        </w:tc>
        <w:tc>
          <w:tcPr>
            <w:tcW w:w="811" w:type="dxa"/>
            <w:shd w:val="clear" w:color="auto" w:fill="auto"/>
            <w:noWrap/>
            <w:vAlign w:val="center"/>
            <w:hideMark/>
          </w:tcPr>
          <w:p w:rsidR="00B86315" w:rsidRPr="007368F3" w:rsidRDefault="00B86315" w:rsidP="00B86315">
            <w:pPr>
              <w:jc w:val="center"/>
            </w:pPr>
            <w:r w:rsidRPr="007368F3">
              <w:t>0412</w:t>
            </w:r>
          </w:p>
        </w:tc>
        <w:tc>
          <w:tcPr>
            <w:tcW w:w="1608" w:type="dxa"/>
            <w:shd w:val="clear" w:color="000000" w:fill="FFFFFF"/>
            <w:noWrap/>
            <w:vAlign w:val="center"/>
            <w:hideMark/>
          </w:tcPr>
          <w:p w:rsidR="00B86315" w:rsidRPr="007368F3" w:rsidRDefault="00B86315" w:rsidP="00B86315">
            <w:pPr>
              <w:jc w:val="center"/>
            </w:pPr>
            <w:r w:rsidRPr="007368F3">
              <w:t>011800И120</w:t>
            </w:r>
          </w:p>
        </w:tc>
        <w:tc>
          <w:tcPr>
            <w:tcW w:w="700" w:type="dxa"/>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noWrap/>
            <w:vAlign w:val="center"/>
            <w:hideMark/>
          </w:tcPr>
          <w:p w:rsidR="00B86315" w:rsidRPr="007368F3" w:rsidRDefault="00B86315" w:rsidP="00B86315">
            <w:pPr>
              <w:jc w:val="right"/>
            </w:pPr>
            <w:r w:rsidRPr="007368F3">
              <w:t>600 000,0</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Образование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0700</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1 240 261,8</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63 525,0</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52 965,0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Общее образование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0702</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1 154 221,8</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0702</w:t>
            </w:r>
          </w:p>
        </w:tc>
        <w:tc>
          <w:tcPr>
            <w:tcW w:w="1608" w:type="dxa"/>
            <w:shd w:val="clear" w:color="auto" w:fill="auto"/>
            <w:vAlign w:val="center"/>
            <w:hideMark/>
          </w:tcPr>
          <w:p w:rsidR="00B86315" w:rsidRPr="007368F3" w:rsidRDefault="00B86315" w:rsidP="00B86315">
            <w:pPr>
              <w:jc w:val="center"/>
              <w:rPr>
                <w:b/>
                <w:bCs/>
              </w:rPr>
            </w:pPr>
            <w:r w:rsidRPr="007368F3">
              <w:rPr>
                <w:b/>
                <w:bCs/>
              </w:rPr>
              <w:t>0900000000</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1 154 221,8</w:t>
            </w:r>
          </w:p>
        </w:tc>
        <w:tc>
          <w:tcPr>
            <w:tcW w:w="1463" w:type="dxa"/>
            <w:shd w:val="clear" w:color="auto" w:fill="auto"/>
            <w:noWrap/>
            <w:vAlign w:val="center"/>
            <w:hideMark/>
          </w:tcPr>
          <w:p w:rsidR="00B86315" w:rsidRPr="007368F3" w:rsidRDefault="00B86315" w:rsidP="00B86315">
            <w:pPr>
              <w:jc w:val="right"/>
              <w:rPr>
                <w:b/>
                <w:bCs/>
              </w:rPr>
            </w:pPr>
            <w:r w:rsidRPr="007368F3">
              <w:rPr>
                <w:b/>
                <w:bCs/>
              </w:rPr>
              <w:t>0,0</w:t>
            </w:r>
          </w:p>
        </w:tc>
        <w:tc>
          <w:tcPr>
            <w:tcW w:w="1275" w:type="dxa"/>
            <w:shd w:val="clear" w:color="auto" w:fill="auto"/>
            <w:noWrap/>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 </w:t>
            </w:r>
          </w:p>
        </w:tc>
        <w:tc>
          <w:tcPr>
            <w:tcW w:w="1463" w:type="dxa"/>
            <w:shd w:val="clear" w:color="auto" w:fill="auto"/>
            <w:noWrap/>
            <w:vAlign w:val="center"/>
            <w:hideMark/>
          </w:tcPr>
          <w:p w:rsidR="00B86315" w:rsidRPr="007368F3" w:rsidRDefault="00B86315" w:rsidP="00B86315">
            <w:pPr>
              <w:jc w:val="right"/>
              <w:rPr>
                <w:b/>
                <w:bCs/>
              </w:rPr>
            </w:pPr>
            <w:r w:rsidRPr="007368F3">
              <w:rPr>
                <w:b/>
                <w:bCs/>
              </w:rPr>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vMerge w:val="restart"/>
            <w:shd w:val="clear" w:color="auto" w:fill="auto"/>
            <w:vAlign w:val="center"/>
            <w:hideMark/>
          </w:tcPr>
          <w:p w:rsidR="00B86315" w:rsidRPr="007368F3" w:rsidRDefault="00B86315" w:rsidP="00B51F92">
            <w:pPr>
              <w:jc w:val="both"/>
            </w:pPr>
            <w:r w:rsidRPr="007368F3">
              <w:t>Приобретение нежилого здания с инженерными сооружениями для размещения общеобразовательной организации на 1100 мест в Заречном сельском поселении Томского района Томской области</w:t>
            </w:r>
          </w:p>
        </w:tc>
        <w:tc>
          <w:tcPr>
            <w:tcW w:w="811" w:type="dxa"/>
            <w:vMerge w:val="restart"/>
            <w:shd w:val="clear" w:color="auto" w:fill="auto"/>
            <w:vAlign w:val="center"/>
            <w:hideMark/>
          </w:tcPr>
          <w:p w:rsidR="00B86315" w:rsidRPr="007368F3" w:rsidRDefault="00B86315" w:rsidP="00B86315">
            <w:pPr>
              <w:jc w:val="center"/>
            </w:pPr>
            <w:r w:rsidRPr="007368F3">
              <w:t>0702</w:t>
            </w:r>
          </w:p>
        </w:tc>
        <w:tc>
          <w:tcPr>
            <w:tcW w:w="1608" w:type="dxa"/>
            <w:shd w:val="clear" w:color="auto" w:fill="auto"/>
            <w:vAlign w:val="center"/>
            <w:hideMark/>
          </w:tcPr>
          <w:p w:rsidR="00B86315" w:rsidRPr="007368F3" w:rsidRDefault="00B86315" w:rsidP="00B86315">
            <w:pPr>
              <w:jc w:val="center"/>
            </w:pPr>
            <w:r w:rsidRPr="007368F3">
              <w:t>09WE155201</w:t>
            </w:r>
          </w:p>
        </w:tc>
        <w:tc>
          <w:tcPr>
            <w:tcW w:w="700" w:type="dxa"/>
            <w:vMerge w:val="restart"/>
            <w:shd w:val="clear" w:color="auto" w:fill="auto"/>
            <w:noWrap/>
            <w:vAlign w:val="center"/>
            <w:hideMark/>
          </w:tcPr>
          <w:p w:rsidR="00B86315" w:rsidRPr="007368F3" w:rsidRDefault="00B86315" w:rsidP="00B86315">
            <w:pPr>
              <w:jc w:val="center"/>
            </w:pPr>
            <w:r w:rsidRPr="007368F3">
              <w:t>410</w:t>
            </w:r>
          </w:p>
        </w:tc>
        <w:tc>
          <w:tcPr>
            <w:tcW w:w="1366" w:type="dxa"/>
            <w:shd w:val="clear" w:color="auto" w:fill="auto"/>
            <w:noWrap/>
            <w:vAlign w:val="center"/>
            <w:hideMark/>
          </w:tcPr>
          <w:p w:rsidR="00B86315" w:rsidRPr="007368F3" w:rsidRDefault="00B86315" w:rsidP="00B86315">
            <w:pPr>
              <w:jc w:val="right"/>
            </w:pPr>
            <w:r w:rsidRPr="007368F3">
              <w:t>180,0</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vMerge/>
            <w:vAlign w:val="center"/>
            <w:hideMark/>
          </w:tcPr>
          <w:p w:rsidR="00B86315" w:rsidRPr="007368F3" w:rsidRDefault="00B86315" w:rsidP="00B86315"/>
        </w:tc>
        <w:tc>
          <w:tcPr>
            <w:tcW w:w="811" w:type="dxa"/>
            <w:vMerge/>
            <w:vAlign w:val="center"/>
            <w:hideMark/>
          </w:tcPr>
          <w:p w:rsidR="00B86315" w:rsidRPr="007368F3" w:rsidRDefault="00B86315" w:rsidP="00B86315"/>
        </w:tc>
        <w:tc>
          <w:tcPr>
            <w:tcW w:w="1608" w:type="dxa"/>
            <w:shd w:val="clear" w:color="auto" w:fill="auto"/>
            <w:vAlign w:val="center"/>
            <w:hideMark/>
          </w:tcPr>
          <w:p w:rsidR="00B86315" w:rsidRPr="007368F3" w:rsidRDefault="00B86315" w:rsidP="00B86315">
            <w:pPr>
              <w:jc w:val="center"/>
            </w:pPr>
            <w:r w:rsidRPr="007368F3">
              <w:t>09WE155200</w:t>
            </w:r>
          </w:p>
        </w:tc>
        <w:tc>
          <w:tcPr>
            <w:tcW w:w="700" w:type="dxa"/>
            <w:vMerge/>
            <w:vAlign w:val="center"/>
            <w:hideMark/>
          </w:tcPr>
          <w:p w:rsidR="00B86315" w:rsidRPr="007368F3" w:rsidRDefault="00B86315" w:rsidP="00B86315"/>
        </w:tc>
        <w:tc>
          <w:tcPr>
            <w:tcW w:w="1366" w:type="dxa"/>
            <w:shd w:val="clear" w:color="auto" w:fill="auto"/>
            <w:noWrap/>
            <w:vAlign w:val="center"/>
            <w:hideMark/>
          </w:tcPr>
          <w:p w:rsidR="00B86315" w:rsidRPr="007368F3" w:rsidRDefault="00B86315" w:rsidP="00B86315">
            <w:pPr>
              <w:jc w:val="right"/>
            </w:pPr>
            <w:r w:rsidRPr="007368F3">
              <w:t>1 013 893,0</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lastRenderedPageBreak/>
              <w:t xml:space="preserve">Приобретение спального корпуса с инженерными сооружениями при общеобразовательной организации на 1100 мест на территории микрорайона </w:t>
            </w:r>
            <w:r w:rsidR="003A02A5" w:rsidRPr="007368F3">
              <w:t>«</w:t>
            </w:r>
            <w:r w:rsidRPr="007368F3">
              <w:t>Северный</w:t>
            </w:r>
            <w:r w:rsidR="003A02A5" w:rsidRPr="007368F3">
              <w:t>»</w:t>
            </w:r>
            <w:r w:rsidRPr="007368F3">
              <w:t xml:space="preserve"> </w:t>
            </w:r>
          </w:p>
        </w:tc>
        <w:tc>
          <w:tcPr>
            <w:tcW w:w="811" w:type="dxa"/>
            <w:shd w:val="clear" w:color="auto" w:fill="auto"/>
            <w:vAlign w:val="center"/>
            <w:hideMark/>
          </w:tcPr>
          <w:p w:rsidR="00B86315" w:rsidRPr="007368F3" w:rsidRDefault="00B86315" w:rsidP="00B86315">
            <w:pPr>
              <w:jc w:val="center"/>
            </w:pPr>
            <w:r w:rsidRPr="007368F3">
              <w:t>0702</w:t>
            </w:r>
          </w:p>
        </w:tc>
        <w:tc>
          <w:tcPr>
            <w:tcW w:w="1608" w:type="dxa"/>
            <w:shd w:val="clear" w:color="auto" w:fill="auto"/>
            <w:vAlign w:val="center"/>
            <w:hideMark/>
          </w:tcPr>
          <w:p w:rsidR="00B86315" w:rsidRPr="007368F3" w:rsidRDefault="00B86315" w:rsidP="00B86315">
            <w:pPr>
              <w:jc w:val="center"/>
            </w:pPr>
            <w:r w:rsidRPr="007368F3">
              <w:t>092960И140</w:t>
            </w:r>
          </w:p>
        </w:tc>
        <w:tc>
          <w:tcPr>
            <w:tcW w:w="700" w:type="dxa"/>
            <w:shd w:val="clear" w:color="auto" w:fill="auto"/>
            <w:noWrap/>
            <w:vAlign w:val="center"/>
            <w:hideMark/>
          </w:tcPr>
          <w:p w:rsidR="00B86315" w:rsidRPr="007368F3" w:rsidRDefault="00B86315" w:rsidP="00B86315">
            <w:pPr>
              <w:jc w:val="center"/>
            </w:pPr>
            <w:r w:rsidRPr="007368F3">
              <w:t>460</w:t>
            </w:r>
          </w:p>
        </w:tc>
        <w:tc>
          <w:tcPr>
            <w:tcW w:w="1366" w:type="dxa"/>
            <w:shd w:val="clear" w:color="auto" w:fill="auto"/>
            <w:noWrap/>
            <w:vAlign w:val="center"/>
            <w:hideMark/>
          </w:tcPr>
          <w:p w:rsidR="00B86315" w:rsidRPr="007368F3" w:rsidRDefault="00B86315" w:rsidP="00B86315">
            <w:pPr>
              <w:jc w:val="right"/>
            </w:pPr>
            <w:r w:rsidRPr="007368F3">
              <w:t>140 148,8</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Среднее профессиональное образование</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0704</w:t>
            </w:r>
          </w:p>
        </w:tc>
        <w:tc>
          <w:tcPr>
            <w:tcW w:w="1608" w:type="dxa"/>
            <w:shd w:val="clear" w:color="auto" w:fill="auto"/>
            <w:vAlign w:val="center"/>
            <w:hideMark/>
          </w:tcPr>
          <w:p w:rsidR="00B86315" w:rsidRPr="007368F3" w:rsidRDefault="00B86315" w:rsidP="00B86315">
            <w:pPr>
              <w:jc w:val="center"/>
              <w:rPr>
                <w:b/>
                <w:bCs/>
                <w:i/>
                <w:iCs/>
              </w:rPr>
            </w:pPr>
            <w:r w:rsidRPr="007368F3">
              <w:rPr>
                <w:b/>
                <w:bCs/>
                <w:i/>
                <w:iCs/>
              </w:rPr>
              <w:t> </w:t>
            </w:r>
          </w:p>
        </w:tc>
        <w:tc>
          <w:tcPr>
            <w:tcW w:w="700" w:type="dxa"/>
            <w:shd w:val="clear" w:color="auto" w:fill="auto"/>
            <w:noWrap/>
            <w:vAlign w:val="center"/>
            <w:hideMark/>
          </w:tcPr>
          <w:p w:rsidR="00B86315" w:rsidRPr="007368F3" w:rsidRDefault="00B86315" w:rsidP="00B86315">
            <w:pPr>
              <w:jc w:val="center"/>
              <w:rPr>
                <w:b/>
                <w:bCs/>
                <w:i/>
                <w:iCs/>
              </w:rPr>
            </w:pPr>
            <w:r w:rsidRPr="007368F3">
              <w:rPr>
                <w:b/>
                <w:bCs/>
                <w:i/>
                <w:iCs/>
              </w:rPr>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86 040,0</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63 525,0</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52 965,0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811" w:type="dxa"/>
            <w:shd w:val="clear" w:color="auto" w:fill="auto"/>
            <w:vAlign w:val="center"/>
            <w:hideMark/>
          </w:tcPr>
          <w:p w:rsidR="00B86315" w:rsidRPr="007368F3" w:rsidRDefault="00B86315" w:rsidP="00B86315">
            <w:pPr>
              <w:jc w:val="center"/>
              <w:rPr>
                <w:b/>
                <w:bCs/>
              </w:rPr>
            </w:pPr>
            <w:r w:rsidRPr="007368F3">
              <w:rPr>
                <w:b/>
                <w:bCs/>
              </w:rPr>
              <w:t>0704</w:t>
            </w:r>
          </w:p>
        </w:tc>
        <w:tc>
          <w:tcPr>
            <w:tcW w:w="1608" w:type="dxa"/>
            <w:shd w:val="clear" w:color="auto" w:fill="auto"/>
            <w:vAlign w:val="center"/>
            <w:hideMark/>
          </w:tcPr>
          <w:p w:rsidR="00B86315" w:rsidRPr="007368F3" w:rsidRDefault="00B86315" w:rsidP="00B86315">
            <w:pPr>
              <w:jc w:val="center"/>
              <w:rPr>
                <w:b/>
                <w:bCs/>
              </w:rPr>
            </w:pPr>
            <w:r w:rsidRPr="007368F3">
              <w:rPr>
                <w:b/>
                <w:bCs/>
              </w:rPr>
              <w:t>0900000000</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86 040,0</w:t>
            </w:r>
          </w:p>
        </w:tc>
        <w:tc>
          <w:tcPr>
            <w:tcW w:w="1463" w:type="dxa"/>
            <w:shd w:val="clear" w:color="auto" w:fill="auto"/>
            <w:noWrap/>
            <w:vAlign w:val="center"/>
            <w:hideMark/>
          </w:tcPr>
          <w:p w:rsidR="00B86315" w:rsidRPr="007368F3" w:rsidRDefault="00B86315" w:rsidP="00B86315">
            <w:pPr>
              <w:jc w:val="right"/>
              <w:rPr>
                <w:b/>
                <w:bCs/>
              </w:rPr>
            </w:pPr>
            <w:r w:rsidRPr="007368F3">
              <w:rPr>
                <w:b/>
                <w:bCs/>
              </w:rPr>
              <w:t>63 525,0</w:t>
            </w:r>
          </w:p>
        </w:tc>
        <w:tc>
          <w:tcPr>
            <w:tcW w:w="1275" w:type="dxa"/>
            <w:shd w:val="clear" w:color="auto" w:fill="auto"/>
            <w:noWrap/>
            <w:vAlign w:val="center"/>
            <w:hideMark/>
          </w:tcPr>
          <w:p w:rsidR="00B86315" w:rsidRPr="007368F3" w:rsidRDefault="00B86315" w:rsidP="00B86315">
            <w:pPr>
              <w:jc w:val="right"/>
              <w:rPr>
                <w:b/>
                <w:bCs/>
              </w:rPr>
            </w:pPr>
            <w:r w:rsidRPr="007368F3">
              <w:rPr>
                <w:b/>
                <w:bCs/>
              </w:rPr>
              <w:t>52 965,0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в том числе:</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pPr>
            <w:r w:rsidRPr="007368F3">
              <w:t> </w:t>
            </w:r>
          </w:p>
        </w:tc>
        <w:tc>
          <w:tcPr>
            <w:tcW w:w="1463" w:type="dxa"/>
            <w:shd w:val="clear" w:color="auto" w:fill="auto"/>
            <w:noWrap/>
            <w:vAlign w:val="center"/>
            <w:hideMark/>
          </w:tcPr>
          <w:p w:rsidR="00B86315" w:rsidRPr="007368F3" w:rsidRDefault="00B86315" w:rsidP="00B86315">
            <w:pPr>
              <w:jc w:val="right"/>
            </w:pPr>
            <w:r w:rsidRPr="007368F3">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Выкуп нежилых помещений для ОГБПОУ </w:t>
            </w:r>
            <w:r w:rsidR="003A02A5" w:rsidRPr="007368F3">
              <w:t>«</w:t>
            </w:r>
            <w:r w:rsidRPr="007368F3">
              <w:t>Томский государственный педагогический колледж</w:t>
            </w:r>
            <w:r w:rsidR="003A02A5" w:rsidRPr="007368F3">
              <w:t>»</w:t>
            </w:r>
            <w:r w:rsidRPr="007368F3">
              <w:t xml:space="preserve"> по адресу: г.</w:t>
            </w:r>
            <w:r w:rsidR="009413C5">
              <w:t> </w:t>
            </w:r>
            <w:r w:rsidRPr="007368F3">
              <w:t>Томск, пр.</w:t>
            </w:r>
            <w:r w:rsidR="009413C5">
              <w:t> </w:t>
            </w:r>
            <w:r w:rsidRPr="007368F3">
              <w:t>Фрунзе,</w:t>
            </w:r>
            <w:r w:rsidR="009413C5">
              <w:t> </w:t>
            </w:r>
            <w:r w:rsidRPr="007368F3">
              <w:t>103, строение</w:t>
            </w:r>
            <w:r w:rsidR="009413C5">
              <w:t> </w:t>
            </w:r>
            <w:r w:rsidRPr="007368F3">
              <w:t>7</w:t>
            </w:r>
          </w:p>
        </w:tc>
        <w:tc>
          <w:tcPr>
            <w:tcW w:w="811" w:type="dxa"/>
            <w:shd w:val="clear" w:color="auto" w:fill="auto"/>
            <w:vAlign w:val="center"/>
            <w:hideMark/>
          </w:tcPr>
          <w:p w:rsidR="00B86315" w:rsidRPr="007368F3" w:rsidRDefault="00B86315" w:rsidP="00B86315">
            <w:pPr>
              <w:jc w:val="center"/>
            </w:pPr>
            <w:r w:rsidRPr="007368F3">
              <w:t>0704</w:t>
            </w:r>
          </w:p>
        </w:tc>
        <w:tc>
          <w:tcPr>
            <w:tcW w:w="1608" w:type="dxa"/>
            <w:shd w:val="clear" w:color="auto" w:fill="auto"/>
            <w:vAlign w:val="center"/>
            <w:hideMark/>
          </w:tcPr>
          <w:p w:rsidR="00B86315" w:rsidRPr="007368F3" w:rsidRDefault="00B86315" w:rsidP="00B86315">
            <w:pPr>
              <w:jc w:val="center"/>
            </w:pPr>
            <w:r w:rsidRPr="007368F3">
              <w:t>093990И090</w:t>
            </w:r>
          </w:p>
        </w:tc>
        <w:tc>
          <w:tcPr>
            <w:tcW w:w="700" w:type="dxa"/>
            <w:shd w:val="clear" w:color="auto" w:fill="auto"/>
            <w:noWrap/>
            <w:vAlign w:val="center"/>
            <w:hideMark/>
          </w:tcPr>
          <w:p w:rsidR="00B86315" w:rsidRPr="007368F3" w:rsidRDefault="00B86315" w:rsidP="00B86315">
            <w:pPr>
              <w:jc w:val="center"/>
            </w:pPr>
            <w:r w:rsidRPr="007368F3">
              <w:t>460</w:t>
            </w:r>
          </w:p>
        </w:tc>
        <w:tc>
          <w:tcPr>
            <w:tcW w:w="1366" w:type="dxa"/>
            <w:shd w:val="clear" w:color="auto" w:fill="auto"/>
            <w:noWrap/>
            <w:vAlign w:val="center"/>
            <w:hideMark/>
          </w:tcPr>
          <w:p w:rsidR="00B86315" w:rsidRPr="007368F3" w:rsidRDefault="00B86315" w:rsidP="00B86315">
            <w:pPr>
              <w:jc w:val="right"/>
            </w:pPr>
            <w:r w:rsidRPr="007368F3">
              <w:t>79 620,0</w:t>
            </w:r>
          </w:p>
        </w:tc>
        <w:tc>
          <w:tcPr>
            <w:tcW w:w="1463" w:type="dxa"/>
            <w:shd w:val="clear" w:color="auto" w:fill="auto"/>
            <w:noWrap/>
            <w:vAlign w:val="center"/>
            <w:hideMark/>
          </w:tcPr>
          <w:p w:rsidR="00B86315" w:rsidRPr="007368F3" w:rsidRDefault="00B86315" w:rsidP="00B86315">
            <w:pPr>
              <w:jc w:val="right"/>
            </w:pPr>
            <w:r w:rsidRPr="007368F3">
              <w:t>63 525,0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Выкуп нежилых помещений для ОГБПОУ </w:t>
            </w:r>
            <w:r w:rsidR="003A02A5" w:rsidRPr="007368F3">
              <w:t>«</w:t>
            </w:r>
            <w:r w:rsidRPr="007368F3">
              <w:t>Томский государственный педагогический колледж</w:t>
            </w:r>
            <w:r w:rsidR="003A02A5" w:rsidRPr="007368F3">
              <w:t>»</w:t>
            </w:r>
            <w:r w:rsidRPr="007368F3">
              <w:t xml:space="preserve"> по адресу: г.</w:t>
            </w:r>
            <w:r w:rsidR="009413C5">
              <w:t> </w:t>
            </w:r>
            <w:r w:rsidRPr="007368F3">
              <w:t>Томск, пр.</w:t>
            </w:r>
            <w:r w:rsidR="009413C5">
              <w:t> </w:t>
            </w:r>
            <w:r w:rsidRPr="007368F3">
              <w:t>Фрунзе,</w:t>
            </w:r>
            <w:r w:rsidR="009413C5">
              <w:t> </w:t>
            </w:r>
            <w:r w:rsidRPr="007368F3">
              <w:t>103</w:t>
            </w:r>
          </w:p>
        </w:tc>
        <w:tc>
          <w:tcPr>
            <w:tcW w:w="811" w:type="dxa"/>
            <w:shd w:val="clear" w:color="auto" w:fill="auto"/>
            <w:vAlign w:val="center"/>
            <w:hideMark/>
          </w:tcPr>
          <w:p w:rsidR="00B86315" w:rsidRPr="007368F3" w:rsidRDefault="00B86315" w:rsidP="00B86315">
            <w:pPr>
              <w:jc w:val="center"/>
            </w:pPr>
            <w:r w:rsidRPr="007368F3">
              <w:t>0704</w:t>
            </w:r>
          </w:p>
        </w:tc>
        <w:tc>
          <w:tcPr>
            <w:tcW w:w="1608" w:type="dxa"/>
            <w:shd w:val="clear" w:color="auto" w:fill="auto"/>
            <w:vAlign w:val="center"/>
            <w:hideMark/>
          </w:tcPr>
          <w:p w:rsidR="00B86315" w:rsidRPr="007368F3" w:rsidRDefault="00B86315" w:rsidP="00B86315">
            <w:pPr>
              <w:jc w:val="center"/>
            </w:pPr>
            <w:r w:rsidRPr="007368F3">
              <w:t>093990И090</w:t>
            </w:r>
          </w:p>
        </w:tc>
        <w:tc>
          <w:tcPr>
            <w:tcW w:w="700" w:type="dxa"/>
            <w:shd w:val="clear" w:color="auto" w:fill="auto"/>
            <w:noWrap/>
            <w:vAlign w:val="center"/>
            <w:hideMark/>
          </w:tcPr>
          <w:p w:rsidR="00B86315" w:rsidRPr="007368F3" w:rsidRDefault="00B86315" w:rsidP="00B86315">
            <w:pPr>
              <w:jc w:val="center"/>
            </w:pPr>
            <w:r w:rsidRPr="007368F3">
              <w:t>460</w:t>
            </w:r>
          </w:p>
        </w:tc>
        <w:tc>
          <w:tcPr>
            <w:tcW w:w="1366" w:type="dxa"/>
            <w:shd w:val="clear" w:color="auto" w:fill="auto"/>
            <w:noWrap/>
            <w:vAlign w:val="center"/>
            <w:hideMark/>
          </w:tcPr>
          <w:p w:rsidR="00B86315" w:rsidRPr="007368F3" w:rsidRDefault="00B86315" w:rsidP="00B86315">
            <w:pPr>
              <w:jc w:val="right"/>
            </w:pPr>
            <w:r w:rsidRPr="007368F3">
              <w:t>6 420,0</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9413C5">
            <w:pPr>
              <w:jc w:val="both"/>
            </w:pPr>
            <w:r w:rsidRPr="007368F3">
              <w:t xml:space="preserve">Выкуп здания для ОГБПОУ </w:t>
            </w:r>
            <w:r w:rsidR="003A02A5" w:rsidRPr="007368F3">
              <w:t>«</w:t>
            </w:r>
            <w:r w:rsidRPr="007368F3">
              <w:t>Томский государственный педагогический колледж</w:t>
            </w:r>
            <w:r w:rsidR="003A02A5" w:rsidRPr="007368F3">
              <w:t>»</w:t>
            </w:r>
            <w:r w:rsidRPr="007368F3">
              <w:t xml:space="preserve"> по адресу: г.</w:t>
            </w:r>
            <w:r w:rsidR="009413C5">
              <w:t> </w:t>
            </w:r>
            <w:r w:rsidRPr="007368F3">
              <w:t>Томск, пр.</w:t>
            </w:r>
            <w:r w:rsidR="009413C5">
              <w:t> </w:t>
            </w:r>
            <w:r w:rsidRPr="007368F3">
              <w:t>Фрунзе,</w:t>
            </w:r>
            <w:r w:rsidR="009413C5">
              <w:t> </w:t>
            </w:r>
            <w:r w:rsidRPr="007368F3">
              <w:t>103, строение</w:t>
            </w:r>
            <w:r w:rsidR="009413C5">
              <w:t> </w:t>
            </w:r>
            <w:r w:rsidRPr="007368F3">
              <w:t>6</w:t>
            </w:r>
          </w:p>
        </w:tc>
        <w:tc>
          <w:tcPr>
            <w:tcW w:w="811" w:type="dxa"/>
            <w:shd w:val="clear" w:color="auto" w:fill="auto"/>
            <w:vAlign w:val="center"/>
            <w:hideMark/>
          </w:tcPr>
          <w:p w:rsidR="00B86315" w:rsidRPr="007368F3" w:rsidRDefault="00B86315" w:rsidP="00B86315">
            <w:pPr>
              <w:jc w:val="center"/>
            </w:pPr>
            <w:r w:rsidRPr="007368F3">
              <w:t>0704</w:t>
            </w:r>
          </w:p>
        </w:tc>
        <w:tc>
          <w:tcPr>
            <w:tcW w:w="1608" w:type="dxa"/>
            <w:shd w:val="clear" w:color="auto" w:fill="auto"/>
            <w:vAlign w:val="center"/>
            <w:hideMark/>
          </w:tcPr>
          <w:p w:rsidR="00B86315" w:rsidRPr="007368F3" w:rsidRDefault="00B86315" w:rsidP="00B86315">
            <w:pPr>
              <w:jc w:val="center"/>
            </w:pPr>
            <w:r w:rsidRPr="007368F3">
              <w:t>093990И090</w:t>
            </w:r>
          </w:p>
        </w:tc>
        <w:tc>
          <w:tcPr>
            <w:tcW w:w="700" w:type="dxa"/>
            <w:shd w:val="clear" w:color="auto" w:fill="auto"/>
            <w:noWrap/>
            <w:vAlign w:val="center"/>
            <w:hideMark/>
          </w:tcPr>
          <w:p w:rsidR="00B86315" w:rsidRPr="007368F3" w:rsidRDefault="00B86315" w:rsidP="00B86315">
            <w:pPr>
              <w:jc w:val="center"/>
            </w:pPr>
            <w:r w:rsidRPr="007368F3">
              <w:t>460</w:t>
            </w:r>
          </w:p>
        </w:tc>
        <w:tc>
          <w:tcPr>
            <w:tcW w:w="1366" w:type="dxa"/>
            <w:shd w:val="clear" w:color="auto" w:fill="auto"/>
            <w:noWrap/>
            <w:vAlign w:val="center"/>
            <w:hideMark/>
          </w:tcPr>
          <w:p w:rsidR="00B86315" w:rsidRPr="007368F3" w:rsidRDefault="00B86315" w:rsidP="00B86315">
            <w:pPr>
              <w:jc w:val="right"/>
            </w:pPr>
            <w:r w:rsidRPr="007368F3">
              <w:t>0,0</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52 965,0</w:t>
            </w:r>
          </w:p>
        </w:tc>
      </w:tr>
      <w:tr w:rsidR="00B86315" w:rsidRPr="007368F3" w:rsidTr="00B51F92">
        <w:trPr>
          <w:cantSplit/>
          <w:jc w:val="center"/>
        </w:trPr>
        <w:tc>
          <w:tcPr>
            <w:tcW w:w="3221" w:type="dxa"/>
            <w:shd w:val="clear" w:color="auto" w:fill="auto"/>
            <w:hideMark/>
          </w:tcPr>
          <w:p w:rsidR="00B86315" w:rsidRPr="007368F3" w:rsidRDefault="00B86315" w:rsidP="00B51F92">
            <w:pPr>
              <w:jc w:val="both"/>
              <w:rPr>
                <w:b/>
                <w:bCs/>
              </w:rPr>
            </w:pPr>
            <w:r w:rsidRPr="007368F3">
              <w:rPr>
                <w:b/>
                <w:bCs/>
              </w:rPr>
              <w:t xml:space="preserve">2.2. Объекты недвижимого имущества, приобретаемые в муниципальную собственность </w:t>
            </w:r>
          </w:p>
        </w:tc>
        <w:tc>
          <w:tcPr>
            <w:tcW w:w="811" w:type="dxa"/>
            <w:shd w:val="clear" w:color="auto" w:fill="auto"/>
            <w:noWrap/>
            <w:vAlign w:val="center"/>
            <w:hideMark/>
          </w:tcPr>
          <w:p w:rsidR="00B86315" w:rsidRPr="007368F3" w:rsidRDefault="00B86315" w:rsidP="00B86315">
            <w:pPr>
              <w:jc w:val="center"/>
            </w:pPr>
            <w:r w:rsidRPr="007368F3">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13 178,6</w:t>
            </w:r>
          </w:p>
        </w:tc>
        <w:tc>
          <w:tcPr>
            <w:tcW w:w="1463" w:type="dxa"/>
            <w:shd w:val="clear" w:color="auto" w:fill="auto"/>
            <w:noWrap/>
            <w:vAlign w:val="center"/>
            <w:hideMark/>
          </w:tcPr>
          <w:p w:rsidR="00B86315" w:rsidRPr="007368F3" w:rsidRDefault="00B86315" w:rsidP="00B86315">
            <w:pPr>
              <w:jc w:val="right"/>
              <w:rPr>
                <w:b/>
                <w:bCs/>
              </w:rPr>
            </w:pPr>
            <w:r w:rsidRPr="007368F3">
              <w:rPr>
                <w:b/>
                <w:bCs/>
              </w:rPr>
              <w:t>17 569,2</w:t>
            </w:r>
          </w:p>
        </w:tc>
        <w:tc>
          <w:tcPr>
            <w:tcW w:w="1275" w:type="dxa"/>
            <w:shd w:val="clear" w:color="auto" w:fill="auto"/>
            <w:noWrap/>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proofErr w:type="spellStart"/>
            <w:r w:rsidRPr="007368F3">
              <w:rPr>
                <w:b/>
                <w:bCs/>
                <w:i/>
                <w:iCs/>
              </w:rPr>
              <w:t>Жилищно</w:t>
            </w:r>
            <w:proofErr w:type="spellEnd"/>
            <w:r w:rsidR="003A02A5" w:rsidRPr="007368F3">
              <w:rPr>
                <w:b/>
                <w:bCs/>
                <w:i/>
                <w:iCs/>
              </w:rPr>
              <w:t>–</w:t>
            </w:r>
            <w:r w:rsidRPr="007368F3">
              <w:rPr>
                <w:b/>
                <w:bCs/>
                <w:i/>
                <w:iCs/>
              </w:rPr>
              <w:t>коммунальное хозяйство</w:t>
            </w:r>
          </w:p>
        </w:tc>
        <w:tc>
          <w:tcPr>
            <w:tcW w:w="811" w:type="dxa"/>
            <w:shd w:val="clear" w:color="auto" w:fill="auto"/>
            <w:vAlign w:val="center"/>
            <w:hideMark/>
          </w:tcPr>
          <w:p w:rsidR="00B86315" w:rsidRPr="007368F3" w:rsidRDefault="00B86315" w:rsidP="00B86315">
            <w:pPr>
              <w:jc w:val="center"/>
              <w:rPr>
                <w:b/>
                <w:bCs/>
                <w:i/>
                <w:iCs/>
              </w:rPr>
            </w:pPr>
            <w:r w:rsidRPr="007368F3">
              <w:rPr>
                <w:b/>
                <w:bCs/>
                <w:i/>
                <w:iCs/>
              </w:rPr>
              <w:t>0500</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13 178,6</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17 569,2</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t>Жилищное хозяйство</w:t>
            </w:r>
          </w:p>
        </w:tc>
        <w:tc>
          <w:tcPr>
            <w:tcW w:w="811" w:type="dxa"/>
            <w:shd w:val="clear" w:color="auto" w:fill="auto"/>
            <w:noWrap/>
            <w:vAlign w:val="center"/>
            <w:hideMark/>
          </w:tcPr>
          <w:p w:rsidR="00B86315" w:rsidRPr="007368F3" w:rsidRDefault="00B86315" w:rsidP="00B86315">
            <w:pPr>
              <w:jc w:val="center"/>
              <w:rPr>
                <w:b/>
                <w:bCs/>
              </w:rPr>
            </w:pPr>
            <w:r w:rsidRPr="007368F3">
              <w:rPr>
                <w:b/>
                <w:bCs/>
              </w:rPr>
              <w:t>0501</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1 863,9</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0,0</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Жилье и городская среда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0501</w:t>
            </w:r>
          </w:p>
        </w:tc>
        <w:tc>
          <w:tcPr>
            <w:tcW w:w="1608" w:type="dxa"/>
            <w:shd w:val="clear" w:color="auto" w:fill="auto"/>
            <w:noWrap/>
            <w:vAlign w:val="center"/>
            <w:hideMark/>
          </w:tcPr>
          <w:p w:rsidR="00B86315" w:rsidRPr="007368F3" w:rsidRDefault="00B86315" w:rsidP="00B86315">
            <w:pPr>
              <w:jc w:val="center"/>
              <w:rPr>
                <w:b/>
                <w:bCs/>
              </w:rPr>
            </w:pPr>
            <w:r w:rsidRPr="007368F3">
              <w:rPr>
                <w:b/>
                <w:bCs/>
              </w:rPr>
              <w:t>1300000000</w:t>
            </w:r>
          </w:p>
        </w:tc>
        <w:tc>
          <w:tcPr>
            <w:tcW w:w="700" w:type="dxa"/>
            <w:shd w:val="clear" w:color="auto" w:fill="auto"/>
            <w:noWrap/>
            <w:vAlign w:val="center"/>
            <w:hideMark/>
          </w:tcPr>
          <w:p w:rsidR="00B86315" w:rsidRPr="007368F3" w:rsidRDefault="00B86315" w:rsidP="00B86315">
            <w:pPr>
              <w:jc w:val="center"/>
              <w:rPr>
                <w:b/>
                <w:bCs/>
              </w:rPr>
            </w:pPr>
            <w:r w:rsidRPr="007368F3">
              <w:rPr>
                <w:b/>
                <w:bCs/>
              </w:rPr>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1 863,9</w:t>
            </w:r>
          </w:p>
        </w:tc>
        <w:tc>
          <w:tcPr>
            <w:tcW w:w="1463" w:type="dxa"/>
            <w:shd w:val="clear" w:color="auto" w:fill="auto"/>
            <w:noWrap/>
            <w:vAlign w:val="center"/>
            <w:hideMark/>
          </w:tcPr>
          <w:p w:rsidR="00B86315" w:rsidRPr="007368F3" w:rsidRDefault="00B86315" w:rsidP="00B86315">
            <w:pPr>
              <w:jc w:val="right"/>
              <w:rPr>
                <w:b/>
                <w:bCs/>
              </w:rPr>
            </w:pPr>
            <w:r w:rsidRPr="007368F3">
              <w:rPr>
                <w:b/>
                <w:bCs/>
              </w:rPr>
              <w:t>0,0</w:t>
            </w:r>
          </w:p>
        </w:tc>
        <w:tc>
          <w:tcPr>
            <w:tcW w:w="1275" w:type="dxa"/>
            <w:shd w:val="clear" w:color="auto" w:fill="auto"/>
            <w:noWrap/>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noWrap/>
            <w:vAlign w:val="center"/>
            <w:hideMark/>
          </w:tcPr>
          <w:p w:rsidR="00B86315" w:rsidRPr="007368F3" w:rsidRDefault="00B86315" w:rsidP="00B86315">
            <w:pPr>
              <w:jc w:val="center"/>
              <w:rPr>
                <w:b/>
                <w:bCs/>
              </w:rPr>
            </w:pPr>
            <w:r w:rsidRPr="007368F3">
              <w:rPr>
                <w:b/>
                <w:bCs/>
              </w:rPr>
              <w:t> </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center"/>
            <w:hideMark/>
          </w:tcPr>
          <w:p w:rsidR="00B86315" w:rsidRPr="007368F3" w:rsidRDefault="00B86315" w:rsidP="00B86315">
            <w:pPr>
              <w:jc w:val="center"/>
            </w:pPr>
            <w:r w:rsidRPr="007368F3">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 </w:t>
            </w:r>
          </w:p>
        </w:tc>
        <w:tc>
          <w:tcPr>
            <w:tcW w:w="1463" w:type="dxa"/>
            <w:shd w:val="clear" w:color="auto" w:fill="auto"/>
            <w:noWrap/>
            <w:vAlign w:val="center"/>
            <w:hideMark/>
          </w:tcPr>
          <w:p w:rsidR="00B86315" w:rsidRPr="007368F3" w:rsidRDefault="00B86315" w:rsidP="00B86315">
            <w:pPr>
              <w:jc w:val="right"/>
              <w:rPr>
                <w:b/>
                <w:bCs/>
              </w:rPr>
            </w:pPr>
            <w:r w:rsidRPr="007368F3">
              <w:rPr>
                <w:b/>
                <w:bCs/>
              </w:rPr>
              <w:t> </w:t>
            </w:r>
          </w:p>
        </w:tc>
        <w:tc>
          <w:tcPr>
            <w:tcW w:w="1275" w:type="dxa"/>
            <w:shd w:val="clear" w:color="auto" w:fill="auto"/>
            <w:noWrap/>
            <w:vAlign w:val="center"/>
            <w:hideMark/>
          </w:tcPr>
          <w:p w:rsidR="00B86315" w:rsidRPr="007368F3" w:rsidRDefault="00B86315" w:rsidP="00B86315">
            <w:pPr>
              <w:jc w:val="right"/>
            </w:pPr>
            <w:r w:rsidRPr="007368F3">
              <w:t> </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Приобретение жилых помещений в </w:t>
            </w:r>
            <w:proofErr w:type="gramStart"/>
            <w:r w:rsidRPr="007368F3">
              <w:t>целях</w:t>
            </w:r>
            <w:proofErr w:type="gramEnd"/>
            <w:r w:rsidRPr="007368F3">
              <w:t xml:space="preserve"> обеспечения устойчивого сокращения непригодного для проживания жилищного фонда</w:t>
            </w:r>
          </w:p>
        </w:tc>
        <w:tc>
          <w:tcPr>
            <w:tcW w:w="811" w:type="dxa"/>
            <w:shd w:val="clear" w:color="auto" w:fill="auto"/>
            <w:noWrap/>
            <w:vAlign w:val="center"/>
            <w:hideMark/>
          </w:tcPr>
          <w:p w:rsidR="00B86315" w:rsidRPr="007368F3" w:rsidRDefault="00B86315" w:rsidP="00B86315">
            <w:pPr>
              <w:jc w:val="center"/>
            </w:pPr>
            <w:r w:rsidRPr="007368F3">
              <w:t>0501</w:t>
            </w:r>
          </w:p>
        </w:tc>
        <w:tc>
          <w:tcPr>
            <w:tcW w:w="1608" w:type="dxa"/>
            <w:shd w:val="clear" w:color="auto" w:fill="auto"/>
            <w:vAlign w:val="center"/>
            <w:hideMark/>
          </w:tcPr>
          <w:p w:rsidR="00B86315" w:rsidRPr="007368F3" w:rsidRDefault="00B86315" w:rsidP="00B86315">
            <w:pPr>
              <w:jc w:val="center"/>
            </w:pPr>
            <w:r w:rsidRPr="007368F3">
              <w:t>13WF367484</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noWrap/>
            <w:vAlign w:val="center"/>
            <w:hideMark/>
          </w:tcPr>
          <w:p w:rsidR="00B86315" w:rsidRPr="007368F3" w:rsidRDefault="00B86315" w:rsidP="00B86315">
            <w:pPr>
              <w:jc w:val="right"/>
            </w:pPr>
            <w:r w:rsidRPr="007368F3">
              <w:t>1 863,9</w:t>
            </w:r>
          </w:p>
        </w:tc>
        <w:tc>
          <w:tcPr>
            <w:tcW w:w="1463" w:type="dxa"/>
            <w:shd w:val="clear" w:color="auto" w:fill="auto"/>
            <w:noWrap/>
            <w:vAlign w:val="center"/>
            <w:hideMark/>
          </w:tcPr>
          <w:p w:rsidR="00B86315" w:rsidRPr="007368F3" w:rsidRDefault="00B86315" w:rsidP="00B86315">
            <w:pPr>
              <w:jc w:val="right"/>
            </w:pPr>
            <w:r w:rsidRPr="007368F3">
              <w:t>0,0</w:t>
            </w:r>
          </w:p>
        </w:tc>
        <w:tc>
          <w:tcPr>
            <w:tcW w:w="1275" w:type="dxa"/>
            <w:shd w:val="clear" w:color="auto" w:fill="auto"/>
            <w:noWrap/>
            <w:vAlign w:val="center"/>
            <w:hideMark/>
          </w:tcPr>
          <w:p w:rsidR="00B86315" w:rsidRPr="007368F3" w:rsidRDefault="00B86315" w:rsidP="00B86315">
            <w:pPr>
              <w:jc w:val="right"/>
            </w:pPr>
            <w:r w:rsidRPr="007368F3">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i/>
                <w:iCs/>
              </w:rPr>
            </w:pPr>
            <w:r w:rsidRPr="007368F3">
              <w:rPr>
                <w:b/>
                <w:bCs/>
                <w:i/>
                <w:iCs/>
              </w:rPr>
              <w:lastRenderedPageBreak/>
              <w:t>Коммунальное хозяйство</w:t>
            </w:r>
          </w:p>
        </w:tc>
        <w:tc>
          <w:tcPr>
            <w:tcW w:w="811" w:type="dxa"/>
            <w:shd w:val="clear" w:color="auto" w:fill="auto"/>
            <w:noWrap/>
            <w:vAlign w:val="center"/>
            <w:hideMark/>
          </w:tcPr>
          <w:p w:rsidR="00B86315" w:rsidRPr="007368F3" w:rsidRDefault="00B86315" w:rsidP="00B86315">
            <w:pPr>
              <w:jc w:val="center"/>
              <w:rPr>
                <w:b/>
                <w:bCs/>
                <w:i/>
                <w:iCs/>
              </w:rPr>
            </w:pPr>
            <w:r w:rsidRPr="007368F3">
              <w:rPr>
                <w:b/>
                <w:bCs/>
                <w:i/>
                <w:iCs/>
              </w:rPr>
              <w:t>0502</w:t>
            </w:r>
          </w:p>
        </w:tc>
        <w:tc>
          <w:tcPr>
            <w:tcW w:w="1608" w:type="dxa"/>
            <w:shd w:val="clear" w:color="auto" w:fill="auto"/>
            <w:noWrap/>
            <w:vAlign w:val="center"/>
            <w:hideMark/>
          </w:tcPr>
          <w:p w:rsidR="00B86315" w:rsidRPr="007368F3" w:rsidRDefault="00B86315" w:rsidP="00B86315">
            <w:pPr>
              <w:jc w:val="center"/>
            </w:pPr>
            <w:r w:rsidRPr="007368F3">
              <w:t> </w:t>
            </w:r>
          </w:p>
        </w:tc>
        <w:tc>
          <w:tcPr>
            <w:tcW w:w="700" w:type="dxa"/>
            <w:shd w:val="clear" w:color="auto" w:fill="auto"/>
            <w:noWrap/>
            <w:vAlign w:val="bottom"/>
            <w:hideMark/>
          </w:tcPr>
          <w:p w:rsidR="00B86315" w:rsidRPr="007368F3" w:rsidRDefault="00B86315" w:rsidP="00B86315">
            <w:pPr>
              <w:rPr>
                <w:sz w:val="20"/>
                <w:szCs w:val="20"/>
              </w:rPr>
            </w:pPr>
            <w:r w:rsidRPr="007368F3">
              <w:rPr>
                <w:sz w:val="20"/>
                <w:szCs w:val="20"/>
              </w:rPr>
              <w:t> </w:t>
            </w:r>
          </w:p>
        </w:tc>
        <w:tc>
          <w:tcPr>
            <w:tcW w:w="1366" w:type="dxa"/>
            <w:shd w:val="clear" w:color="auto" w:fill="auto"/>
            <w:noWrap/>
            <w:vAlign w:val="center"/>
            <w:hideMark/>
          </w:tcPr>
          <w:p w:rsidR="00B86315" w:rsidRPr="007368F3" w:rsidRDefault="00B86315" w:rsidP="00B86315">
            <w:pPr>
              <w:jc w:val="right"/>
              <w:rPr>
                <w:b/>
                <w:bCs/>
                <w:i/>
                <w:iCs/>
              </w:rPr>
            </w:pPr>
            <w:r w:rsidRPr="007368F3">
              <w:rPr>
                <w:b/>
                <w:bCs/>
                <w:i/>
                <w:iCs/>
              </w:rPr>
              <w:t>11 314,7</w:t>
            </w:r>
          </w:p>
        </w:tc>
        <w:tc>
          <w:tcPr>
            <w:tcW w:w="1463" w:type="dxa"/>
            <w:shd w:val="clear" w:color="auto" w:fill="auto"/>
            <w:noWrap/>
            <w:vAlign w:val="center"/>
            <w:hideMark/>
          </w:tcPr>
          <w:p w:rsidR="00B86315" w:rsidRPr="007368F3" w:rsidRDefault="00B86315" w:rsidP="00B86315">
            <w:pPr>
              <w:jc w:val="right"/>
              <w:rPr>
                <w:b/>
                <w:bCs/>
                <w:i/>
                <w:iCs/>
              </w:rPr>
            </w:pPr>
            <w:r w:rsidRPr="007368F3">
              <w:rPr>
                <w:b/>
                <w:bCs/>
                <w:i/>
                <w:iCs/>
              </w:rPr>
              <w:t>17 569,2</w:t>
            </w:r>
          </w:p>
        </w:tc>
        <w:tc>
          <w:tcPr>
            <w:tcW w:w="1275" w:type="dxa"/>
            <w:shd w:val="clear" w:color="auto" w:fill="auto"/>
            <w:noWrap/>
            <w:vAlign w:val="center"/>
            <w:hideMark/>
          </w:tcPr>
          <w:p w:rsidR="00B86315" w:rsidRPr="007368F3" w:rsidRDefault="00B86315" w:rsidP="00B86315">
            <w:pPr>
              <w:jc w:val="right"/>
              <w:rPr>
                <w:b/>
                <w:bCs/>
                <w:i/>
                <w:iCs/>
              </w:rPr>
            </w:pPr>
            <w:r w:rsidRPr="007368F3">
              <w:rPr>
                <w:b/>
                <w:bCs/>
                <w:i/>
                <w:i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rPr>
                <w:b/>
                <w:bCs/>
              </w:rPr>
            </w:pPr>
            <w:r w:rsidRPr="007368F3">
              <w:rPr>
                <w:b/>
                <w:bCs/>
              </w:rPr>
              <w:t xml:space="preserve">Государственная программа </w:t>
            </w:r>
            <w:r w:rsidR="003A02A5" w:rsidRPr="007368F3">
              <w:rPr>
                <w:b/>
                <w:bCs/>
              </w:rPr>
              <w:t>«</w:t>
            </w:r>
            <w:r w:rsidRPr="007368F3">
              <w:rPr>
                <w:b/>
                <w:bCs/>
              </w:rPr>
              <w:t>Развитие коммунальной инфраструктуры в Томской области</w:t>
            </w:r>
            <w:r w:rsidR="003A02A5" w:rsidRPr="007368F3">
              <w:rPr>
                <w:b/>
                <w:bCs/>
              </w:rPr>
              <w:t>»</w:t>
            </w:r>
            <w:r w:rsidRPr="007368F3">
              <w:rPr>
                <w:b/>
                <w:bCs/>
              </w:rPr>
              <w:t>,</w:t>
            </w:r>
          </w:p>
        </w:tc>
        <w:tc>
          <w:tcPr>
            <w:tcW w:w="811" w:type="dxa"/>
            <w:shd w:val="clear" w:color="auto" w:fill="auto"/>
            <w:noWrap/>
            <w:vAlign w:val="center"/>
            <w:hideMark/>
          </w:tcPr>
          <w:p w:rsidR="00B86315" w:rsidRPr="007368F3" w:rsidRDefault="00B86315" w:rsidP="00B86315">
            <w:pPr>
              <w:jc w:val="center"/>
              <w:rPr>
                <w:b/>
                <w:bCs/>
              </w:rPr>
            </w:pPr>
            <w:r w:rsidRPr="007368F3">
              <w:rPr>
                <w:b/>
                <w:bCs/>
              </w:rPr>
              <w:t>0502</w:t>
            </w:r>
          </w:p>
        </w:tc>
        <w:tc>
          <w:tcPr>
            <w:tcW w:w="1608" w:type="dxa"/>
            <w:shd w:val="clear" w:color="auto" w:fill="auto"/>
            <w:vAlign w:val="center"/>
            <w:hideMark/>
          </w:tcPr>
          <w:p w:rsidR="00B86315" w:rsidRPr="007368F3" w:rsidRDefault="00B86315" w:rsidP="00B86315">
            <w:pPr>
              <w:jc w:val="center"/>
              <w:rPr>
                <w:b/>
                <w:bCs/>
              </w:rPr>
            </w:pPr>
            <w:r w:rsidRPr="007368F3">
              <w:rPr>
                <w:b/>
                <w:bCs/>
              </w:rPr>
              <w:t>1900000000</w:t>
            </w:r>
          </w:p>
        </w:tc>
        <w:tc>
          <w:tcPr>
            <w:tcW w:w="700" w:type="dxa"/>
            <w:shd w:val="clear" w:color="auto" w:fill="auto"/>
            <w:noWrap/>
            <w:vAlign w:val="bottom"/>
            <w:hideMark/>
          </w:tcPr>
          <w:p w:rsidR="00B86315" w:rsidRPr="007368F3" w:rsidRDefault="00B86315" w:rsidP="00B86315">
            <w:pPr>
              <w:rPr>
                <w:sz w:val="20"/>
                <w:szCs w:val="20"/>
              </w:rPr>
            </w:pPr>
            <w:r w:rsidRPr="007368F3">
              <w:rPr>
                <w:sz w:val="20"/>
                <w:szCs w:val="20"/>
              </w:rPr>
              <w:t> </w:t>
            </w:r>
          </w:p>
        </w:tc>
        <w:tc>
          <w:tcPr>
            <w:tcW w:w="1366" w:type="dxa"/>
            <w:shd w:val="clear" w:color="auto" w:fill="auto"/>
            <w:noWrap/>
            <w:vAlign w:val="center"/>
            <w:hideMark/>
          </w:tcPr>
          <w:p w:rsidR="00B86315" w:rsidRPr="007368F3" w:rsidRDefault="00B86315" w:rsidP="00B86315">
            <w:pPr>
              <w:jc w:val="right"/>
              <w:rPr>
                <w:b/>
                <w:bCs/>
              </w:rPr>
            </w:pPr>
            <w:r w:rsidRPr="007368F3">
              <w:rPr>
                <w:b/>
                <w:bCs/>
              </w:rPr>
              <w:t>11 314,7</w:t>
            </w:r>
          </w:p>
        </w:tc>
        <w:tc>
          <w:tcPr>
            <w:tcW w:w="1463" w:type="dxa"/>
            <w:shd w:val="clear" w:color="auto" w:fill="auto"/>
            <w:noWrap/>
            <w:vAlign w:val="center"/>
            <w:hideMark/>
          </w:tcPr>
          <w:p w:rsidR="00B86315" w:rsidRPr="007368F3" w:rsidRDefault="00B86315" w:rsidP="00B86315">
            <w:pPr>
              <w:jc w:val="right"/>
              <w:rPr>
                <w:b/>
                <w:bCs/>
              </w:rPr>
            </w:pPr>
            <w:r w:rsidRPr="007368F3">
              <w:rPr>
                <w:b/>
                <w:bCs/>
              </w:rPr>
              <w:t>17 569,2</w:t>
            </w:r>
          </w:p>
        </w:tc>
        <w:tc>
          <w:tcPr>
            <w:tcW w:w="1275" w:type="dxa"/>
            <w:shd w:val="clear" w:color="auto" w:fill="auto"/>
            <w:noWrap/>
            <w:vAlign w:val="center"/>
            <w:hideMark/>
          </w:tcPr>
          <w:p w:rsidR="00B86315" w:rsidRPr="007368F3" w:rsidRDefault="00B86315" w:rsidP="00B86315">
            <w:pPr>
              <w:jc w:val="right"/>
              <w:rPr>
                <w:b/>
                <w:bCs/>
              </w:rPr>
            </w:pPr>
            <w:r w:rsidRPr="007368F3">
              <w:rPr>
                <w:b/>
                <w:bCs/>
              </w:rPr>
              <w:t>0,0</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 xml:space="preserve">в том числе:     </w:t>
            </w:r>
          </w:p>
        </w:tc>
        <w:tc>
          <w:tcPr>
            <w:tcW w:w="811" w:type="dxa"/>
            <w:shd w:val="clear" w:color="auto" w:fill="auto"/>
            <w:vAlign w:val="center"/>
            <w:hideMark/>
          </w:tcPr>
          <w:p w:rsidR="00B86315" w:rsidRPr="007368F3" w:rsidRDefault="00B86315" w:rsidP="00B86315">
            <w:pPr>
              <w:jc w:val="center"/>
            </w:pPr>
            <w:r w:rsidRPr="007368F3">
              <w:t> </w:t>
            </w:r>
          </w:p>
        </w:tc>
        <w:tc>
          <w:tcPr>
            <w:tcW w:w="1608" w:type="dxa"/>
            <w:shd w:val="clear" w:color="auto" w:fill="auto"/>
            <w:vAlign w:val="center"/>
            <w:hideMark/>
          </w:tcPr>
          <w:p w:rsidR="00B86315" w:rsidRPr="007368F3" w:rsidRDefault="00B86315" w:rsidP="00B86315">
            <w:pPr>
              <w:jc w:val="center"/>
            </w:pPr>
            <w:r w:rsidRPr="007368F3">
              <w:t> </w:t>
            </w:r>
          </w:p>
        </w:tc>
        <w:tc>
          <w:tcPr>
            <w:tcW w:w="700" w:type="dxa"/>
            <w:shd w:val="clear" w:color="auto" w:fill="auto"/>
            <w:noWrap/>
            <w:vAlign w:val="bottom"/>
            <w:hideMark/>
          </w:tcPr>
          <w:p w:rsidR="00B86315" w:rsidRPr="007368F3" w:rsidRDefault="00B86315" w:rsidP="00B86315">
            <w:pPr>
              <w:rPr>
                <w:sz w:val="20"/>
                <w:szCs w:val="20"/>
              </w:rPr>
            </w:pPr>
            <w:r w:rsidRPr="007368F3">
              <w:rPr>
                <w:sz w:val="20"/>
                <w:szCs w:val="20"/>
              </w:rPr>
              <w:t> </w:t>
            </w:r>
          </w:p>
        </w:tc>
        <w:tc>
          <w:tcPr>
            <w:tcW w:w="1366" w:type="dxa"/>
            <w:shd w:val="clear" w:color="auto" w:fill="auto"/>
            <w:noWrap/>
            <w:vAlign w:val="bottom"/>
            <w:hideMark/>
          </w:tcPr>
          <w:p w:rsidR="00B86315" w:rsidRPr="007368F3" w:rsidRDefault="00B86315" w:rsidP="00B86315">
            <w:pPr>
              <w:rPr>
                <w:sz w:val="20"/>
                <w:szCs w:val="20"/>
              </w:rPr>
            </w:pPr>
            <w:r w:rsidRPr="007368F3">
              <w:rPr>
                <w:sz w:val="20"/>
                <w:szCs w:val="20"/>
              </w:rPr>
              <w:t> </w:t>
            </w:r>
          </w:p>
        </w:tc>
        <w:tc>
          <w:tcPr>
            <w:tcW w:w="1463" w:type="dxa"/>
            <w:shd w:val="clear" w:color="auto" w:fill="auto"/>
            <w:noWrap/>
            <w:vAlign w:val="bottom"/>
            <w:hideMark/>
          </w:tcPr>
          <w:p w:rsidR="00B86315" w:rsidRPr="007368F3" w:rsidRDefault="00B86315" w:rsidP="00B86315">
            <w:pPr>
              <w:rPr>
                <w:sz w:val="20"/>
                <w:szCs w:val="20"/>
              </w:rPr>
            </w:pPr>
            <w:r w:rsidRPr="007368F3">
              <w:rPr>
                <w:sz w:val="20"/>
                <w:szCs w:val="20"/>
              </w:rPr>
              <w:t> </w:t>
            </w:r>
          </w:p>
        </w:tc>
        <w:tc>
          <w:tcPr>
            <w:tcW w:w="1275" w:type="dxa"/>
            <w:shd w:val="clear" w:color="auto" w:fill="auto"/>
            <w:noWrap/>
            <w:vAlign w:val="bottom"/>
            <w:hideMark/>
          </w:tcPr>
          <w:p w:rsidR="00B86315" w:rsidRPr="007368F3" w:rsidRDefault="00B86315" w:rsidP="00B86315">
            <w:pPr>
              <w:rPr>
                <w:sz w:val="20"/>
                <w:szCs w:val="20"/>
              </w:rPr>
            </w:pPr>
            <w:r w:rsidRPr="007368F3">
              <w:rPr>
                <w:sz w:val="20"/>
                <w:szCs w:val="20"/>
              </w:rPr>
              <w:t> </w:t>
            </w:r>
          </w:p>
        </w:tc>
      </w:tr>
      <w:tr w:rsidR="00B86315" w:rsidRPr="007368F3" w:rsidTr="00B51F92">
        <w:trPr>
          <w:cantSplit/>
          <w:jc w:val="center"/>
        </w:trPr>
        <w:tc>
          <w:tcPr>
            <w:tcW w:w="3221" w:type="dxa"/>
            <w:shd w:val="clear" w:color="auto" w:fill="auto"/>
            <w:vAlign w:val="center"/>
            <w:hideMark/>
          </w:tcPr>
          <w:p w:rsidR="00B86315" w:rsidRPr="007368F3" w:rsidRDefault="00B86315" w:rsidP="00B51F92">
            <w:pPr>
              <w:jc w:val="both"/>
            </w:pPr>
            <w:r w:rsidRPr="007368F3">
              <w:t>Строительство газовой блочно</w:t>
            </w:r>
            <w:r w:rsidR="003A02A5" w:rsidRPr="007368F3">
              <w:t>–</w:t>
            </w:r>
            <w:r w:rsidRPr="007368F3">
              <w:t>модульной котельной в д.</w:t>
            </w:r>
            <w:r w:rsidR="009413C5">
              <w:t> </w:t>
            </w:r>
            <w:r w:rsidRPr="007368F3">
              <w:t xml:space="preserve">Большое </w:t>
            </w:r>
            <w:proofErr w:type="spellStart"/>
            <w:r w:rsidRPr="007368F3">
              <w:t>Протопопово</w:t>
            </w:r>
            <w:proofErr w:type="spellEnd"/>
            <w:r w:rsidRPr="007368F3">
              <w:t xml:space="preserve"> Томского района Томской области</w:t>
            </w:r>
            <w:r w:rsidR="003A02A5" w:rsidRPr="007368F3">
              <w:t>»</w:t>
            </w:r>
          </w:p>
        </w:tc>
        <w:tc>
          <w:tcPr>
            <w:tcW w:w="811" w:type="dxa"/>
            <w:shd w:val="clear" w:color="auto" w:fill="auto"/>
            <w:vAlign w:val="center"/>
            <w:hideMark/>
          </w:tcPr>
          <w:p w:rsidR="00B86315" w:rsidRPr="007368F3" w:rsidRDefault="00B86315" w:rsidP="00B86315">
            <w:pPr>
              <w:jc w:val="center"/>
            </w:pPr>
            <w:r w:rsidRPr="007368F3">
              <w:t>0502</w:t>
            </w:r>
          </w:p>
        </w:tc>
        <w:tc>
          <w:tcPr>
            <w:tcW w:w="1608" w:type="dxa"/>
            <w:shd w:val="clear" w:color="auto" w:fill="auto"/>
            <w:vAlign w:val="center"/>
            <w:hideMark/>
          </w:tcPr>
          <w:p w:rsidR="00B86315" w:rsidRPr="007368F3" w:rsidRDefault="00B86315" w:rsidP="00B86315">
            <w:pPr>
              <w:jc w:val="center"/>
            </w:pPr>
            <w:r w:rsidRPr="007368F3">
              <w:t>191814И920</w:t>
            </w:r>
          </w:p>
        </w:tc>
        <w:tc>
          <w:tcPr>
            <w:tcW w:w="700" w:type="dxa"/>
            <w:shd w:val="clear" w:color="auto" w:fill="auto"/>
            <w:noWrap/>
            <w:vAlign w:val="center"/>
            <w:hideMark/>
          </w:tcPr>
          <w:p w:rsidR="00B86315" w:rsidRPr="007368F3" w:rsidRDefault="00B86315" w:rsidP="00B86315">
            <w:pPr>
              <w:jc w:val="center"/>
            </w:pPr>
            <w:r w:rsidRPr="007368F3">
              <w:t>520</w:t>
            </w:r>
          </w:p>
        </w:tc>
        <w:tc>
          <w:tcPr>
            <w:tcW w:w="1366" w:type="dxa"/>
            <w:shd w:val="clear" w:color="auto" w:fill="auto"/>
            <w:noWrap/>
            <w:vAlign w:val="center"/>
            <w:hideMark/>
          </w:tcPr>
          <w:p w:rsidR="00B86315" w:rsidRPr="007368F3" w:rsidRDefault="00B86315" w:rsidP="00B86315">
            <w:pPr>
              <w:jc w:val="right"/>
            </w:pPr>
            <w:r w:rsidRPr="007368F3">
              <w:t>11 314,7</w:t>
            </w:r>
          </w:p>
        </w:tc>
        <w:tc>
          <w:tcPr>
            <w:tcW w:w="1463" w:type="dxa"/>
            <w:shd w:val="clear" w:color="auto" w:fill="auto"/>
            <w:noWrap/>
            <w:vAlign w:val="center"/>
            <w:hideMark/>
          </w:tcPr>
          <w:p w:rsidR="00B86315" w:rsidRPr="007368F3" w:rsidRDefault="00B86315" w:rsidP="00B86315">
            <w:pPr>
              <w:jc w:val="right"/>
            </w:pPr>
            <w:r w:rsidRPr="007368F3">
              <w:t>17 569,2</w:t>
            </w:r>
          </w:p>
        </w:tc>
        <w:tc>
          <w:tcPr>
            <w:tcW w:w="1275" w:type="dxa"/>
            <w:shd w:val="clear" w:color="auto" w:fill="auto"/>
            <w:noWrap/>
            <w:vAlign w:val="center"/>
            <w:hideMark/>
          </w:tcPr>
          <w:p w:rsidR="00B86315" w:rsidRPr="007368F3" w:rsidRDefault="00B86315" w:rsidP="00B86315">
            <w:pPr>
              <w:jc w:val="right"/>
            </w:pPr>
            <w:r w:rsidRPr="007368F3">
              <w:t>0,0</w:t>
            </w:r>
            <w:r w:rsidR="003A02A5" w:rsidRPr="007368F3">
              <w:t>»</w:t>
            </w:r>
            <w:r w:rsidRPr="007368F3">
              <w:t>;</w:t>
            </w:r>
          </w:p>
        </w:tc>
      </w:tr>
    </w:tbl>
    <w:p w:rsidR="00B86315" w:rsidRPr="007368F3" w:rsidRDefault="00B86315">
      <w:pPr>
        <w:rPr>
          <w:sz w:val="26"/>
          <w:szCs w:val="26"/>
        </w:rPr>
      </w:pPr>
      <w:r w:rsidRPr="007368F3">
        <w:rPr>
          <w:sz w:val="26"/>
          <w:szCs w:val="26"/>
        </w:rPr>
        <w:br w:type="page"/>
      </w:r>
    </w:p>
    <w:p w:rsidR="00B51F92" w:rsidRPr="006F3B98" w:rsidRDefault="003A02A5" w:rsidP="00B51F92">
      <w:pPr>
        <w:autoSpaceDE w:val="0"/>
        <w:autoSpaceDN w:val="0"/>
        <w:adjustRightInd w:val="0"/>
        <w:ind w:firstLine="720"/>
        <w:jc w:val="right"/>
        <w:rPr>
          <w:sz w:val="26"/>
          <w:szCs w:val="26"/>
        </w:rPr>
      </w:pPr>
      <w:r w:rsidRPr="006F3B98">
        <w:rPr>
          <w:sz w:val="26"/>
          <w:szCs w:val="26"/>
        </w:rPr>
        <w:lastRenderedPageBreak/>
        <w:t>«</w:t>
      </w:r>
      <w:r w:rsidR="00B51F92" w:rsidRPr="006F3B98">
        <w:rPr>
          <w:sz w:val="26"/>
          <w:szCs w:val="26"/>
        </w:rPr>
        <w:t>Приложение 9.1</w:t>
      </w:r>
    </w:p>
    <w:p w:rsidR="00B51F92" w:rsidRPr="006F3B98" w:rsidRDefault="00B51F92" w:rsidP="00B51F92">
      <w:pPr>
        <w:jc w:val="right"/>
        <w:rPr>
          <w:sz w:val="26"/>
          <w:szCs w:val="26"/>
        </w:rPr>
      </w:pPr>
      <w:r w:rsidRPr="006F3B98">
        <w:rPr>
          <w:sz w:val="26"/>
          <w:szCs w:val="26"/>
        </w:rPr>
        <w:t>к Закону Томской области</w:t>
      </w:r>
    </w:p>
    <w:p w:rsidR="00B51F92" w:rsidRPr="006F3B98" w:rsidRDefault="003A02A5" w:rsidP="00B51F92">
      <w:pPr>
        <w:jc w:val="right"/>
        <w:rPr>
          <w:sz w:val="26"/>
          <w:szCs w:val="26"/>
        </w:rPr>
      </w:pPr>
      <w:r w:rsidRPr="006F3B98">
        <w:rPr>
          <w:sz w:val="26"/>
          <w:szCs w:val="26"/>
        </w:rPr>
        <w:t>«</w:t>
      </w:r>
      <w:r w:rsidR="00B51F92" w:rsidRPr="006F3B98">
        <w:rPr>
          <w:sz w:val="26"/>
          <w:szCs w:val="26"/>
        </w:rPr>
        <w:t>Об областном бюджете на 2021 год</w:t>
      </w:r>
      <w:r w:rsidR="00B51F92" w:rsidRPr="006F3B98">
        <w:rPr>
          <w:sz w:val="26"/>
          <w:szCs w:val="26"/>
        </w:rPr>
        <w:br/>
        <w:t>и на плановый период 2022 и 2023 годов</w:t>
      </w:r>
      <w:r w:rsidRPr="006F3B98">
        <w:rPr>
          <w:sz w:val="26"/>
          <w:szCs w:val="26"/>
        </w:rPr>
        <w:t>»</w:t>
      </w:r>
    </w:p>
    <w:p w:rsidR="00B51F92" w:rsidRPr="007368F3" w:rsidRDefault="00B51F92" w:rsidP="00B51F92">
      <w:pPr>
        <w:autoSpaceDE w:val="0"/>
        <w:autoSpaceDN w:val="0"/>
        <w:adjustRightInd w:val="0"/>
        <w:ind w:firstLine="720"/>
        <w:jc w:val="right"/>
        <w:rPr>
          <w:sz w:val="26"/>
          <w:szCs w:val="26"/>
        </w:rPr>
      </w:pPr>
    </w:p>
    <w:p w:rsidR="00B51F92" w:rsidRPr="007368F3" w:rsidRDefault="00B51F92" w:rsidP="00B51F92">
      <w:pPr>
        <w:autoSpaceDE w:val="0"/>
        <w:autoSpaceDN w:val="0"/>
        <w:adjustRightInd w:val="0"/>
        <w:jc w:val="center"/>
        <w:rPr>
          <w:b/>
          <w:iCs/>
          <w:sz w:val="26"/>
          <w:szCs w:val="26"/>
        </w:rPr>
      </w:pPr>
      <w:r w:rsidRPr="007368F3">
        <w:rPr>
          <w:b/>
          <w:iCs/>
          <w:sz w:val="26"/>
          <w:szCs w:val="26"/>
        </w:rPr>
        <w:t>Распределение</w:t>
      </w:r>
    </w:p>
    <w:p w:rsidR="00B51F92" w:rsidRPr="007368F3" w:rsidRDefault="00B51F92" w:rsidP="00B51F92">
      <w:pPr>
        <w:autoSpaceDE w:val="0"/>
        <w:autoSpaceDN w:val="0"/>
        <w:adjustRightInd w:val="0"/>
        <w:jc w:val="center"/>
        <w:rPr>
          <w:b/>
          <w:iCs/>
          <w:sz w:val="26"/>
          <w:szCs w:val="26"/>
        </w:rPr>
      </w:pPr>
      <w:r w:rsidRPr="007368F3">
        <w:rPr>
          <w:b/>
          <w:iCs/>
          <w:sz w:val="26"/>
          <w:szCs w:val="26"/>
        </w:rPr>
        <w:t>бюджетных ассигнований по объектам капитального строительства государственной собственности Томской области (муниципальной собственности) и объектам недвижимого имущества, приобретаемым в государственную собственность Томской области (муниципальную собственность), финансируемых за счет безвозмездных поступлений от других бюджетов бюджетной системы Российской Федерации и безвозмездных поступлений от негосударственных организаций,</w:t>
      </w:r>
    </w:p>
    <w:p w:rsidR="00B51F92" w:rsidRPr="007368F3" w:rsidRDefault="00B51F92" w:rsidP="00B51F92">
      <w:pPr>
        <w:autoSpaceDE w:val="0"/>
        <w:autoSpaceDN w:val="0"/>
        <w:adjustRightInd w:val="0"/>
        <w:jc w:val="center"/>
        <w:rPr>
          <w:b/>
          <w:iCs/>
          <w:sz w:val="26"/>
          <w:szCs w:val="26"/>
        </w:rPr>
      </w:pPr>
      <w:r w:rsidRPr="007368F3">
        <w:rPr>
          <w:b/>
          <w:iCs/>
          <w:sz w:val="26"/>
          <w:szCs w:val="26"/>
        </w:rPr>
        <w:t>на 2021 год и на плановый период 2022 и 2023 годов</w:t>
      </w:r>
    </w:p>
    <w:p w:rsidR="00B51F92" w:rsidRPr="007368F3" w:rsidRDefault="00B51F92" w:rsidP="00B51F92">
      <w:pPr>
        <w:autoSpaceDE w:val="0"/>
        <w:autoSpaceDN w:val="0"/>
        <w:adjustRightInd w:val="0"/>
        <w:jc w:val="center"/>
        <w:rPr>
          <w:sz w:val="26"/>
          <w:szCs w:val="26"/>
        </w:rPr>
      </w:pPr>
    </w:p>
    <w:p w:rsidR="00B51F92" w:rsidRPr="007368F3" w:rsidRDefault="00B51F92" w:rsidP="00B51F92">
      <w:pPr>
        <w:jc w:val="right"/>
        <w:rPr>
          <w:sz w:val="22"/>
          <w:szCs w:val="22"/>
        </w:rPr>
      </w:pPr>
      <w:r w:rsidRPr="007368F3">
        <w:rPr>
          <w:sz w:val="22"/>
          <w:szCs w:val="22"/>
        </w:rPr>
        <w:t>тыс. рублей</w:t>
      </w:r>
    </w:p>
    <w:tbl>
      <w:tblPr>
        <w:tblW w:w="10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37"/>
        <w:gridCol w:w="700"/>
        <w:gridCol w:w="1630"/>
        <w:gridCol w:w="730"/>
        <w:gridCol w:w="1388"/>
        <w:gridCol w:w="1431"/>
        <w:gridCol w:w="1494"/>
      </w:tblGrid>
      <w:tr w:rsidR="00B51F92" w:rsidRPr="007368F3" w:rsidTr="003A02A5">
        <w:trPr>
          <w:cantSplit/>
          <w:tblHeader/>
          <w:jc w:val="center"/>
        </w:trPr>
        <w:tc>
          <w:tcPr>
            <w:tcW w:w="2937" w:type="dxa"/>
            <w:vMerge w:val="restart"/>
            <w:shd w:val="clear" w:color="auto" w:fill="auto"/>
            <w:vAlign w:val="center"/>
            <w:hideMark/>
          </w:tcPr>
          <w:p w:rsidR="00B51F92" w:rsidRPr="007368F3" w:rsidRDefault="00B51F92" w:rsidP="00F75C0A">
            <w:pPr>
              <w:jc w:val="center"/>
              <w:rPr>
                <w:sz w:val="20"/>
                <w:szCs w:val="20"/>
              </w:rPr>
            </w:pPr>
            <w:r w:rsidRPr="007368F3">
              <w:rPr>
                <w:sz w:val="20"/>
                <w:szCs w:val="20"/>
              </w:rPr>
              <w:t>Наименование</w:t>
            </w:r>
          </w:p>
        </w:tc>
        <w:tc>
          <w:tcPr>
            <w:tcW w:w="3060" w:type="dxa"/>
            <w:gridSpan w:val="3"/>
            <w:shd w:val="clear" w:color="auto" w:fill="auto"/>
            <w:vAlign w:val="center"/>
            <w:hideMark/>
          </w:tcPr>
          <w:p w:rsidR="00B51F92" w:rsidRPr="007368F3" w:rsidRDefault="00B51F92" w:rsidP="00F75C0A">
            <w:pPr>
              <w:jc w:val="center"/>
              <w:rPr>
                <w:sz w:val="20"/>
                <w:szCs w:val="20"/>
              </w:rPr>
            </w:pPr>
            <w:r w:rsidRPr="007368F3">
              <w:rPr>
                <w:sz w:val="20"/>
                <w:szCs w:val="20"/>
              </w:rPr>
              <w:t>Коды бюджетной классификации</w:t>
            </w:r>
          </w:p>
        </w:tc>
        <w:tc>
          <w:tcPr>
            <w:tcW w:w="4313" w:type="dxa"/>
            <w:gridSpan w:val="3"/>
            <w:shd w:val="clear" w:color="auto" w:fill="auto"/>
            <w:vAlign w:val="center"/>
            <w:hideMark/>
          </w:tcPr>
          <w:p w:rsidR="00B51F92" w:rsidRPr="007368F3" w:rsidRDefault="00B51F92" w:rsidP="00F75C0A">
            <w:pPr>
              <w:tabs>
                <w:tab w:val="left" w:pos="2473"/>
              </w:tabs>
              <w:jc w:val="center"/>
              <w:rPr>
                <w:sz w:val="20"/>
                <w:szCs w:val="20"/>
              </w:rPr>
            </w:pPr>
            <w:r w:rsidRPr="007368F3">
              <w:rPr>
                <w:sz w:val="20"/>
                <w:szCs w:val="20"/>
              </w:rPr>
              <w:t>Сумма</w:t>
            </w:r>
          </w:p>
        </w:tc>
      </w:tr>
      <w:tr w:rsidR="00B51F92" w:rsidRPr="007368F3" w:rsidTr="003A02A5">
        <w:trPr>
          <w:cantSplit/>
          <w:tblHeader/>
          <w:jc w:val="center"/>
        </w:trPr>
        <w:tc>
          <w:tcPr>
            <w:tcW w:w="2937" w:type="dxa"/>
            <w:vMerge/>
            <w:shd w:val="clear" w:color="auto" w:fill="auto"/>
            <w:vAlign w:val="center"/>
            <w:hideMark/>
          </w:tcPr>
          <w:p w:rsidR="00B51F92" w:rsidRPr="007368F3" w:rsidRDefault="00B51F92" w:rsidP="00F75C0A"/>
        </w:tc>
        <w:tc>
          <w:tcPr>
            <w:tcW w:w="700" w:type="dxa"/>
            <w:shd w:val="clear" w:color="auto" w:fill="auto"/>
            <w:vAlign w:val="center"/>
            <w:hideMark/>
          </w:tcPr>
          <w:p w:rsidR="00B51F92" w:rsidRPr="007368F3" w:rsidRDefault="00B51F92" w:rsidP="00F75C0A">
            <w:pPr>
              <w:jc w:val="center"/>
            </w:pPr>
            <w:proofErr w:type="spellStart"/>
            <w:r w:rsidRPr="007368F3">
              <w:rPr>
                <w:sz w:val="20"/>
                <w:szCs w:val="20"/>
              </w:rPr>
              <w:t>РзПр</w:t>
            </w:r>
            <w:proofErr w:type="spellEnd"/>
          </w:p>
        </w:tc>
        <w:tc>
          <w:tcPr>
            <w:tcW w:w="1630" w:type="dxa"/>
            <w:shd w:val="clear" w:color="auto" w:fill="auto"/>
            <w:vAlign w:val="center"/>
            <w:hideMark/>
          </w:tcPr>
          <w:p w:rsidR="00B51F92" w:rsidRPr="007368F3" w:rsidRDefault="00B51F92" w:rsidP="00F75C0A">
            <w:pPr>
              <w:jc w:val="center"/>
            </w:pPr>
            <w:r w:rsidRPr="007368F3">
              <w:rPr>
                <w:sz w:val="20"/>
                <w:szCs w:val="20"/>
              </w:rPr>
              <w:t>ЦСР</w:t>
            </w:r>
          </w:p>
        </w:tc>
        <w:tc>
          <w:tcPr>
            <w:tcW w:w="730" w:type="dxa"/>
            <w:shd w:val="clear" w:color="auto" w:fill="auto"/>
            <w:vAlign w:val="center"/>
            <w:hideMark/>
          </w:tcPr>
          <w:p w:rsidR="00B51F92" w:rsidRPr="007368F3" w:rsidRDefault="00B51F92" w:rsidP="00F75C0A">
            <w:pPr>
              <w:jc w:val="center"/>
              <w:rPr>
                <w:sz w:val="20"/>
                <w:szCs w:val="20"/>
              </w:rPr>
            </w:pPr>
            <w:r w:rsidRPr="007368F3">
              <w:rPr>
                <w:sz w:val="20"/>
                <w:szCs w:val="20"/>
              </w:rPr>
              <w:t>ВР</w:t>
            </w:r>
          </w:p>
        </w:tc>
        <w:tc>
          <w:tcPr>
            <w:tcW w:w="1388" w:type="dxa"/>
            <w:shd w:val="clear" w:color="auto" w:fill="auto"/>
            <w:vAlign w:val="center"/>
            <w:hideMark/>
          </w:tcPr>
          <w:p w:rsidR="00B51F92" w:rsidRPr="007368F3" w:rsidRDefault="00B51F92" w:rsidP="00F75C0A">
            <w:pPr>
              <w:jc w:val="center"/>
              <w:rPr>
                <w:sz w:val="20"/>
                <w:szCs w:val="20"/>
              </w:rPr>
            </w:pPr>
            <w:r w:rsidRPr="007368F3">
              <w:rPr>
                <w:sz w:val="20"/>
                <w:szCs w:val="20"/>
              </w:rPr>
              <w:t>2021 год</w:t>
            </w:r>
          </w:p>
        </w:tc>
        <w:tc>
          <w:tcPr>
            <w:tcW w:w="1431" w:type="dxa"/>
            <w:shd w:val="clear" w:color="auto" w:fill="auto"/>
            <w:vAlign w:val="center"/>
            <w:hideMark/>
          </w:tcPr>
          <w:p w:rsidR="00B51F92" w:rsidRPr="007368F3" w:rsidRDefault="00B51F92" w:rsidP="00F75C0A">
            <w:pPr>
              <w:jc w:val="center"/>
              <w:rPr>
                <w:sz w:val="20"/>
                <w:szCs w:val="20"/>
              </w:rPr>
            </w:pPr>
            <w:r w:rsidRPr="007368F3">
              <w:rPr>
                <w:sz w:val="20"/>
                <w:szCs w:val="20"/>
              </w:rPr>
              <w:t>2022 год</w:t>
            </w:r>
          </w:p>
        </w:tc>
        <w:tc>
          <w:tcPr>
            <w:tcW w:w="1494" w:type="dxa"/>
            <w:shd w:val="clear" w:color="auto" w:fill="auto"/>
            <w:vAlign w:val="center"/>
            <w:hideMark/>
          </w:tcPr>
          <w:p w:rsidR="00B51F92" w:rsidRPr="007368F3" w:rsidRDefault="00B51F92" w:rsidP="00F75C0A">
            <w:pPr>
              <w:jc w:val="center"/>
              <w:rPr>
                <w:sz w:val="20"/>
                <w:szCs w:val="20"/>
              </w:rPr>
            </w:pPr>
            <w:r w:rsidRPr="007368F3">
              <w:rPr>
                <w:sz w:val="20"/>
                <w:szCs w:val="20"/>
              </w:rPr>
              <w:t>2023 год</w:t>
            </w:r>
          </w:p>
        </w:tc>
      </w:tr>
      <w:tr w:rsidR="00B51F92" w:rsidRPr="007368F3" w:rsidTr="003A02A5">
        <w:trPr>
          <w:cantSplit/>
          <w:jc w:val="center"/>
        </w:trPr>
        <w:tc>
          <w:tcPr>
            <w:tcW w:w="2937" w:type="dxa"/>
            <w:shd w:val="clear" w:color="auto" w:fill="auto"/>
            <w:vAlign w:val="center"/>
            <w:hideMark/>
          </w:tcPr>
          <w:p w:rsidR="00B51F92" w:rsidRPr="007368F3" w:rsidRDefault="00B51F92" w:rsidP="00F75C0A">
            <w:pPr>
              <w:rPr>
                <w:b/>
                <w:bCs/>
              </w:rPr>
            </w:pPr>
            <w:r w:rsidRPr="007368F3">
              <w:rPr>
                <w:b/>
                <w:bCs/>
              </w:rPr>
              <w:t>ИТОГО:</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7 167 165,3</w:t>
            </w:r>
          </w:p>
        </w:tc>
        <w:tc>
          <w:tcPr>
            <w:tcW w:w="1431" w:type="dxa"/>
            <w:shd w:val="clear" w:color="auto" w:fill="auto"/>
            <w:vAlign w:val="center"/>
            <w:hideMark/>
          </w:tcPr>
          <w:p w:rsidR="00B51F92" w:rsidRPr="007368F3" w:rsidRDefault="00B51F92" w:rsidP="00F75C0A">
            <w:pPr>
              <w:jc w:val="right"/>
              <w:rPr>
                <w:b/>
                <w:bCs/>
              </w:rPr>
            </w:pPr>
            <w:r w:rsidRPr="007368F3">
              <w:rPr>
                <w:b/>
                <w:bCs/>
              </w:rPr>
              <w:t>3 225 372,4</w:t>
            </w:r>
          </w:p>
        </w:tc>
        <w:tc>
          <w:tcPr>
            <w:tcW w:w="1494" w:type="dxa"/>
            <w:shd w:val="clear" w:color="auto" w:fill="auto"/>
            <w:vAlign w:val="center"/>
            <w:hideMark/>
          </w:tcPr>
          <w:p w:rsidR="00B51F92" w:rsidRPr="007368F3" w:rsidRDefault="00B51F92" w:rsidP="00F75C0A">
            <w:pPr>
              <w:jc w:val="right"/>
              <w:rPr>
                <w:b/>
                <w:bCs/>
              </w:rPr>
            </w:pPr>
            <w:r w:rsidRPr="007368F3">
              <w:rPr>
                <w:b/>
                <w:bCs/>
              </w:rPr>
              <w:t>1 980 239,9</w:t>
            </w:r>
          </w:p>
        </w:tc>
      </w:tr>
      <w:tr w:rsidR="00B51F92" w:rsidRPr="007368F3" w:rsidTr="003A02A5">
        <w:trPr>
          <w:cantSplit/>
          <w:jc w:val="center"/>
        </w:trPr>
        <w:tc>
          <w:tcPr>
            <w:tcW w:w="2937" w:type="dxa"/>
            <w:shd w:val="clear" w:color="auto" w:fill="auto"/>
            <w:vAlign w:val="center"/>
            <w:hideMark/>
          </w:tcPr>
          <w:p w:rsidR="00B51F92" w:rsidRPr="007368F3" w:rsidRDefault="00B51F92" w:rsidP="00F75C0A">
            <w:r w:rsidRPr="007368F3">
              <w:t>в том числе:</w:t>
            </w:r>
          </w:p>
        </w:tc>
        <w:tc>
          <w:tcPr>
            <w:tcW w:w="700" w:type="dxa"/>
            <w:shd w:val="clear" w:color="auto" w:fill="auto"/>
            <w:vAlign w:val="center"/>
            <w:hideMark/>
          </w:tcPr>
          <w:p w:rsidR="00B51F92" w:rsidRPr="007368F3" w:rsidRDefault="00B51F92" w:rsidP="00F75C0A">
            <w:r w:rsidRPr="007368F3">
              <w:t> </w:t>
            </w:r>
          </w:p>
        </w:tc>
        <w:tc>
          <w:tcPr>
            <w:tcW w:w="1630" w:type="dxa"/>
            <w:shd w:val="clear" w:color="auto" w:fill="auto"/>
            <w:vAlign w:val="center"/>
            <w:hideMark/>
          </w:tcPr>
          <w:p w:rsidR="00B51F92" w:rsidRPr="007368F3" w:rsidRDefault="00B51F92" w:rsidP="00F75C0A">
            <w:r w:rsidRPr="007368F3">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r w:rsidRPr="007368F3">
              <w:t> </w:t>
            </w:r>
          </w:p>
        </w:tc>
        <w:tc>
          <w:tcPr>
            <w:tcW w:w="1431" w:type="dxa"/>
            <w:shd w:val="clear" w:color="auto" w:fill="auto"/>
            <w:vAlign w:val="center"/>
            <w:hideMark/>
          </w:tcPr>
          <w:p w:rsidR="00B51F92" w:rsidRPr="007368F3" w:rsidRDefault="00B51F92" w:rsidP="00F75C0A">
            <w:r w:rsidRPr="007368F3">
              <w:t> </w:t>
            </w:r>
          </w:p>
        </w:tc>
        <w:tc>
          <w:tcPr>
            <w:tcW w:w="1494" w:type="dxa"/>
            <w:shd w:val="clear" w:color="auto" w:fill="auto"/>
            <w:vAlign w:val="center"/>
            <w:hideMark/>
          </w:tcPr>
          <w:p w:rsidR="00B51F92" w:rsidRPr="007368F3" w:rsidRDefault="00B51F92" w:rsidP="00F75C0A">
            <w:r w:rsidRPr="007368F3">
              <w:t> </w:t>
            </w:r>
          </w:p>
        </w:tc>
      </w:tr>
      <w:tr w:rsidR="00B51F92" w:rsidRPr="007368F3" w:rsidTr="003A02A5">
        <w:trPr>
          <w:cantSplit/>
          <w:jc w:val="center"/>
        </w:trPr>
        <w:tc>
          <w:tcPr>
            <w:tcW w:w="5997" w:type="dxa"/>
            <w:gridSpan w:val="4"/>
            <w:shd w:val="clear" w:color="auto" w:fill="auto"/>
            <w:vAlign w:val="center"/>
            <w:hideMark/>
          </w:tcPr>
          <w:p w:rsidR="00B51F92" w:rsidRPr="007368F3" w:rsidRDefault="00B51F92" w:rsidP="00F75C0A">
            <w:pPr>
              <w:jc w:val="center"/>
            </w:pPr>
            <w:r w:rsidRPr="007368F3">
              <w:rPr>
                <w:i/>
                <w:iCs/>
              </w:rPr>
              <w:t>за счёт безвозмездных поступлений от других бюджетов бюджетной системы Российской Федерации</w:t>
            </w:r>
          </w:p>
        </w:tc>
        <w:tc>
          <w:tcPr>
            <w:tcW w:w="1388" w:type="dxa"/>
            <w:shd w:val="clear" w:color="auto" w:fill="auto"/>
            <w:vAlign w:val="center"/>
            <w:hideMark/>
          </w:tcPr>
          <w:p w:rsidR="00B51F92" w:rsidRPr="007368F3" w:rsidRDefault="00B51F92" w:rsidP="00F75C0A">
            <w:pPr>
              <w:jc w:val="right"/>
              <w:rPr>
                <w:i/>
                <w:iCs/>
              </w:rPr>
            </w:pPr>
            <w:r w:rsidRPr="007368F3">
              <w:rPr>
                <w:i/>
                <w:iCs/>
              </w:rPr>
              <w:t>6 326 416,4</w:t>
            </w:r>
          </w:p>
        </w:tc>
        <w:tc>
          <w:tcPr>
            <w:tcW w:w="1431" w:type="dxa"/>
            <w:shd w:val="clear" w:color="auto" w:fill="auto"/>
            <w:vAlign w:val="center"/>
            <w:hideMark/>
          </w:tcPr>
          <w:p w:rsidR="00B51F92" w:rsidRPr="007368F3" w:rsidRDefault="00B51F92" w:rsidP="00F75C0A">
            <w:pPr>
              <w:jc w:val="right"/>
              <w:rPr>
                <w:i/>
                <w:iCs/>
              </w:rPr>
            </w:pPr>
            <w:r w:rsidRPr="007368F3">
              <w:rPr>
                <w:i/>
                <w:iCs/>
              </w:rPr>
              <w:t>2 841 351,2</w:t>
            </w:r>
          </w:p>
        </w:tc>
        <w:tc>
          <w:tcPr>
            <w:tcW w:w="1494" w:type="dxa"/>
            <w:shd w:val="clear" w:color="auto" w:fill="auto"/>
            <w:vAlign w:val="center"/>
            <w:hideMark/>
          </w:tcPr>
          <w:p w:rsidR="00B51F92" w:rsidRPr="007368F3" w:rsidRDefault="00B51F92" w:rsidP="00F75C0A">
            <w:pPr>
              <w:jc w:val="right"/>
              <w:rPr>
                <w:i/>
                <w:iCs/>
              </w:rPr>
            </w:pPr>
            <w:r w:rsidRPr="007368F3">
              <w:rPr>
                <w:i/>
                <w:iCs/>
              </w:rPr>
              <w:t>603 631,7</w:t>
            </w:r>
          </w:p>
        </w:tc>
      </w:tr>
      <w:tr w:rsidR="00F120A7" w:rsidRPr="007368F3" w:rsidTr="003A02A5">
        <w:trPr>
          <w:cantSplit/>
          <w:jc w:val="center"/>
        </w:trPr>
        <w:tc>
          <w:tcPr>
            <w:tcW w:w="10310" w:type="dxa"/>
            <w:gridSpan w:val="7"/>
            <w:shd w:val="clear" w:color="auto" w:fill="auto"/>
            <w:vAlign w:val="center"/>
            <w:hideMark/>
          </w:tcPr>
          <w:p w:rsidR="00F120A7" w:rsidRPr="007368F3" w:rsidRDefault="00F120A7" w:rsidP="00F120A7">
            <w:pPr>
              <w:jc w:val="center"/>
              <w:rPr>
                <w:b/>
                <w:bCs/>
                <w:i/>
                <w:iCs/>
              </w:rPr>
            </w:pPr>
            <w:r w:rsidRPr="007368F3">
              <w:rPr>
                <w:b/>
                <w:bCs/>
                <w:i/>
                <w:iCs/>
              </w:rPr>
              <w:t>Раздел 1. Объекты капитального строительства государственной собственности Томской области (муниципальной собственности)</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ВСЕГО по разделу 1:</w:t>
            </w:r>
          </w:p>
        </w:tc>
        <w:tc>
          <w:tcPr>
            <w:tcW w:w="700" w:type="dxa"/>
            <w:shd w:val="clear" w:color="auto" w:fill="auto"/>
            <w:vAlign w:val="center"/>
            <w:hideMark/>
          </w:tcPr>
          <w:p w:rsidR="00B51F92" w:rsidRPr="007368F3" w:rsidRDefault="00B51F92" w:rsidP="00F75C0A">
            <w:pPr>
              <w:rPr>
                <w:b/>
                <w:bCs/>
                <w:i/>
                <w:iCs/>
              </w:rPr>
            </w:pPr>
            <w:r w:rsidRPr="007368F3">
              <w:rPr>
                <w:b/>
                <w:bCs/>
                <w:i/>
                <w:iCs/>
              </w:rPr>
              <w:t> </w:t>
            </w:r>
          </w:p>
        </w:tc>
        <w:tc>
          <w:tcPr>
            <w:tcW w:w="163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730" w:type="dxa"/>
            <w:shd w:val="clear" w:color="auto" w:fill="auto"/>
            <w:vAlign w:val="center"/>
            <w:hideMark/>
          </w:tcPr>
          <w:p w:rsidR="00B51F92" w:rsidRPr="007368F3" w:rsidRDefault="00B51F92" w:rsidP="00F75C0A">
            <w:pPr>
              <w:rPr>
                <w:b/>
                <w:bCs/>
                <w:i/>
                <w:iCs/>
              </w:rPr>
            </w:pPr>
            <w:r w:rsidRPr="007368F3">
              <w:rPr>
                <w:b/>
                <w:bCs/>
                <w:i/>
                <w:iCs/>
              </w:rPr>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6 022 506,3</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2 539 068,3</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603 631,7</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1.1. Объекты капитального строительства государственной собственности Томской области</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3 802 213,8</w:t>
            </w:r>
          </w:p>
        </w:tc>
        <w:tc>
          <w:tcPr>
            <w:tcW w:w="1431" w:type="dxa"/>
            <w:shd w:val="clear" w:color="auto" w:fill="auto"/>
            <w:vAlign w:val="center"/>
            <w:hideMark/>
          </w:tcPr>
          <w:p w:rsidR="00B51F92" w:rsidRPr="007368F3" w:rsidRDefault="00B51F92" w:rsidP="00F75C0A">
            <w:pPr>
              <w:jc w:val="right"/>
              <w:rPr>
                <w:b/>
                <w:bCs/>
              </w:rPr>
            </w:pPr>
            <w:r w:rsidRPr="007368F3">
              <w:rPr>
                <w:b/>
                <w:bCs/>
              </w:rPr>
              <w:t>1 720 719,3</w:t>
            </w:r>
          </w:p>
        </w:tc>
        <w:tc>
          <w:tcPr>
            <w:tcW w:w="1494" w:type="dxa"/>
            <w:shd w:val="clear" w:color="auto" w:fill="auto"/>
            <w:vAlign w:val="center"/>
            <w:hideMark/>
          </w:tcPr>
          <w:p w:rsidR="00B51F92" w:rsidRPr="007368F3" w:rsidRDefault="00B51F92" w:rsidP="00F75C0A">
            <w:pPr>
              <w:jc w:val="right"/>
              <w:rPr>
                <w:b/>
                <w:bCs/>
              </w:rPr>
            </w:pPr>
            <w:r w:rsidRPr="007368F3">
              <w:rPr>
                <w:b/>
                <w:bCs/>
              </w:rPr>
              <w:t>368 067,1</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 xml:space="preserve">Национальная экономика                   </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0400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1 374 836,1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1 150 000,0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Дорожное хозяйство (дорожные фонды)</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0409</w:t>
            </w:r>
          </w:p>
        </w:tc>
        <w:tc>
          <w:tcPr>
            <w:tcW w:w="1630" w:type="dxa"/>
            <w:shd w:val="clear" w:color="auto" w:fill="auto"/>
            <w:vAlign w:val="center"/>
            <w:hideMark/>
          </w:tcPr>
          <w:p w:rsidR="00B51F92" w:rsidRPr="007368F3" w:rsidRDefault="00B51F92" w:rsidP="00F75C0A">
            <w:pPr>
              <w:jc w:val="center"/>
              <w:rPr>
                <w:i/>
                <w:iCs/>
              </w:rPr>
            </w:pPr>
            <w:r w:rsidRPr="007368F3">
              <w:rPr>
                <w:i/>
                <w:iCs/>
              </w:rPr>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1 374 836,1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1 150 000,0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транспортной инфраструктуры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0409</w:t>
            </w:r>
          </w:p>
        </w:tc>
        <w:tc>
          <w:tcPr>
            <w:tcW w:w="1630" w:type="dxa"/>
            <w:shd w:val="clear" w:color="auto" w:fill="auto"/>
            <w:vAlign w:val="center"/>
            <w:hideMark/>
          </w:tcPr>
          <w:p w:rsidR="00B51F92" w:rsidRPr="007368F3" w:rsidRDefault="00B51F92" w:rsidP="00F75C0A">
            <w:pPr>
              <w:jc w:val="center"/>
              <w:rPr>
                <w:b/>
                <w:bCs/>
              </w:rPr>
            </w:pPr>
            <w:r w:rsidRPr="007368F3">
              <w:rPr>
                <w:b/>
                <w:bCs/>
              </w:rPr>
              <w:t>1800000000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1 374 836,1</w:t>
            </w:r>
          </w:p>
        </w:tc>
        <w:tc>
          <w:tcPr>
            <w:tcW w:w="1431" w:type="dxa"/>
            <w:shd w:val="clear" w:color="auto" w:fill="auto"/>
            <w:vAlign w:val="center"/>
            <w:hideMark/>
          </w:tcPr>
          <w:p w:rsidR="00B51F92" w:rsidRPr="007368F3" w:rsidRDefault="00B51F92" w:rsidP="00F75C0A">
            <w:pPr>
              <w:jc w:val="right"/>
              <w:rPr>
                <w:b/>
                <w:bCs/>
              </w:rPr>
            </w:pPr>
            <w:r w:rsidRPr="007368F3">
              <w:rPr>
                <w:b/>
                <w:bCs/>
              </w:rPr>
              <w:t>1 150 000,0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rPr>
                <w:b/>
                <w:bCs/>
              </w:rPr>
            </w:pPr>
            <w:r w:rsidRPr="007368F3">
              <w:rPr>
                <w:b/>
                <w:bCs/>
              </w:rPr>
              <w:t> </w:t>
            </w:r>
          </w:p>
        </w:tc>
      </w:tr>
      <w:tr w:rsidR="00B51F92" w:rsidRPr="007368F3" w:rsidTr="003A02A5">
        <w:trPr>
          <w:cantSplit/>
          <w:jc w:val="center"/>
        </w:trPr>
        <w:tc>
          <w:tcPr>
            <w:tcW w:w="2937" w:type="dxa"/>
            <w:shd w:val="clear" w:color="auto" w:fill="auto"/>
            <w:vAlign w:val="center"/>
            <w:hideMark/>
          </w:tcPr>
          <w:p w:rsidR="00B51F92" w:rsidRPr="007368F3" w:rsidRDefault="00B51F92" w:rsidP="00CA1EE7">
            <w:pPr>
              <w:jc w:val="both"/>
            </w:pPr>
            <w:r w:rsidRPr="007368F3">
              <w:t xml:space="preserve">Реконструкция автомобильной дороги </w:t>
            </w:r>
            <w:proofErr w:type="spellStart"/>
            <w:r w:rsidRPr="007368F3">
              <w:t>Камаевка</w:t>
            </w:r>
            <w:proofErr w:type="spellEnd"/>
            <w:r w:rsidRPr="007368F3">
              <w:t xml:space="preserve"> </w:t>
            </w:r>
            <w:r w:rsidR="003A02A5" w:rsidRPr="007368F3">
              <w:t>–</w:t>
            </w:r>
            <w:r w:rsidRPr="007368F3">
              <w:t xml:space="preserve"> Асино</w:t>
            </w:r>
            <w:r w:rsidR="00CA1EE7">
              <w:t> </w:t>
            </w:r>
            <w:r w:rsidR="003A02A5" w:rsidRPr="007368F3">
              <w:t>–</w:t>
            </w:r>
            <w:r w:rsidRPr="007368F3">
              <w:t xml:space="preserve"> Первомайское на участке </w:t>
            </w:r>
            <w:proofErr w:type="gramStart"/>
            <w:r w:rsidRPr="007368F3">
              <w:t>км</w:t>
            </w:r>
            <w:proofErr w:type="gramEnd"/>
            <w:r w:rsidR="00660690">
              <w:t> </w:t>
            </w:r>
            <w:r w:rsidRPr="007368F3">
              <w:t xml:space="preserve">0 </w:t>
            </w:r>
            <w:r w:rsidR="003A02A5" w:rsidRPr="007368F3">
              <w:t>–</w:t>
            </w:r>
            <w:r w:rsidRPr="007368F3">
              <w:t xml:space="preserve"> км</w:t>
            </w:r>
            <w:r w:rsidR="00660690">
              <w:t> </w:t>
            </w:r>
            <w:r w:rsidRPr="007368F3">
              <w:t>53 в Томской области</w:t>
            </w:r>
          </w:p>
        </w:tc>
        <w:tc>
          <w:tcPr>
            <w:tcW w:w="700" w:type="dxa"/>
            <w:shd w:val="clear" w:color="auto" w:fill="auto"/>
            <w:vAlign w:val="center"/>
            <w:hideMark/>
          </w:tcPr>
          <w:p w:rsidR="00B51F92" w:rsidRPr="007368F3" w:rsidRDefault="00B51F92" w:rsidP="00F75C0A">
            <w:pPr>
              <w:jc w:val="center"/>
            </w:pPr>
            <w:r w:rsidRPr="007368F3">
              <w:t>0409</w:t>
            </w:r>
          </w:p>
        </w:tc>
        <w:tc>
          <w:tcPr>
            <w:tcW w:w="1630" w:type="dxa"/>
            <w:shd w:val="clear" w:color="auto" w:fill="auto"/>
            <w:vAlign w:val="center"/>
            <w:hideMark/>
          </w:tcPr>
          <w:p w:rsidR="00B51F92" w:rsidRPr="007368F3" w:rsidRDefault="00B51F92" w:rsidP="00F75C0A">
            <w:pPr>
              <w:jc w:val="center"/>
            </w:pPr>
            <w:r w:rsidRPr="007368F3">
              <w:t>1828353900</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1 086 336,1</w:t>
            </w:r>
          </w:p>
        </w:tc>
        <w:tc>
          <w:tcPr>
            <w:tcW w:w="1431" w:type="dxa"/>
            <w:shd w:val="clear" w:color="auto" w:fill="auto"/>
            <w:vAlign w:val="center"/>
            <w:hideMark/>
          </w:tcPr>
          <w:p w:rsidR="00B51F92" w:rsidRPr="007368F3" w:rsidRDefault="00B51F92" w:rsidP="00F75C0A">
            <w:pPr>
              <w:jc w:val="right"/>
            </w:pPr>
            <w:r w:rsidRPr="007368F3">
              <w:t>1 150 000,0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CA1EE7">
            <w:pPr>
              <w:jc w:val="both"/>
            </w:pPr>
            <w:r w:rsidRPr="007368F3">
              <w:lastRenderedPageBreak/>
              <w:t>Строительство мостового перехода через р.</w:t>
            </w:r>
            <w:r w:rsidR="00CA1EE7">
              <w:t> </w:t>
            </w:r>
            <w:proofErr w:type="spellStart"/>
            <w:r w:rsidRPr="007368F3">
              <w:t>Яя</w:t>
            </w:r>
            <w:proofErr w:type="spellEnd"/>
            <w:r w:rsidRPr="007368F3">
              <w:t xml:space="preserve"> на автомобильной дороге </w:t>
            </w:r>
            <w:proofErr w:type="spellStart"/>
            <w:r w:rsidRPr="007368F3">
              <w:t>Большедорохово</w:t>
            </w:r>
            <w:proofErr w:type="spellEnd"/>
            <w:r w:rsidR="00660690">
              <w:t> </w:t>
            </w:r>
            <w:r w:rsidR="003A02A5" w:rsidRPr="007368F3">
              <w:t>–</w:t>
            </w:r>
            <w:r w:rsidRPr="007368F3">
              <w:t xml:space="preserve"> Тегульдет в Зырянском районе Томской области</w:t>
            </w:r>
          </w:p>
        </w:tc>
        <w:tc>
          <w:tcPr>
            <w:tcW w:w="700" w:type="dxa"/>
            <w:shd w:val="clear" w:color="auto" w:fill="auto"/>
            <w:vAlign w:val="center"/>
            <w:hideMark/>
          </w:tcPr>
          <w:p w:rsidR="00B51F92" w:rsidRPr="007368F3" w:rsidRDefault="00B51F92" w:rsidP="00F75C0A">
            <w:pPr>
              <w:jc w:val="center"/>
            </w:pPr>
            <w:r w:rsidRPr="007368F3">
              <w:t>0409</w:t>
            </w:r>
          </w:p>
        </w:tc>
        <w:tc>
          <w:tcPr>
            <w:tcW w:w="1630" w:type="dxa"/>
            <w:shd w:val="clear" w:color="auto" w:fill="auto"/>
            <w:vAlign w:val="center"/>
            <w:hideMark/>
          </w:tcPr>
          <w:p w:rsidR="00B51F92" w:rsidRPr="007368F3" w:rsidRDefault="00B51F92" w:rsidP="00F75C0A">
            <w:pPr>
              <w:jc w:val="center"/>
            </w:pPr>
            <w:r w:rsidRPr="007368F3">
              <w:t>182835390F</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288 500,0</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Здравоохранение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0900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2 375 943,1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570 719,3</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368 067,1</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Стационарная медицинская помощь</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0901</w:t>
            </w:r>
          </w:p>
        </w:tc>
        <w:tc>
          <w:tcPr>
            <w:tcW w:w="163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1 914 972,0</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здравоохранения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0901</w:t>
            </w:r>
          </w:p>
        </w:tc>
        <w:tc>
          <w:tcPr>
            <w:tcW w:w="1630" w:type="dxa"/>
            <w:shd w:val="clear" w:color="auto" w:fill="auto"/>
            <w:vAlign w:val="center"/>
            <w:hideMark/>
          </w:tcPr>
          <w:p w:rsidR="00B51F92" w:rsidRPr="007368F3" w:rsidRDefault="00B51F92" w:rsidP="00F75C0A">
            <w:pPr>
              <w:jc w:val="center"/>
              <w:rPr>
                <w:b/>
                <w:bCs/>
              </w:rPr>
            </w:pPr>
            <w:r w:rsidRPr="007368F3">
              <w:rPr>
                <w:b/>
                <w:bCs/>
              </w:rPr>
              <w:t>0700000000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1 914 972,0</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rPr>
                <w:b/>
                <w:bCs/>
              </w:rPr>
            </w:pPr>
            <w:r w:rsidRPr="007368F3">
              <w:rPr>
                <w:b/>
                <w:bCs/>
              </w:rPr>
              <w:t> </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Хирургический корпус на 120 коек с поликлиникой на 200 </w:t>
            </w:r>
            <w:proofErr w:type="spellStart"/>
            <w:proofErr w:type="gramStart"/>
            <w:r w:rsidRPr="007368F3">
              <w:t>п</w:t>
            </w:r>
            <w:proofErr w:type="spellEnd"/>
            <w:proofErr w:type="gramEnd"/>
            <w:r w:rsidRPr="007368F3">
              <w:t xml:space="preserve">/смену ОГАУЗ </w:t>
            </w:r>
            <w:r w:rsidR="003A02A5" w:rsidRPr="007368F3">
              <w:t>«</w:t>
            </w:r>
            <w:r w:rsidRPr="007368F3">
              <w:t>Томский областной онкологический диспансер</w:t>
            </w:r>
            <w:r w:rsidR="003A02A5" w:rsidRPr="007368F3">
              <w:t>»</w:t>
            </w:r>
            <w:r w:rsidRPr="007368F3">
              <w:t xml:space="preserve"> </w:t>
            </w:r>
          </w:p>
        </w:tc>
        <w:tc>
          <w:tcPr>
            <w:tcW w:w="700" w:type="dxa"/>
            <w:shd w:val="clear" w:color="auto" w:fill="auto"/>
            <w:vAlign w:val="center"/>
            <w:hideMark/>
          </w:tcPr>
          <w:p w:rsidR="00B51F92" w:rsidRPr="007368F3" w:rsidRDefault="00B51F92" w:rsidP="00F75C0A">
            <w:pPr>
              <w:jc w:val="center"/>
            </w:pPr>
            <w:r w:rsidRPr="007368F3">
              <w:t>0901</w:t>
            </w:r>
          </w:p>
        </w:tc>
        <w:tc>
          <w:tcPr>
            <w:tcW w:w="1630" w:type="dxa"/>
            <w:shd w:val="clear" w:color="auto" w:fill="auto"/>
            <w:vAlign w:val="center"/>
            <w:hideMark/>
          </w:tcPr>
          <w:p w:rsidR="00B51F92" w:rsidRPr="007368F3" w:rsidRDefault="00B51F92" w:rsidP="00F75C0A">
            <w:pPr>
              <w:jc w:val="center"/>
            </w:pPr>
            <w:r w:rsidRPr="007368F3">
              <w:t>07WN352270</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1 914 972,0</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Амбулаторная помощь</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0902</w:t>
            </w:r>
          </w:p>
        </w:tc>
        <w:tc>
          <w:tcPr>
            <w:tcW w:w="163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73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460 971,1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570 719,3</w:t>
            </w:r>
          </w:p>
        </w:tc>
        <w:tc>
          <w:tcPr>
            <w:tcW w:w="1494" w:type="dxa"/>
            <w:shd w:val="clear" w:color="auto" w:fill="auto"/>
            <w:noWrap/>
            <w:vAlign w:val="center"/>
            <w:hideMark/>
          </w:tcPr>
          <w:p w:rsidR="00B51F92" w:rsidRPr="007368F3" w:rsidRDefault="00B51F92" w:rsidP="00F75C0A">
            <w:pPr>
              <w:jc w:val="right"/>
              <w:rPr>
                <w:b/>
                <w:bCs/>
                <w:i/>
                <w:iCs/>
              </w:rPr>
            </w:pPr>
            <w:r w:rsidRPr="007368F3">
              <w:rPr>
                <w:b/>
                <w:bCs/>
                <w:i/>
                <w:iCs/>
              </w:rPr>
              <w:t>368 067,1</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здравоохранения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0902</w:t>
            </w:r>
          </w:p>
        </w:tc>
        <w:tc>
          <w:tcPr>
            <w:tcW w:w="1630" w:type="dxa"/>
            <w:shd w:val="clear" w:color="auto" w:fill="auto"/>
            <w:vAlign w:val="center"/>
            <w:hideMark/>
          </w:tcPr>
          <w:p w:rsidR="00B51F92" w:rsidRPr="007368F3" w:rsidRDefault="00B51F92" w:rsidP="00F75C0A">
            <w:pPr>
              <w:jc w:val="center"/>
              <w:rPr>
                <w:b/>
                <w:bCs/>
              </w:rPr>
            </w:pPr>
            <w:r w:rsidRPr="007368F3">
              <w:rPr>
                <w:b/>
                <w:bCs/>
              </w:rPr>
              <w:t>0700000000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460 971,1</w:t>
            </w:r>
          </w:p>
        </w:tc>
        <w:tc>
          <w:tcPr>
            <w:tcW w:w="1431" w:type="dxa"/>
            <w:shd w:val="clear" w:color="auto" w:fill="auto"/>
            <w:vAlign w:val="center"/>
            <w:hideMark/>
          </w:tcPr>
          <w:p w:rsidR="00B51F92" w:rsidRPr="007368F3" w:rsidRDefault="00B51F92" w:rsidP="00F75C0A">
            <w:pPr>
              <w:jc w:val="right"/>
              <w:rPr>
                <w:b/>
                <w:bCs/>
              </w:rPr>
            </w:pPr>
            <w:r w:rsidRPr="007368F3">
              <w:rPr>
                <w:b/>
                <w:bCs/>
              </w:rPr>
              <w:t>570 719,3</w:t>
            </w:r>
          </w:p>
        </w:tc>
        <w:tc>
          <w:tcPr>
            <w:tcW w:w="1494" w:type="dxa"/>
            <w:shd w:val="clear" w:color="auto" w:fill="auto"/>
            <w:vAlign w:val="center"/>
            <w:hideMark/>
          </w:tcPr>
          <w:p w:rsidR="00B51F92" w:rsidRPr="007368F3" w:rsidRDefault="00B51F92" w:rsidP="00F75C0A">
            <w:pPr>
              <w:jc w:val="right"/>
              <w:rPr>
                <w:b/>
                <w:bCs/>
              </w:rPr>
            </w:pPr>
            <w:r w:rsidRPr="007368F3">
              <w:rPr>
                <w:b/>
                <w:bCs/>
              </w:rPr>
              <w:t>368 067,1</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pPr>
            <w:r w:rsidRPr="007368F3">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Строительство детской поликлиники на 200 </w:t>
            </w:r>
            <w:proofErr w:type="spellStart"/>
            <w:proofErr w:type="gramStart"/>
            <w:r w:rsidRPr="007368F3">
              <w:t>п</w:t>
            </w:r>
            <w:proofErr w:type="spellEnd"/>
            <w:proofErr w:type="gramEnd"/>
            <w:r w:rsidRPr="007368F3">
              <w:t>/смену по адресу: г.</w:t>
            </w:r>
            <w:r w:rsidR="00660690">
              <w:t> </w:t>
            </w:r>
            <w:r w:rsidRPr="007368F3">
              <w:t>Асино, ул.</w:t>
            </w:r>
            <w:r w:rsidR="00660690">
              <w:t> </w:t>
            </w:r>
            <w:r w:rsidRPr="007368F3">
              <w:t>Гончарова,</w:t>
            </w:r>
            <w:r w:rsidR="00660690">
              <w:t> </w:t>
            </w:r>
            <w:r w:rsidRPr="007368F3">
              <w:t xml:space="preserve">170 </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342 889,0</w:t>
            </w:r>
          </w:p>
        </w:tc>
        <w:tc>
          <w:tcPr>
            <w:tcW w:w="1431" w:type="dxa"/>
            <w:shd w:val="clear" w:color="auto" w:fill="auto"/>
            <w:vAlign w:val="center"/>
            <w:hideMark/>
          </w:tcPr>
          <w:p w:rsidR="00B51F92" w:rsidRPr="007368F3" w:rsidRDefault="00B51F92" w:rsidP="00F75C0A">
            <w:pPr>
              <w:jc w:val="right"/>
            </w:pPr>
            <w:r w:rsidRPr="007368F3">
              <w:t>134 672,3</w:t>
            </w:r>
          </w:p>
        </w:tc>
        <w:tc>
          <w:tcPr>
            <w:tcW w:w="1494" w:type="dxa"/>
            <w:shd w:val="clear" w:color="000000" w:fill="FFFFFF"/>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CA1EE7">
            <w:pPr>
              <w:jc w:val="both"/>
            </w:pPr>
            <w:proofErr w:type="gramStart"/>
            <w:r w:rsidRPr="007368F3">
              <w:t>Строительство поликлиники на 400 посещений в смену (</w:t>
            </w:r>
            <w:proofErr w:type="spellStart"/>
            <w:r w:rsidRPr="007368F3">
              <w:t>мкр</w:t>
            </w:r>
            <w:proofErr w:type="spellEnd"/>
            <w:r w:rsidRPr="007368F3">
              <w:t>.</w:t>
            </w:r>
            <w:proofErr w:type="gramEnd"/>
            <w:r w:rsidR="00CA1EE7">
              <w:t> </w:t>
            </w:r>
            <w:proofErr w:type="gramStart"/>
            <w:r w:rsidRPr="007368F3">
              <w:t>Южные ворота)</w:t>
            </w:r>
            <w:proofErr w:type="gramEnd"/>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242 166,3</w:t>
            </w:r>
          </w:p>
        </w:tc>
        <w:tc>
          <w:tcPr>
            <w:tcW w:w="1494" w:type="dxa"/>
            <w:shd w:val="clear" w:color="000000" w:fill="FFFFFF"/>
            <w:vAlign w:val="center"/>
            <w:hideMark/>
          </w:tcPr>
          <w:p w:rsidR="00B51F92" w:rsidRPr="007368F3" w:rsidRDefault="00B51F92" w:rsidP="00F75C0A">
            <w:pPr>
              <w:jc w:val="right"/>
            </w:pPr>
            <w:r w:rsidRPr="007368F3">
              <w:t>368 067,1</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r w:rsidRPr="007368F3">
              <w:t xml:space="preserve">Александровское ОГАУЗ </w:t>
            </w:r>
            <w:r w:rsidR="003A02A5" w:rsidRPr="007368F3">
              <w:t>«</w:t>
            </w:r>
            <w:proofErr w:type="spellStart"/>
            <w:r w:rsidRPr="007368F3">
              <w:t>Светленская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9 840,1</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660690">
              <w:t> </w:t>
            </w:r>
            <w:proofErr w:type="spellStart"/>
            <w:r w:rsidRPr="007368F3">
              <w:t>Халдеево</w:t>
            </w:r>
            <w:proofErr w:type="spellEnd"/>
            <w:r w:rsidRPr="007368F3">
              <w:t xml:space="preserve"> ОГАУЗ </w:t>
            </w:r>
            <w:r w:rsidR="003A02A5" w:rsidRPr="007368F3">
              <w:t>«</w:t>
            </w:r>
            <w:proofErr w:type="spellStart"/>
            <w:r w:rsidRPr="007368F3">
              <w:t>Светленская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9 840,1</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lastRenderedPageBreak/>
              <w:t xml:space="preserve">Здание </w:t>
            </w:r>
            <w:proofErr w:type="spellStart"/>
            <w:r w:rsidRPr="007368F3">
              <w:t>фельдшерско</w:t>
            </w:r>
            <w:proofErr w:type="spellEnd"/>
            <w:r w:rsidR="003A02A5" w:rsidRPr="007368F3">
              <w:t>–</w:t>
            </w:r>
            <w:r w:rsidRPr="007368F3">
              <w:t>акушерского пункта в д.</w:t>
            </w:r>
            <w:r w:rsidR="00660690">
              <w:t> </w:t>
            </w:r>
            <w:r w:rsidRPr="007368F3">
              <w:t xml:space="preserve">Кудринский участок ОГАУЗ </w:t>
            </w:r>
            <w:r w:rsidR="003A02A5" w:rsidRPr="007368F3">
              <w:t>«</w:t>
            </w:r>
            <w:r w:rsidRPr="007368F3">
              <w:t>Томская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9 840,1</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Зоркальцево</w:t>
            </w:r>
            <w:proofErr w:type="spellEnd"/>
            <w:r w:rsidRPr="007368F3">
              <w:t xml:space="preserve"> ОГАУЗ </w:t>
            </w:r>
            <w:r w:rsidR="003A02A5" w:rsidRPr="007368F3">
              <w:t>«</w:t>
            </w:r>
            <w:r w:rsidRPr="007368F3">
              <w:t>Томская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660690">
              <w:t> </w:t>
            </w:r>
            <w:proofErr w:type="gramStart"/>
            <w:r w:rsidRPr="007368F3">
              <w:t>Вознесенка</w:t>
            </w:r>
            <w:proofErr w:type="gramEnd"/>
            <w:r w:rsidRPr="007368F3">
              <w:t xml:space="preserve"> ОГАУЗ </w:t>
            </w:r>
            <w:r w:rsidR="003A02A5" w:rsidRPr="007368F3">
              <w:t>«</w:t>
            </w:r>
            <w:proofErr w:type="spellStart"/>
            <w:r w:rsidRPr="007368F3">
              <w:t>Шегарская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660690">
              <w:t> </w:t>
            </w:r>
            <w:proofErr w:type="gramStart"/>
            <w:r w:rsidRPr="007368F3">
              <w:t>Новоильинка</w:t>
            </w:r>
            <w:proofErr w:type="gramEnd"/>
            <w:r w:rsidRPr="007368F3">
              <w:t xml:space="preserve"> ОГАУЗ </w:t>
            </w:r>
            <w:r w:rsidR="003A02A5" w:rsidRPr="007368F3">
              <w:t>«</w:t>
            </w:r>
            <w:proofErr w:type="spellStart"/>
            <w:r w:rsidRPr="007368F3">
              <w:t>Шегарская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CA1EE7">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CA1EE7">
              <w:t> </w:t>
            </w:r>
            <w:proofErr w:type="spellStart"/>
            <w:proofErr w:type="gramStart"/>
            <w:r w:rsidRPr="007368F3">
              <w:t>Вороно</w:t>
            </w:r>
            <w:proofErr w:type="spellEnd"/>
            <w:r w:rsidR="003A02A5" w:rsidRPr="007368F3">
              <w:t>–</w:t>
            </w:r>
            <w:r w:rsidRPr="007368F3">
              <w:t>Пашня</w:t>
            </w:r>
            <w:proofErr w:type="gramEnd"/>
            <w:r w:rsidRPr="007368F3">
              <w:t xml:space="preserve"> ОГБУЗ </w:t>
            </w:r>
            <w:r w:rsidR="003A02A5" w:rsidRPr="007368F3">
              <w:t>«</w:t>
            </w:r>
            <w:proofErr w:type="spellStart"/>
            <w:r w:rsidRPr="007368F3">
              <w:t>Асиновская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660690">
              <w:t> </w:t>
            </w:r>
            <w:r w:rsidRPr="007368F3">
              <w:t xml:space="preserve">Моисеевка ОГБУЗ </w:t>
            </w:r>
            <w:r w:rsidR="003A02A5" w:rsidRPr="007368F3">
              <w:t>«</w:t>
            </w:r>
            <w:proofErr w:type="spellStart"/>
            <w:r w:rsidRPr="007368F3">
              <w:t>Асиновская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660690">
              <w:t> </w:t>
            </w:r>
            <w:proofErr w:type="spellStart"/>
            <w:r w:rsidRPr="007368F3">
              <w:t>Феоктистовка</w:t>
            </w:r>
            <w:proofErr w:type="spellEnd"/>
            <w:r w:rsidRPr="007368F3">
              <w:t xml:space="preserve"> ОГБУЗ </w:t>
            </w:r>
            <w:r w:rsidR="003A02A5" w:rsidRPr="007368F3">
              <w:t>«</w:t>
            </w:r>
            <w:proofErr w:type="spellStart"/>
            <w:r w:rsidRPr="007368F3">
              <w:t>Асиновская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Беловодовка</w:t>
            </w:r>
            <w:proofErr w:type="spellEnd"/>
            <w:r w:rsidRPr="007368F3">
              <w:t xml:space="preserve"> ОГБУЗ </w:t>
            </w:r>
            <w:r w:rsidR="003A02A5" w:rsidRPr="007368F3">
              <w:t>«</w:t>
            </w:r>
            <w:r w:rsidRPr="007368F3">
              <w:t>Зырянская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lastRenderedPageBreak/>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Громышевка</w:t>
            </w:r>
            <w:proofErr w:type="spellEnd"/>
            <w:r w:rsidRPr="007368F3">
              <w:t xml:space="preserve"> ОГБУЗ </w:t>
            </w:r>
            <w:r w:rsidR="003A02A5" w:rsidRPr="007368F3">
              <w:t>«</w:t>
            </w:r>
            <w:r w:rsidRPr="007368F3">
              <w:t>Зырянская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660690">
              <w:t> </w:t>
            </w:r>
            <w:proofErr w:type="gramStart"/>
            <w:r w:rsidRPr="007368F3">
              <w:t>Сосновка</w:t>
            </w:r>
            <w:proofErr w:type="gramEnd"/>
            <w:r w:rsidRPr="007368F3">
              <w:t xml:space="preserve">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9 840,2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660690">
              <w:t> </w:t>
            </w:r>
            <w:proofErr w:type="gramStart"/>
            <w:r w:rsidRPr="007368F3">
              <w:t>Новопокровка</w:t>
            </w:r>
            <w:proofErr w:type="gramEnd"/>
            <w:r w:rsidRPr="007368F3">
              <w:t xml:space="preserve"> ОГАУЗ </w:t>
            </w:r>
            <w:r w:rsidR="003A02A5" w:rsidRPr="007368F3">
              <w:t>«</w:t>
            </w:r>
            <w:proofErr w:type="spellStart"/>
            <w:r w:rsidRPr="007368F3">
              <w:t>Кожевниковская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Инкино</w:t>
            </w:r>
            <w:proofErr w:type="spellEnd"/>
            <w:r w:rsidRPr="007368F3">
              <w:t xml:space="preserve"> ОГАУЗ </w:t>
            </w:r>
            <w:r w:rsidR="003A02A5" w:rsidRPr="007368F3">
              <w:t>«</w:t>
            </w:r>
            <w:proofErr w:type="spellStart"/>
            <w:r w:rsidRPr="007368F3">
              <w:t>Колпашевская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660690">
              <w:t> </w:t>
            </w:r>
            <w:proofErr w:type="gramStart"/>
            <w:r w:rsidRPr="007368F3">
              <w:t>Половинка</w:t>
            </w:r>
            <w:proofErr w:type="gramEnd"/>
            <w:r w:rsidRPr="007368F3">
              <w:t xml:space="preserve"> ОГАУЗ </w:t>
            </w:r>
            <w:r w:rsidR="003A02A5" w:rsidRPr="007368F3">
              <w:t>«</w:t>
            </w:r>
            <w:r w:rsidRPr="007368F3">
              <w:t>Моряковская участковая больница им.</w:t>
            </w:r>
            <w:r w:rsidR="00660690">
              <w:t> </w:t>
            </w:r>
            <w:r w:rsidRPr="007368F3">
              <w:t>В.С.</w:t>
            </w:r>
            <w:r w:rsidR="00660690">
              <w:t> </w:t>
            </w:r>
            <w:r w:rsidRPr="007368F3">
              <w:t>Демьянова</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660690">
              <w:t> </w:t>
            </w:r>
            <w:proofErr w:type="spellStart"/>
            <w:r w:rsidRPr="007368F3">
              <w:t>Подломск</w:t>
            </w:r>
            <w:proofErr w:type="spellEnd"/>
            <w:r w:rsidRPr="007368F3">
              <w:t xml:space="preserve"> ОГАУЗ </w:t>
            </w:r>
            <w:r w:rsidR="003A02A5" w:rsidRPr="007368F3">
              <w:t>«</w:t>
            </w:r>
            <w:proofErr w:type="spellStart"/>
            <w:r w:rsidRPr="007368F3">
              <w:t>Светленская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д.</w:t>
            </w:r>
            <w:r w:rsidR="008846F6">
              <w:t> </w:t>
            </w:r>
            <w:proofErr w:type="spellStart"/>
            <w:r w:rsidRPr="007368F3">
              <w:t>Берёзкино</w:t>
            </w:r>
            <w:proofErr w:type="spellEnd"/>
            <w:r w:rsidRPr="007368F3">
              <w:t xml:space="preserve"> ОГАУЗ </w:t>
            </w:r>
            <w:r w:rsidR="003A02A5" w:rsidRPr="007368F3">
              <w:t>«</w:t>
            </w:r>
            <w:r w:rsidRPr="007368F3">
              <w:t>Томская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lastRenderedPageBreak/>
              <w:t xml:space="preserve">Здание </w:t>
            </w:r>
            <w:proofErr w:type="spellStart"/>
            <w:r w:rsidRPr="007368F3">
              <w:t>фельдшерско</w:t>
            </w:r>
            <w:proofErr w:type="spellEnd"/>
            <w:r w:rsidR="003A02A5" w:rsidRPr="007368F3">
              <w:t>–</w:t>
            </w:r>
            <w:r w:rsidRPr="007368F3">
              <w:t xml:space="preserve">акушерского пункта в </w:t>
            </w:r>
            <w:proofErr w:type="gramStart"/>
            <w:r w:rsidRPr="007368F3">
              <w:t>с</w:t>
            </w:r>
            <w:proofErr w:type="gramEnd"/>
            <w:r w:rsidRPr="007368F3">
              <w:t>.</w:t>
            </w:r>
            <w:r w:rsidR="00660690">
              <w:t> </w:t>
            </w:r>
            <w:proofErr w:type="gramStart"/>
            <w:r w:rsidRPr="007368F3">
              <w:t>Новая</w:t>
            </w:r>
            <w:proofErr w:type="gramEnd"/>
            <w:r w:rsidRPr="007368F3">
              <w:t xml:space="preserve"> Бурка ОГБУЗ </w:t>
            </w:r>
            <w:r w:rsidR="003A02A5" w:rsidRPr="007368F3">
              <w:t>«</w:t>
            </w:r>
            <w:proofErr w:type="spellStart"/>
            <w:r w:rsidRPr="007368F3">
              <w:t>Бакчарская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Чернышевка</w:t>
            </w:r>
            <w:proofErr w:type="spellEnd"/>
            <w:r w:rsidRPr="007368F3">
              <w:t xml:space="preserve"> ОГБУЗ </w:t>
            </w:r>
            <w:r w:rsidR="003A02A5" w:rsidRPr="007368F3">
              <w:t>«</w:t>
            </w:r>
            <w:proofErr w:type="spellStart"/>
            <w:r w:rsidRPr="007368F3">
              <w:t>Бакчарская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660690">
              <w:t> </w:t>
            </w:r>
            <w:proofErr w:type="gramStart"/>
            <w:r w:rsidRPr="007368F3">
              <w:t>Дружный</w:t>
            </w:r>
            <w:proofErr w:type="gramEnd"/>
            <w:r w:rsidRPr="007368F3">
              <w:t xml:space="preserve"> ОГБУЗ </w:t>
            </w:r>
            <w:r w:rsidR="003A02A5" w:rsidRPr="007368F3">
              <w:t>«</w:t>
            </w:r>
            <w:proofErr w:type="spellStart"/>
            <w:r w:rsidRPr="007368F3">
              <w:t>Верхнекетская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660690">
              <w:t> </w:t>
            </w:r>
            <w:r w:rsidRPr="007368F3">
              <w:t xml:space="preserve">Нефтяников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10 204,3</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Вертикос</w:t>
            </w:r>
            <w:proofErr w:type="spellEnd"/>
            <w:r w:rsidRPr="007368F3">
              <w:t xml:space="preserve">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Киндал</w:t>
            </w:r>
            <w:proofErr w:type="spellEnd"/>
            <w:r w:rsidRPr="007368F3">
              <w:t xml:space="preserve"> ОГБУЗ </w:t>
            </w:r>
            <w:r w:rsidR="003A02A5" w:rsidRPr="007368F3">
              <w:t>«</w:t>
            </w:r>
            <w:proofErr w:type="spellStart"/>
            <w:r w:rsidRPr="007368F3">
              <w:t>Каргасокская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660690">
              <w:t> </w:t>
            </w:r>
            <w:r w:rsidRPr="007368F3">
              <w:t xml:space="preserve">Аэропорт ОГБУЗ </w:t>
            </w:r>
            <w:r w:rsidR="003A02A5" w:rsidRPr="007368F3">
              <w:t>«</w:t>
            </w:r>
            <w:proofErr w:type="spellStart"/>
            <w:r w:rsidRPr="007368F3">
              <w:t>Лоскутовская</w:t>
            </w:r>
            <w:proofErr w:type="spellEnd"/>
            <w:r w:rsidRPr="007368F3">
              <w:t xml:space="preserve"> РП</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Сарафановка</w:t>
            </w:r>
            <w:proofErr w:type="spellEnd"/>
            <w:r w:rsidRPr="007368F3">
              <w:t xml:space="preserve"> ОГБУЗ </w:t>
            </w:r>
            <w:r w:rsidR="003A02A5" w:rsidRPr="007368F3">
              <w:t>«</w:t>
            </w:r>
            <w:proofErr w:type="spellStart"/>
            <w:r w:rsidRPr="007368F3">
              <w:t>Молчановская</w:t>
            </w:r>
            <w:proofErr w:type="spellEnd"/>
            <w:r w:rsidRPr="007368F3">
              <w:t xml:space="preserve">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lastRenderedPageBreak/>
              <w:t xml:space="preserve">Здание </w:t>
            </w:r>
            <w:proofErr w:type="spellStart"/>
            <w:r w:rsidRPr="007368F3">
              <w:t>фельдшерско</w:t>
            </w:r>
            <w:proofErr w:type="spellEnd"/>
            <w:r w:rsidR="003A02A5" w:rsidRPr="007368F3">
              <w:t>–</w:t>
            </w:r>
            <w:r w:rsidRPr="007368F3">
              <w:t>акушерского пункта в д.</w:t>
            </w:r>
            <w:r w:rsidR="00660690">
              <w:t> </w:t>
            </w:r>
            <w:r w:rsidRPr="007368F3">
              <w:t xml:space="preserve">Торбеево ОГБУЗ </w:t>
            </w:r>
            <w:r w:rsidR="003A02A5" w:rsidRPr="007368F3">
              <w:t>«</w:t>
            </w:r>
            <w:r w:rsidRPr="007368F3">
              <w:t>Первомайская РБ</w:t>
            </w:r>
            <w:r w:rsidR="003A02A5" w:rsidRPr="007368F3">
              <w:t>»</w:t>
            </w:r>
            <w:r w:rsidRPr="007368F3">
              <w:t xml:space="preserve"> (в т.ч. разработка проектной документации)</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Апсагачево</w:t>
            </w:r>
            <w:proofErr w:type="spellEnd"/>
            <w:r w:rsidRPr="007368F3">
              <w:t xml:space="preserve"> ОГБУЗ </w:t>
            </w:r>
            <w:r w:rsidR="003A02A5" w:rsidRPr="007368F3">
              <w:t>«</w:t>
            </w:r>
            <w:r w:rsidRPr="007368F3">
              <w:t>Первомайская РБ</w:t>
            </w:r>
            <w:r w:rsidR="003A02A5" w:rsidRPr="007368F3">
              <w:t>»</w:t>
            </w:r>
            <w:r w:rsidRPr="007368F3">
              <w:t xml:space="preserve"> (в т.ч. разработка проектной документации) </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660690">
              <w:t> </w:t>
            </w:r>
            <w:r w:rsidRPr="007368F3">
              <w:t xml:space="preserve">Белый Яр ОГБУЗ </w:t>
            </w:r>
            <w:r w:rsidR="003A02A5" w:rsidRPr="007368F3">
              <w:t>«</w:t>
            </w:r>
            <w:proofErr w:type="spellStart"/>
            <w:r w:rsidRPr="007368F3">
              <w:t>Тегульдетская</w:t>
            </w:r>
            <w:proofErr w:type="spellEnd"/>
            <w:r w:rsidRPr="007368F3">
              <w:t xml:space="preserve"> РБ</w:t>
            </w:r>
            <w:r w:rsidR="003A02A5" w:rsidRPr="007368F3">
              <w:t>»</w:t>
            </w:r>
            <w:r w:rsidRPr="007368F3">
              <w:t xml:space="preserve"> (в т.ч. разработка проектной документации) </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п.</w:t>
            </w:r>
            <w:r w:rsidR="00660690">
              <w:t> </w:t>
            </w:r>
            <w:r w:rsidRPr="007368F3">
              <w:t xml:space="preserve">Черный Яр ОГБУЗ </w:t>
            </w:r>
            <w:r w:rsidR="003A02A5" w:rsidRPr="007368F3">
              <w:t>«</w:t>
            </w:r>
            <w:proofErr w:type="spellStart"/>
            <w:r w:rsidRPr="007368F3">
              <w:t>Тегульдетская</w:t>
            </w:r>
            <w:proofErr w:type="spellEnd"/>
            <w:r w:rsidRPr="007368F3">
              <w:t xml:space="preserve"> РБ</w:t>
            </w:r>
            <w:r w:rsidR="003A02A5" w:rsidRPr="007368F3">
              <w:t>»</w:t>
            </w:r>
            <w:r w:rsidRPr="007368F3">
              <w:t xml:space="preserve"> (в т.ч. разработка проектной документации) </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r w:rsidRPr="007368F3">
              <w:t xml:space="preserve">Сухой Лог ОГБУЗ </w:t>
            </w:r>
            <w:r w:rsidR="003A02A5" w:rsidRPr="007368F3">
              <w:t>«</w:t>
            </w:r>
            <w:proofErr w:type="spellStart"/>
            <w:r w:rsidRPr="007368F3">
              <w:t>Чаинская</w:t>
            </w:r>
            <w:proofErr w:type="spellEnd"/>
            <w:r w:rsidRPr="007368F3">
              <w:t xml:space="preserve"> РБ</w:t>
            </w:r>
            <w:r w:rsidR="003A02A5" w:rsidRPr="007368F3">
              <w:t>»</w:t>
            </w:r>
            <w:r w:rsidRPr="007368F3">
              <w:t xml:space="preserve"> (в т.ч. разработка проектной документации) </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Здание </w:t>
            </w:r>
            <w:proofErr w:type="spellStart"/>
            <w:r w:rsidRPr="007368F3">
              <w:t>фельдшерско</w:t>
            </w:r>
            <w:proofErr w:type="spellEnd"/>
            <w:r w:rsidR="003A02A5" w:rsidRPr="007368F3">
              <w:t>–</w:t>
            </w:r>
            <w:r w:rsidRPr="007368F3">
              <w:t>акушерского пункта в с.</w:t>
            </w:r>
            <w:r w:rsidR="00660690">
              <w:t> </w:t>
            </w:r>
            <w:proofErr w:type="spellStart"/>
            <w:r w:rsidRPr="007368F3">
              <w:t>Чемондаевка</w:t>
            </w:r>
            <w:proofErr w:type="spellEnd"/>
            <w:r w:rsidRPr="007368F3">
              <w:t xml:space="preserve"> ОГБУЗ </w:t>
            </w:r>
            <w:r w:rsidR="003A02A5" w:rsidRPr="007368F3">
              <w:t>«</w:t>
            </w:r>
            <w:proofErr w:type="spellStart"/>
            <w:r w:rsidRPr="007368F3">
              <w:t>Чаинская</w:t>
            </w:r>
            <w:proofErr w:type="spellEnd"/>
            <w:r w:rsidRPr="007368F3">
              <w:t xml:space="preserve"> РБ</w:t>
            </w:r>
            <w:r w:rsidR="003A02A5" w:rsidRPr="007368F3">
              <w:t>»</w:t>
            </w:r>
            <w:r w:rsidRPr="007368F3">
              <w:t xml:space="preserve"> (в т.ч. разработка проектной документации) </w:t>
            </w:r>
          </w:p>
        </w:tc>
        <w:tc>
          <w:tcPr>
            <w:tcW w:w="700" w:type="dxa"/>
            <w:shd w:val="clear" w:color="auto" w:fill="auto"/>
            <w:vAlign w:val="center"/>
            <w:hideMark/>
          </w:tcPr>
          <w:p w:rsidR="00B51F92" w:rsidRPr="007368F3" w:rsidRDefault="00B51F92" w:rsidP="00F75C0A">
            <w:pPr>
              <w:jc w:val="center"/>
            </w:pPr>
            <w:r w:rsidRPr="007368F3">
              <w:t>0902</w:t>
            </w:r>
          </w:p>
        </w:tc>
        <w:tc>
          <w:tcPr>
            <w:tcW w:w="1630" w:type="dxa"/>
            <w:shd w:val="clear" w:color="auto" w:fill="auto"/>
            <w:vAlign w:val="center"/>
            <w:hideMark/>
          </w:tcPr>
          <w:p w:rsidR="00B51F92" w:rsidRPr="007368F3" w:rsidRDefault="00B51F92" w:rsidP="00F75C0A">
            <w:pPr>
              <w:jc w:val="center"/>
            </w:pPr>
            <w:r w:rsidRPr="007368F3">
              <w:t>07287R365И</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10 204,2</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 xml:space="preserve">Социальная политика                   </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1000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51 434,6</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Социальное обслуживание населения</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1002</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51 434,6</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Социальная поддержка населения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1002</w:t>
            </w:r>
          </w:p>
        </w:tc>
        <w:tc>
          <w:tcPr>
            <w:tcW w:w="1630" w:type="dxa"/>
            <w:shd w:val="clear" w:color="auto" w:fill="auto"/>
            <w:vAlign w:val="center"/>
            <w:hideMark/>
          </w:tcPr>
          <w:p w:rsidR="00B51F92" w:rsidRPr="007368F3" w:rsidRDefault="00B51F92" w:rsidP="00F75C0A">
            <w:pPr>
              <w:jc w:val="center"/>
              <w:rPr>
                <w:b/>
                <w:bCs/>
              </w:rPr>
            </w:pPr>
            <w:r w:rsidRPr="007368F3">
              <w:rPr>
                <w:b/>
                <w:bCs/>
              </w:rPr>
              <w:t>1100000000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51 434,6</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rPr>
                <w:b/>
                <w:bCs/>
              </w:rPr>
            </w:pPr>
            <w:r w:rsidRPr="007368F3">
              <w:rPr>
                <w:b/>
                <w:bCs/>
              </w:rPr>
              <w:t> </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lastRenderedPageBreak/>
              <w:t>Строительство спальных корпусов №</w:t>
            </w:r>
            <w:r w:rsidR="008846F6">
              <w:t> </w:t>
            </w:r>
            <w:r w:rsidRPr="007368F3">
              <w:t xml:space="preserve">1 на 100 </w:t>
            </w:r>
            <w:proofErr w:type="spellStart"/>
            <w:r w:rsidRPr="007368F3">
              <w:t>койко</w:t>
            </w:r>
            <w:proofErr w:type="spellEnd"/>
            <w:r w:rsidR="008846F6">
              <w:t> </w:t>
            </w:r>
            <w:r w:rsidR="003A02A5" w:rsidRPr="007368F3">
              <w:t>–</w:t>
            </w:r>
            <w:r w:rsidR="008846F6">
              <w:t> </w:t>
            </w:r>
            <w:r w:rsidRPr="007368F3">
              <w:t>мест и №</w:t>
            </w:r>
            <w:r w:rsidR="008846F6">
              <w:t> </w:t>
            </w:r>
            <w:r w:rsidRPr="007368F3">
              <w:t xml:space="preserve">3 на 70 </w:t>
            </w:r>
            <w:proofErr w:type="spellStart"/>
            <w:r w:rsidRPr="007368F3">
              <w:t>койко</w:t>
            </w:r>
            <w:proofErr w:type="spellEnd"/>
            <w:r w:rsidR="008846F6">
              <w:t> </w:t>
            </w:r>
            <w:r w:rsidR="003A02A5" w:rsidRPr="007368F3">
              <w:t>–</w:t>
            </w:r>
            <w:r w:rsidR="008846F6">
              <w:t> </w:t>
            </w:r>
            <w:r w:rsidRPr="007368F3">
              <w:t>мест с помещениями административно</w:t>
            </w:r>
            <w:r w:rsidR="008846F6">
              <w:t> </w:t>
            </w:r>
            <w:proofErr w:type="gramStart"/>
            <w:r w:rsidR="003A02A5" w:rsidRPr="007368F3">
              <w:t>–</w:t>
            </w:r>
            <w:r w:rsidRPr="007368F3">
              <w:t>б</w:t>
            </w:r>
            <w:proofErr w:type="gramEnd"/>
            <w:r w:rsidRPr="007368F3">
              <w:t xml:space="preserve">ытового обслуживания ОГБУ </w:t>
            </w:r>
            <w:r w:rsidR="003A02A5" w:rsidRPr="007368F3">
              <w:t>«</w:t>
            </w:r>
            <w:proofErr w:type="spellStart"/>
            <w:r w:rsidRPr="007368F3">
              <w:t>Итатский</w:t>
            </w:r>
            <w:proofErr w:type="spellEnd"/>
            <w:r w:rsidRPr="007368F3">
              <w:t xml:space="preserve"> дом</w:t>
            </w:r>
            <w:r w:rsidR="008846F6">
              <w:t> </w:t>
            </w:r>
            <w:r w:rsidR="003A02A5" w:rsidRPr="007368F3">
              <w:t>–</w:t>
            </w:r>
            <w:r w:rsidRPr="007368F3">
              <w:t>интернат для престарелых и инвалидов</w:t>
            </w:r>
            <w:r w:rsidR="003A02A5" w:rsidRPr="007368F3">
              <w:t>»</w:t>
            </w:r>
            <w:r w:rsidRPr="007368F3">
              <w:t xml:space="preserve"> по адресу: Томский район, с.</w:t>
            </w:r>
            <w:r w:rsidR="00660690">
              <w:t> </w:t>
            </w:r>
            <w:proofErr w:type="spellStart"/>
            <w:r w:rsidRPr="007368F3">
              <w:t>Итатка</w:t>
            </w:r>
            <w:proofErr w:type="spellEnd"/>
            <w:r w:rsidRPr="007368F3">
              <w:t>, ул.</w:t>
            </w:r>
            <w:r w:rsidR="00660690">
              <w:t> </w:t>
            </w:r>
            <w:proofErr w:type="gramStart"/>
            <w:r w:rsidRPr="007368F3">
              <w:t>Северная</w:t>
            </w:r>
            <w:proofErr w:type="gramEnd"/>
            <w:r w:rsidRPr="007368F3">
              <w:t>,</w:t>
            </w:r>
            <w:r w:rsidR="00660690">
              <w:t> </w:t>
            </w:r>
            <w:r w:rsidRPr="007368F3">
              <w:t>3</w:t>
            </w:r>
          </w:p>
        </w:tc>
        <w:tc>
          <w:tcPr>
            <w:tcW w:w="700" w:type="dxa"/>
            <w:shd w:val="clear" w:color="auto" w:fill="auto"/>
            <w:vAlign w:val="center"/>
            <w:hideMark/>
          </w:tcPr>
          <w:p w:rsidR="00B51F92" w:rsidRPr="007368F3" w:rsidRDefault="00B51F92" w:rsidP="00F75C0A">
            <w:pPr>
              <w:jc w:val="center"/>
            </w:pPr>
            <w:r w:rsidRPr="007368F3">
              <w:t>1002</w:t>
            </w:r>
          </w:p>
        </w:tc>
        <w:tc>
          <w:tcPr>
            <w:tcW w:w="1630" w:type="dxa"/>
            <w:shd w:val="clear" w:color="auto" w:fill="auto"/>
            <w:vAlign w:val="center"/>
            <w:hideMark/>
          </w:tcPr>
          <w:p w:rsidR="00B51F92" w:rsidRPr="007368F3" w:rsidRDefault="00B51F92" w:rsidP="00F75C0A">
            <w:pPr>
              <w:jc w:val="center"/>
            </w:pPr>
            <w:r w:rsidRPr="007368F3">
              <w:t>11WP351210</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51 434,6</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1.2. Объекты капитального строительства муниципальной собственности</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2 220 292,5</w:t>
            </w:r>
          </w:p>
        </w:tc>
        <w:tc>
          <w:tcPr>
            <w:tcW w:w="1431" w:type="dxa"/>
            <w:shd w:val="clear" w:color="auto" w:fill="auto"/>
            <w:vAlign w:val="center"/>
            <w:hideMark/>
          </w:tcPr>
          <w:p w:rsidR="00B51F92" w:rsidRPr="007368F3" w:rsidRDefault="00B51F92" w:rsidP="00F75C0A">
            <w:pPr>
              <w:jc w:val="right"/>
              <w:rPr>
                <w:b/>
                <w:bCs/>
              </w:rPr>
            </w:pPr>
            <w:r w:rsidRPr="007368F3">
              <w:rPr>
                <w:b/>
                <w:bCs/>
              </w:rPr>
              <w:t>818 349,0</w:t>
            </w:r>
          </w:p>
        </w:tc>
        <w:tc>
          <w:tcPr>
            <w:tcW w:w="1494" w:type="dxa"/>
            <w:shd w:val="clear" w:color="auto" w:fill="auto"/>
            <w:vAlign w:val="center"/>
            <w:hideMark/>
          </w:tcPr>
          <w:p w:rsidR="00B51F92" w:rsidRPr="007368F3" w:rsidRDefault="00B51F92" w:rsidP="00F75C0A">
            <w:pPr>
              <w:jc w:val="right"/>
              <w:rPr>
                <w:b/>
                <w:bCs/>
              </w:rPr>
            </w:pPr>
            <w:r w:rsidRPr="007368F3">
              <w:rPr>
                <w:b/>
                <w:bCs/>
              </w:rPr>
              <w:t>235 564,6</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 xml:space="preserve">Национальная экономика                   </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0400</w:t>
            </w:r>
          </w:p>
        </w:tc>
        <w:tc>
          <w:tcPr>
            <w:tcW w:w="1630" w:type="dxa"/>
            <w:shd w:val="clear" w:color="auto" w:fill="auto"/>
            <w:vAlign w:val="center"/>
            <w:hideMark/>
          </w:tcPr>
          <w:p w:rsidR="00B51F92" w:rsidRPr="007368F3" w:rsidRDefault="00B51F92" w:rsidP="00F75C0A"/>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73 790,8</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Сельское хозяйство и рыболовство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0405</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10 126,9</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0405</w:t>
            </w:r>
          </w:p>
        </w:tc>
        <w:tc>
          <w:tcPr>
            <w:tcW w:w="1630" w:type="dxa"/>
            <w:shd w:val="clear" w:color="auto" w:fill="auto"/>
            <w:vAlign w:val="center"/>
            <w:hideMark/>
          </w:tcPr>
          <w:p w:rsidR="00B51F92" w:rsidRPr="007368F3" w:rsidRDefault="00B51F92" w:rsidP="00F75C0A">
            <w:pPr>
              <w:jc w:val="center"/>
              <w:rPr>
                <w:b/>
                <w:bCs/>
              </w:rPr>
            </w:pPr>
            <w:r w:rsidRPr="007368F3">
              <w:rPr>
                <w:b/>
                <w:bCs/>
              </w:rPr>
              <w:t>2700000000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10 126,9</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Строительство инженерных сетей и зданий соцкультбыта в новом микрорайоне комплексной застройки </w:t>
            </w:r>
            <w:r w:rsidR="003A02A5" w:rsidRPr="007368F3">
              <w:t>«</w:t>
            </w:r>
            <w:proofErr w:type="gramStart"/>
            <w:r w:rsidRPr="007368F3">
              <w:t>Юбилейный</w:t>
            </w:r>
            <w:proofErr w:type="gramEnd"/>
            <w:r w:rsidR="003A02A5" w:rsidRPr="007368F3">
              <w:t>»</w:t>
            </w:r>
            <w:r w:rsidRPr="007368F3">
              <w:t xml:space="preserve">  в с.</w:t>
            </w:r>
            <w:r w:rsidR="00660690">
              <w:t> </w:t>
            </w:r>
            <w:proofErr w:type="spellStart"/>
            <w:r w:rsidRPr="007368F3">
              <w:t>Чажемто</w:t>
            </w:r>
            <w:proofErr w:type="spellEnd"/>
            <w:r w:rsidRPr="007368F3">
              <w:t xml:space="preserve"> </w:t>
            </w:r>
            <w:proofErr w:type="spellStart"/>
            <w:r w:rsidRPr="007368F3">
              <w:t>Колпашевского</w:t>
            </w:r>
            <w:proofErr w:type="spellEnd"/>
            <w:r w:rsidRPr="007368F3">
              <w:t xml:space="preserve"> района Томской области. Линейные объекты</w:t>
            </w:r>
          </w:p>
        </w:tc>
        <w:tc>
          <w:tcPr>
            <w:tcW w:w="700" w:type="dxa"/>
            <w:shd w:val="clear" w:color="auto" w:fill="auto"/>
            <w:vAlign w:val="center"/>
            <w:hideMark/>
          </w:tcPr>
          <w:p w:rsidR="00B51F92" w:rsidRPr="007368F3" w:rsidRDefault="00B51F92" w:rsidP="00F75C0A">
            <w:pPr>
              <w:jc w:val="center"/>
            </w:pPr>
            <w:r w:rsidRPr="007368F3">
              <w:t>0405</w:t>
            </w:r>
          </w:p>
        </w:tc>
        <w:tc>
          <w:tcPr>
            <w:tcW w:w="1630" w:type="dxa"/>
            <w:shd w:val="clear" w:color="auto" w:fill="auto"/>
            <w:vAlign w:val="center"/>
            <w:hideMark/>
          </w:tcPr>
          <w:p w:rsidR="00B51F92" w:rsidRPr="007368F3" w:rsidRDefault="00B51F92" w:rsidP="00F75C0A">
            <w:pPr>
              <w:jc w:val="center"/>
            </w:pPr>
            <w:r w:rsidRPr="007368F3">
              <w:t>27194R5760</w:t>
            </w:r>
          </w:p>
        </w:tc>
        <w:tc>
          <w:tcPr>
            <w:tcW w:w="730" w:type="dxa"/>
            <w:shd w:val="clear" w:color="auto" w:fill="auto"/>
            <w:vAlign w:val="center"/>
            <w:hideMark/>
          </w:tcPr>
          <w:p w:rsidR="00B51F92" w:rsidRPr="007368F3" w:rsidRDefault="00B51F92" w:rsidP="00F75C0A">
            <w:pPr>
              <w:jc w:val="right"/>
            </w:pPr>
            <w:r w:rsidRPr="007368F3">
              <w:t>520</w:t>
            </w:r>
          </w:p>
        </w:tc>
        <w:tc>
          <w:tcPr>
            <w:tcW w:w="1388" w:type="dxa"/>
            <w:shd w:val="clear" w:color="auto" w:fill="auto"/>
            <w:vAlign w:val="center"/>
            <w:hideMark/>
          </w:tcPr>
          <w:p w:rsidR="00B51F92" w:rsidRPr="007368F3" w:rsidRDefault="00B51F92" w:rsidP="00F75C0A">
            <w:pPr>
              <w:jc w:val="right"/>
            </w:pPr>
            <w:r w:rsidRPr="007368F3">
              <w:t>10 126,9</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Дорожное хозяйство (дорожные фонды)</w:t>
            </w:r>
          </w:p>
        </w:tc>
        <w:tc>
          <w:tcPr>
            <w:tcW w:w="700" w:type="dxa"/>
            <w:shd w:val="clear" w:color="auto" w:fill="auto"/>
            <w:noWrap/>
            <w:vAlign w:val="center"/>
            <w:hideMark/>
          </w:tcPr>
          <w:p w:rsidR="00B51F92" w:rsidRPr="007368F3" w:rsidRDefault="00B51F92" w:rsidP="00F75C0A">
            <w:pPr>
              <w:jc w:val="center"/>
              <w:rPr>
                <w:b/>
                <w:bCs/>
                <w:i/>
                <w:iCs/>
              </w:rPr>
            </w:pPr>
            <w:r w:rsidRPr="007368F3">
              <w:rPr>
                <w:b/>
                <w:bCs/>
                <w:i/>
                <w:iCs/>
              </w:rPr>
              <w:t>0409</w:t>
            </w:r>
          </w:p>
        </w:tc>
        <w:tc>
          <w:tcPr>
            <w:tcW w:w="1630" w:type="dxa"/>
            <w:shd w:val="clear" w:color="auto" w:fill="auto"/>
            <w:noWrap/>
            <w:vAlign w:val="center"/>
            <w:hideMark/>
          </w:tcPr>
          <w:p w:rsidR="00B51F92" w:rsidRPr="007368F3" w:rsidRDefault="00B51F92" w:rsidP="00F75C0A">
            <w:pPr>
              <w:jc w:val="center"/>
              <w:rPr>
                <w:i/>
                <w:iCs/>
              </w:rPr>
            </w:pPr>
            <w:r w:rsidRPr="007368F3">
              <w:rPr>
                <w:i/>
                <w:iCs/>
              </w:rPr>
              <w:t> </w:t>
            </w:r>
          </w:p>
        </w:tc>
        <w:tc>
          <w:tcPr>
            <w:tcW w:w="730" w:type="dxa"/>
            <w:shd w:val="clear" w:color="auto" w:fill="auto"/>
            <w:noWrap/>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63 663,9</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транспортной инфраструктуры в Томской области</w:t>
            </w:r>
            <w:r w:rsidR="003A02A5" w:rsidRPr="007368F3">
              <w:rPr>
                <w:b/>
                <w:bCs/>
              </w:rPr>
              <w:t>»</w:t>
            </w:r>
            <w:r w:rsidRPr="007368F3">
              <w:rPr>
                <w:b/>
                <w:bCs/>
              </w:rPr>
              <w:t>,</w:t>
            </w:r>
          </w:p>
        </w:tc>
        <w:tc>
          <w:tcPr>
            <w:tcW w:w="700" w:type="dxa"/>
            <w:shd w:val="clear" w:color="auto" w:fill="auto"/>
            <w:noWrap/>
            <w:vAlign w:val="center"/>
            <w:hideMark/>
          </w:tcPr>
          <w:p w:rsidR="00B51F92" w:rsidRPr="007368F3" w:rsidRDefault="00B51F92" w:rsidP="00F75C0A">
            <w:pPr>
              <w:jc w:val="center"/>
              <w:rPr>
                <w:b/>
                <w:bCs/>
              </w:rPr>
            </w:pPr>
            <w:r w:rsidRPr="007368F3">
              <w:rPr>
                <w:b/>
                <w:bCs/>
              </w:rPr>
              <w:t>0409</w:t>
            </w:r>
          </w:p>
        </w:tc>
        <w:tc>
          <w:tcPr>
            <w:tcW w:w="1630" w:type="dxa"/>
            <w:shd w:val="clear" w:color="auto" w:fill="auto"/>
            <w:vAlign w:val="center"/>
            <w:hideMark/>
          </w:tcPr>
          <w:p w:rsidR="00B51F92" w:rsidRPr="007368F3" w:rsidRDefault="00B51F92" w:rsidP="00F75C0A">
            <w:pPr>
              <w:jc w:val="center"/>
              <w:rPr>
                <w:b/>
                <w:bCs/>
              </w:rPr>
            </w:pPr>
            <w:r w:rsidRPr="007368F3">
              <w:rPr>
                <w:b/>
                <w:bCs/>
              </w:rPr>
              <w:t>1800000000</w:t>
            </w:r>
          </w:p>
        </w:tc>
        <w:tc>
          <w:tcPr>
            <w:tcW w:w="730" w:type="dxa"/>
            <w:shd w:val="clear" w:color="auto" w:fill="auto"/>
            <w:noWrap/>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63 663,9</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noWrap/>
            <w:vAlign w:val="center"/>
            <w:hideMark/>
          </w:tcPr>
          <w:p w:rsidR="00B51F92" w:rsidRPr="007368F3" w:rsidRDefault="00B51F92" w:rsidP="00F75C0A">
            <w:pPr>
              <w:jc w:val="center"/>
            </w:pPr>
            <w:r w:rsidRPr="007368F3">
              <w:t> </w:t>
            </w:r>
          </w:p>
        </w:tc>
        <w:tc>
          <w:tcPr>
            <w:tcW w:w="1630" w:type="dxa"/>
            <w:shd w:val="clear" w:color="auto" w:fill="auto"/>
            <w:noWrap/>
            <w:vAlign w:val="center"/>
            <w:hideMark/>
          </w:tcPr>
          <w:p w:rsidR="00B51F92" w:rsidRPr="007368F3" w:rsidRDefault="00B51F92" w:rsidP="00F75C0A">
            <w:pPr>
              <w:jc w:val="center"/>
            </w:pPr>
            <w:r w:rsidRPr="007368F3">
              <w:t> </w:t>
            </w:r>
          </w:p>
        </w:tc>
        <w:tc>
          <w:tcPr>
            <w:tcW w:w="730" w:type="dxa"/>
            <w:shd w:val="clear" w:color="auto" w:fill="auto"/>
            <w:noWrap/>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pPr>
            <w:r w:rsidRPr="007368F3">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t xml:space="preserve">Строительство транспортной развязки </w:t>
            </w:r>
            <w:proofErr w:type="gramStart"/>
            <w:r w:rsidRPr="007368F3">
              <w:t>с</w:t>
            </w:r>
            <w:proofErr w:type="gramEnd"/>
            <w:r w:rsidRPr="007368F3">
              <w:t xml:space="preserve"> ж.д.</w:t>
            </w:r>
            <w:r w:rsidR="008846F6">
              <w:t> </w:t>
            </w:r>
            <w:r w:rsidRPr="007368F3">
              <w:t xml:space="preserve">Тайга </w:t>
            </w:r>
            <w:r w:rsidR="003A02A5" w:rsidRPr="007368F3">
              <w:t>–</w:t>
            </w:r>
            <w:r w:rsidRPr="007368F3">
              <w:t xml:space="preserve"> Томск на 76</w:t>
            </w:r>
            <w:r w:rsidR="00660690">
              <w:t> </w:t>
            </w:r>
            <w:r w:rsidRPr="007368F3">
              <w:t>км</w:t>
            </w:r>
          </w:p>
        </w:tc>
        <w:tc>
          <w:tcPr>
            <w:tcW w:w="700" w:type="dxa"/>
            <w:shd w:val="clear" w:color="auto" w:fill="auto"/>
            <w:vAlign w:val="center"/>
            <w:hideMark/>
          </w:tcPr>
          <w:p w:rsidR="00B51F92" w:rsidRPr="007368F3" w:rsidRDefault="00B51F92" w:rsidP="00F75C0A">
            <w:pPr>
              <w:jc w:val="center"/>
            </w:pPr>
            <w:r w:rsidRPr="007368F3">
              <w:t>0409</w:t>
            </w:r>
          </w:p>
        </w:tc>
        <w:tc>
          <w:tcPr>
            <w:tcW w:w="1630" w:type="dxa"/>
            <w:shd w:val="clear" w:color="auto" w:fill="auto"/>
            <w:vAlign w:val="center"/>
            <w:hideMark/>
          </w:tcPr>
          <w:p w:rsidR="00B51F92" w:rsidRPr="007368F3" w:rsidRDefault="00B51F92" w:rsidP="00F75C0A">
            <w:pPr>
              <w:jc w:val="center"/>
            </w:pPr>
            <w:r w:rsidRPr="007368F3">
              <w:t>1828353900</w:t>
            </w:r>
          </w:p>
        </w:tc>
        <w:tc>
          <w:tcPr>
            <w:tcW w:w="730" w:type="dxa"/>
            <w:shd w:val="clear" w:color="auto" w:fill="auto"/>
            <w:vAlign w:val="center"/>
            <w:hideMark/>
          </w:tcPr>
          <w:p w:rsidR="00B51F92" w:rsidRPr="007368F3" w:rsidRDefault="00B51F92" w:rsidP="00F75C0A">
            <w:pPr>
              <w:jc w:val="center"/>
            </w:pPr>
            <w:r w:rsidRPr="007368F3">
              <w:t>540</w:t>
            </w:r>
          </w:p>
        </w:tc>
        <w:tc>
          <w:tcPr>
            <w:tcW w:w="1388" w:type="dxa"/>
            <w:shd w:val="clear" w:color="auto" w:fill="auto"/>
            <w:vAlign w:val="center"/>
            <w:hideMark/>
          </w:tcPr>
          <w:p w:rsidR="00B51F92" w:rsidRPr="007368F3" w:rsidRDefault="00B51F92" w:rsidP="00F75C0A">
            <w:pPr>
              <w:jc w:val="right"/>
            </w:pPr>
            <w:r w:rsidRPr="007368F3">
              <w:t>63 663,9</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proofErr w:type="spellStart"/>
            <w:r w:rsidRPr="007368F3">
              <w:rPr>
                <w:b/>
                <w:bCs/>
                <w:i/>
                <w:iCs/>
              </w:rPr>
              <w:lastRenderedPageBreak/>
              <w:t>Жилищно</w:t>
            </w:r>
            <w:proofErr w:type="spellEnd"/>
            <w:r w:rsidR="003A02A5" w:rsidRPr="007368F3">
              <w:rPr>
                <w:b/>
                <w:bCs/>
                <w:i/>
                <w:iCs/>
              </w:rPr>
              <w:t>–</w:t>
            </w:r>
            <w:r w:rsidRPr="007368F3">
              <w:rPr>
                <w:b/>
                <w:bCs/>
                <w:i/>
                <w:iCs/>
              </w:rPr>
              <w:t>коммунальное хозяйство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560 849,9</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267 610,6</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235 564,6</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Жилищное хозяйство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0501</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12 830,3</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33 070,7</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32 301,5</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0501</w:t>
            </w:r>
          </w:p>
        </w:tc>
        <w:tc>
          <w:tcPr>
            <w:tcW w:w="1630" w:type="dxa"/>
            <w:shd w:val="clear" w:color="auto" w:fill="auto"/>
            <w:vAlign w:val="center"/>
            <w:hideMark/>
          </w:tcPr>
          <w:p w:rsidR="00B51F92" w:rsidRPr="007368F3" w:rsidRDefault="00B51F92" w:rsidP="00F75C0A">
            <w:pPr>
              <w:jc w:val="center"/>
              <w:rPr>
                <w:b/>
                <w:bCs/>
              </w:rPr>
            </w:pPr>
            <w:r w:rsidRPr="007368F3">
              <w:rPr>
                <w:b/>
                <w:bCs/>
              </w:rPr>
              <w:t>2700000000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12 830,3</w:t>
            </w:r>
          </w:p>
        </w:tc>
        <w:tc>
          <w:tcPr>
            <w:tcW w:w="1431" w:type="dxa"/>
            <w:shd w:val="clear" w:color="auto" w:fill="auto"/>
            <w:vAlign w:val="center"/>
            <w:hideMark/>
          </w:tcPr>
          <w:p w:rsidR="00B51F92" w:rsidRPr="007368F3" w:rsidRDefault="00B51F92" w:rsidP="00F75C0A">
            <w:pPr>
              <w:jc w:val="right"/>
              <w:rPr>
                <w:b/>
                <w:bCs/>
              </w:rPr>
            </w:pPr>
            <w:r w:rsidRPr="007368F3">
              <w:rPr>
                <w:b/>
                <w:bCs/>
              </w:rPr>
              <w:t>33 070,7</w:t>
            </w:r>
          </w:p>
        </w:tc>
        <w:tc>
          <w:tcPr>
            <w:tcW w:w="1494" w:type="dxa"/>
            <w:shd w:val="clear" w:color="auto" w:fill="auto"/>
            <w:vAlign w:val="center"/>
            <w:hideMark/>
          </w:tcPr>
          <w:p w:rsidR="00B51F92" w:rsidRPr="007368F3" w:rsidRDefault="00B51F92" w:rsidP="00F75C0A">
            <w:pPr>
              <w:jc w:val="right"/>
              <w:rPr>
                <w:b/>
                <w:bCs/>
              </w:rPr>
            </w:pPr>
            <w:r w:rsidRPr="007368F3">
              <w:rPr>
                <w:b/>
                <w:bCs/>
              </w:rPr>
              <w:t>32 301,5</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rPr>
                <w:b/>
                <w:bCs/>
              </w:rPr>
            </w:pPr>
            <w:r w:rsidRPr="007368F3">
              <w:rPr>
                <w:b/>
                <w:bCs/>
              </w:rPr>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Строительство жилого дома, предоставляемого гражданам Российской Федерации, проживающим на сельских территориях, по договору найма жилого помещения (по адресу </w:t>
            </w:r>
            <w:proofErr w:type="gramStart"/>
            <w:r w:rsidRPr="007368F3">
              <w:t>с</w:t>
            </w:r>
            <w:proofErr w:type="gramEnd"/>
            <w:r w:rsidRPr="007368F3">
              <w:t>.</w:t>
            </w:r>
            <w:r w:rsidR="00660690">
              <w:t> </w:t>
            </w:r>
            <w:proofErr w:type="gramStart"/>
            <w:r w:rsidRPr="007368F3">
              <w:t>Новониколаевка</w:t>
            </w:r>
            <w:proofErr w:type="gramEnd"/>
            <w:r w:rsidRPr="007368F3">
              <w:t>, ул.</w:t>
            </w:r>
            <w:r w:rsidR="00660690">
              <w:t> </w:t>
            </w:r>
            <w:r w:rsidRPr="007368F3">
              <w:t>Центральная,</w:t>
            </w:r>
            <w:r w:rsidR="00660690">
              <w:t> </w:t>
            </w:r>
            <w:r w:rsidRPr="007368F3">
              <w:t xml:space="preserve">65 </w:t>
            </w:r>
            <w:proofErr w:type="spellStart"/>
            <w:r w:rsidRPr="007368F3">
              <w:t>Асиновский</w:t>
            </w:r>
            <w:proofErr w:type="spellEnd"/>
            <w:r w:rsidRPr="007368F3">
              <w:t xml:space="preserve"> район Томская область)</w:t>
            </w:r>
          </w:p>
        </w:tc>
        <w:tc>
          <w:tcPr>
            <w:tcW w:w="700" w:type="dxa"/>
            <w:shd w:val="clear" w:color="auto" w:fill="auto"/>
            <w:vAlign w:val="center"/>
            <w:hideMark/>
          </w:tcPr>
          <w:p w:rsidR="00B51F92" w:rsidRPr="007368F3" w:rsidRDefault="00B51F92" w:rsidP="00F75C0A">
            <w:pPr>
              <w:jc w:val="center"/>
            </w:pPr>
            <w:r w:rsidRPr="007368F3">
              <w:t>0501</w:t>
            </w:r>
          </w:p>
        </w:tc>
        <w:tc>
          <w:tcPr>
            <w:tcW w:w="1630" w:type="dxa"/>
            <w:shd w:val="clear" w:color="auto" w:fill="auto"/>
            <w:vAlign w:val="center"/>
            <w:hideMark/>
          </w:tcPr>
          <w:p w:rsidR="00B51F92" w:rsidRPr="007368F3" w:rsidRDefault="00B51F92" w:rsidP="00F75C0A">
            <w:pPr>
              <w:jc w:val="center"/>
            </w:pPr>
            <w:r w:rsidRPr="007368F3">
              <w:t>27181R5760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2 933,3</w:t>
            </w:r>
          </w:p>
        </w:tc>
        <w:tc>
          <w:tcPr>
            <w:tcW w:w="1431" w:type="dxa"/>
            <w:shd w:val="clear" w:color="auto" w:fill="auto"/>
            <w:vAlign w:val="center"/>
            <w:hideMark/>
          </w:tcPr>
          <w:p w:rsidR="00B51F92" w:rsidRPr="007368F3" w:rsidRDefault="00B51F92" w:rsidP="00F75C0A">
            <w:pPr>
              <w:jc w:val="right"/>
            </w:pPr>
            <w:r w:rsidRPr="007368F3">
              <w:t>2 933,3</w:t>
            </w:r>
          </w:p>
        </w:tc>
        <w:tc>
          <w:tcPr>
            <w:tcW w:w="1494" w:type="dxa"/>
            <w:shd w:val="clear" w:color="auto" w:fill="auto"/>
            <w:vAlign w:val="center"/>
            <w:hideMark/>
          </w:tcPr>
          <w:p w:rsidR="00B51F92" w:rsidRPr="007368F3" w:rsidRDefault="00B51F92" w:rsidP="00F75C0A">
            <w:pPr>
              <w:jc w:val="right"/>
            </w:pPr>
            <w:r w:rsidRPr="007368F3">
              <w:t>2 933,3</w:t>
            </w:r>
          </w:p>
        </w:tc>
      </w:tr>
      <w:tr w:rsidR="00B51F92" w:rsidRPr="007368F3" w:rsidTr="003A02A5">
        <w:trPr>
          <w:cantSplit/>
          <w:jc w:val="center"/>
        </w:trPr>
        <w:tc>
          <w:tcPr>
            <w:tcW w:w="2937" w:type="dxa"/>
            <w:shd w:val="clear" w:color="auto" w:fill="auto"/>
            <w:vAlign w:val="center"/>
            <w:hideMark/>
          </w:tcPr>
          <w:p w:rsidR="00660690" w:rsidRDefault="00B51F92" w:rsidP="009E0843">
            <w:pPr>
              <w:jc w:val="both"/>
            </w:pPr>
            <w:r w:rsidRPr="007368F3">
              <w:t xml:space="preserve">Строительство жилых домов по адресу: Томская область, </w:t>
            </w:r>
            <w:proofErr w:type="gramStart"/>
            <w:r w:rsidRPr="007368F3">
              <w:t>Первомайский</w:t>
            </w:r>
            <w:proofErr w:type="gramEnd"/>
            <w:r w:rsidRPr="007368F3">
              <w:t xml:space="preserve"> </w:t>
            </w:r>
          </w:p>
          <w:p w:rsidR="00660690" w:rsidRDefault="00B51F92" w:rsidP="00660690">
            <w:pPr>
              <w:jc w:val="both"/>
            </w:pPr>
            <w:proofErr w:type="spellStart"/>
            <w:r w:rsidRPr="007368F3">
              <w:t>р</w:t>
            </w:r>
            <w:proofErr w:type="spellEnd"/>
            <w:r w:rsidR="003A02A5" w:rsidRPr="007368F3">
              <w:t>–</w:t>
            </w:r>
            <w:proofErr w:type="spellStart"/>
            <w:r w:rsidRPr="007368F3">
              <w:t>н</w:t>
            </w:r>
            <w:proofErr w:type="spellEnd"/>
            <w:r w:rsidRPr="007368F3">
              <w:t>, с.</w:t>
            </w:r>
            <w:r w:rsidR="008846F6">
              <w:t> </w:t>
            </w:r>
            <w:r w:rsidRPr="007368F3">
              <w:t>Первомайское, ул.</w:t>
            </w:r>
            <w:r w:rsidR="00660690">
              <w:t> </w:t>
            </w:r>
            <w:r w:rsidRPr="007368F3">
              <w:t>Лесная,</w:t>
            </w:r>
            <w:r w:rsidR="00660690">
              <w:t> </w:t>
            </w:r>
            <w:proofErr w:type="gramStart"/>
            <w:r w:rsidRPr="007368F3">
              <w:t>24</w:t>
            </w:r>
            <w:proofErr w:type="gramEnd"/>
            <w:r w:rsidR="00660690">
              <w:t> </w:t>
            </w:r>
            <w:r w:rsidRPr="007368F3">
              <w:t>а/1, ул.</w:t>
            </w:r>
            <w:r w:rsidR="00660690">
              <w:t> </w:t>
            </w:r>
            <w:r w:rsidRPr="007368F3">
              <w:t>Лесная,</w:t>
            </w:r>
            <w:r w:rsidR="00660690">
              <w:t> </w:t>
            </w:r>
            <w:r w:rsidRPr="007368F3">
              <w:t>24</w:t>
            </w:r>
            <w:r w:rsidR="00660690">
              <w:t> </w:t>
            </w:r>
            <w:r w:rsidRPr="007368F3">
              <w:t xml:space="preserve">а/3; </w:t>
            </w:r>
            <w:r w:rsidRPr="007368F3">
              <w:br/>
              <w:t xml:space="preserve">Строительство жилых домов по адресу: Томская область, </w:t>
            </w:r>
            <w:proofErr w:type="gramStart"/>
            <w:r w:rsidRPr="007368F3">
              <w:t>Первомайский</w:t>
            </w:r>
            <w:proofErr w:type="gramEnd"/>
            <w:r w:rsidRPr="007368F3">
              <w:t xml:space="preserve"> </w:t>
            </w:r>
          </w:p>
          <w:p w:rsidR="00660690" w:rsidRDefault="00B51F92" w:rsidP="00660690">
            <w:pPr>
              <w:jc w:val="both"/>
            </w:pPr>
            <w:proofErr w:type="spellStart"/>
            <w:r w:rsidRPr="007368F3">
              <w:t>р</w:t>
            </w:r>
            <w:proofErr w:type="spellEnd"/>
            <w:r w:rsidR="003A02A5" w:rsidRPr="007368F3">
              <w:t>–</w:t>
            </w:r>
            <w:proofErr w:type="spellStart"/>
            <w:r w:rsidRPr="007368F3">
              <w:t>н</w:t>
            </w:r>
            <w:proofErr w:type="spellEnd"/>
            <w:r w:rsidRPr="007368F3">
              <w:t>, с.</w:t>
            </w:r>
            <w:r w:rsidR="008846F6">
              <w:t> </w:t>
            </w:r>
            <w:r w:rsidRPr="007368F3">
              <w:t>Первомайское, ул.</w:t>
            </w:r>
            <w:r w:rsidR="00660690">
              <w:t> </w:t>
            </w:r>
            <w:r w:rsidRPr="007368F3">
              <w:t>Лесная,</w:t>
            </w:r>
            <w:r w:rsidR="00660690">
              <w:t> </w:t>
            </w:r>
            <w:proofErr w:type="gramStart"/>
            <w:r w:rsidRPr="007368F3">
              <w:t>24</w:t>
            </w:r>
            <w:proofErr w:type="gramEnd"/>
            <w:r w:rsidR="00660690">
              <w:t> </w:t>
            </w:r>
            <w:r w:rsidRPr="007368F3">
              <w:t xml:space="preserve">а/4, </w:t>
            </w:r>
            <w:r w:rsidRPr="007368F3">
              <w:br/>
              <w:t>ул.</w:t>
            </w:r>
            <w:r w:rsidR="00660690">
              <w:t> </w:t>
            </w:r>
            <w:r w:rsidRPr="007368F3">
              <w:t>Лесная,</w:t>
            </w:r>
            <w:r w:rsidR="00660690">
              <w:t> </w:t>
            </w:r>
            <w:r w:rsidRPr="007368F3">
              <w:t>24</w:t>
            </w:r>
            <w:r w:rsidR="00660690">
              <w:t> </w:t>
            </w:r>
            <w:r w:rsidRPr="007368F3">
              <w:t xml:space="preserve">а/6; </w:t>
            </w:r>
            <w:r w:rsidRPr="007368F3">
              <w:br/>
              <w:t xml:space="preserve">Строительство жилого дома по адресу: Томская область, </w:t>
            </w:r>
            <w:proofErr w:type="gramStart"/>
            <w:r w:rsidRPr="007368F3">
              <w:t>Первомайский</w:t>
            </w:r>
            <w:proofErr w:type="gramEnd"/>
            <w:r w:rsidRPr="007368F3">
              <w:t xml:space="preserve"> </w:t>
            </w:r>
          </w:p>
          <w:p w:rsidR="00660690" w:rsidRDefault="00B51F92" w:rsidP="00660690">
            <w:pPr>
              <w:jc w:val="both"/>
            </w:pPr>
            <w:proofErr w:type="spellStart"/>
            <w:r w:rsidRPr="007368F3">
              <w:t>р</w:t>
            </w:r>
            <w:proofErr w:type="spellEnd"/>
            <w:r w:rsidR="003A02A5" w:rsidRPr="007368F3">
              <w:t>–</w:t>
            </w:r>
            <w:proofErr w:type="spellStart"/>
            <w:r w:rsidRPr="007368F3">
              <w:t>н</w:t>
            </w:r>
            <w:proofErr w:type="spellEnd"/>
            <w:r w:rsidRPr="007368F3">
              <w:t>, с.</w:t>
            </w:r>
            <w:r w:rsidR="008846F6">
              <w:t> </w:t>
            </w:r>
            <w:r w:rsidRPr="007368F3">
              <w:t xml:space="preserve">Первомайское, </w:t>
            </w:r>
          </w:p>
          <w:p w:rsidR="00B51F92" w:rsidRPr="007368F3" w:rsidRDefault="00B51F92" w:rsidP="008846F6">
            <w:pPr>
              <w:jc w:val="both"/>
            </w:pPr>
            <w:r w:rsidRPr="007368F3">
              <w:t>ул.</w:t>
            </w:r>
            <w:r w:rsidR="008846F6">
              <w:t> </w:t>
            </w:r>
            <w:r w:rsidRPr="007368F3">
              <w:t>Лесная,</w:t>
            </w:r>
            <w:r w:rsidR="008846F6">
              <w:t> </w:t>
            </w:r>
            <w:proofErr w:type="gramStart"/>
            <w:r w:rsidRPr="007368F3">
              <w:t>24</w:t>
            </w:r>
            <w:proofErr w:type="gramEnd"/>
            <w:r w:rsidR="008846F6">
              <w:t> </w:t>
            </w:r>
            <w:r w:rsidRPr="007368F3">
              <w:t>а/5</w:t>
            </w:r>
          </w:p>
        </w:tc>
        <w:tc>
          <w:tcPr>
            <w:tcW w:w="700" w:type="dxa"/>
            <w:shd w:val="clear" w:color="auto" w:fill="auto"/>
            <w:vAlign w:val="center"/>
            <w:hideMark/>
          </w:tcPr>
          <w:p w:rsidR="00B51F92" w:rsidRPr="007368F3" w:rsidRDefault="00B51F92" w:rsidP="00F75C0A">
            <w:pPr>
              <w:jc w:val="center"/>
            </w:pPr>
            <w:r w:rsidRPr="007368F3">
              <w:t>0501</w:t>
            </w:r>
          </w:p>
        </w:tc>
        <w:tc>
          <w:tcPr>
            <w:tcW w:w="1630" w:type="dxa"/>
            <w:shd w:val="clear" w:color="auto" w:fill="auto"/>
            <w:vAlign w:val="center"/>
            <w:hideMark/>
          </w:tcPr>
          <w:p w:rsidR="00B51F92" w:rsidRPr="007368F3" w:rsidRDefault="00B51F92" w:rsidP="00F75C0A">
            <w:pPr>
              <w:jc w:val="center"/>
            </w:pPr>
            <w:r w:rsidRPr="007368F3">
              <w:t>27181R5760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9 897,0</w:t>
            </w:r>
          </w:p>
        </w:tc>
        <w:tc>
          <w:tcPr>
            <w:tcW w:w="1431" w:type="dxa"/>
            <w:shd w:val="clear" w:color="auto" w:fill="auto"/>
            <w:vAlign w:val="center"/>
            <w:hideMark/>
          </w:tcPr>
          <w:p w:rsidR="00B51F92" w:rsidRPr="007368F3" w:rsidRDefault="00B51F92" w:rsidP="00F75C0A">
            <w:pPr>
              <w:jc w:val="right"/>
            </w:pPr>
            <w:r w:rsidRPr="007368F3">
              <w:t>30 137,4</w:t>
            </w:r>
          </w:p>
        </w:tc>
        <w:tc>
          <w:tcPr>
            <w:tcW w:w="1494" w:type="dxa"/>
            <w:shd w:val="clear" w:color="auto" w:fill="auto"/>
            <w:vAlign w:val="center"/>
            <w:hideMark/>
          </w:tcPr>
          <w:p w:rsidR="00B51F92" w:rsidRPr="007368F3" w:rsidRDefault="00B51F92" w:rsidP="00F75C0A">
            <w:pPr>
              <w:jc w:val="right"/>
            </w:pPr>
            <w:r w:rsidRPr="007368F3">
              <w:t>29 368,2</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Коммунальное хозяйство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0502</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479 285,5</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234 539,9</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203 263,1</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коммунальной инфраструктуры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0502</w:t>
            </w:r>
          </w:p>
        </w:tc>
        <w:tc>
          <w:tcPr>
            <w:tcW w:w="1630" w:type="dxa"/>
            <w:shd w:val="clear" w:color="auto" w:fill="auto"/>
            <w:vAlign w:val="center"/>
            <w:hideMark/>
          </w:tcPr>
          <w:p w:rsidR="00B51F92" w:rsidRPr="007368F3" w:rsidRDefault="00B51F92" w:rsidP="00F75C0A">
            <w:pPr>
              <w:jc w:val="center"/>
              <w:rPr>
                <w:b/>
                <w:bCs/>
              </w:rPr>
            </w:pPr>
            <w:r w:rsidRPr="007368F3">
              <w:rPr>
                <w:b/>
                <w:bCs/>
              </w:rPr>
              <w:t>1900000000</w:t>
            </w:r>
          </w:p>
        </w:tc>
        <w:tc>
          <w:tcPr>
            <w:tcW w:w="730" w:type="dxa"/>
            <w:shd w:val="clear" w:color="auto" w:fill="auto"/>
            <w:vAlign w:val="center"/>
            <w:hideMark/>
          </w:tcPr>
          <w:p w:rsidR="00B51F92" w:rsidRPr="007368F3" w:rsidRDefault="00B51F92" w:rsidP="00F75C0A">
            <w:pPr>
              <w:jc w:val="center"/>
              <w:rPr>
                <w:b/>
                <w:bCs/>
              </w:rPr>
            </w:pPr>
            <w:r w:rsidRPr="007368F3">
              <w:rPr>
                <w:b/>
                <w:bCs/>
              </w:rPr>
              <w:t> </w:t>
            </w:r>
          </w:p>
        </w:tc>
        <w:tc>
          <w:tcPr>
            <w:tcW w:w="1388" w:type="dxa"/>
            <w:shd w:val="clear" w:color="auto" w:fill="auto"/>
            <w:vAlign w:val="center"/>
            <w:hideMark/>
          </w:tcPr>
          <w:p w:rsidR="00B51F92" w:rsidRPr="007368F3" w:rsidRDefault="00B51F92" w:rsidP="00F75C0A">
            <w:pPr>
              <w:jc w:val="right"/>
              <w:rPr>
                <w:b/>
                <w:bCs/>
              </w:rPr>
            </w:pPr>
            <w:r w:rsidRPr="007368F3">
              <w:rPr>
                <w:b/>
                <w:bCs/>
              </w:rPr>
              <w:t>324 149,7</w:t>
            </w:r>
          </w:p>
        </w:tc>
        <w:tc>
          <w:tcPr>
            <w:tcW w:w="1431" w:type="dxa"/>
            <w:shd w:val="clear" w:color="auto" w:fill="auto"/>
            <w:vAlign w:val="center"/>
            <w:hideMark/>
          </w:tcPr>
          <w:p w:rsidR="00B51F92" w:rsidRPr="007368F3" w:rsidRDefault="00B51F92" w:rsidP="00F75C0A">
            <w:pPr>
              <w:jc w:val="right"/>
              <w:rPr>
                <w:b/>
                <w:bCs/>
              </w:rPr>
            </w:pPr>
            <w:r w:rsidRPr="007368F3">
              <w:rPr>
                <w:b/>
                <w:bCs/>
              </w:rPr>
              <w:t>234 539,9</w:t>
            </w:r>
          </w:p>
        </w:tc>
        <w:tc>
          <w:tcPr>
            <w:tcW w:w="1494" w:type="dxa"/>
            <w:shd w:val="clear" w:color="auto" w:fill="auto"/>
            <w:vAlign w:val="center"/>
            <w:hideMark/>
          </w:tcPr>
          <w:p w:rsidR="00B51F92" w:rsidRPr="007368F3" w:rsidRDefault="00B51F92" w:rsidP="00F75C0A">
            <w:pPr>
              <w:jc w:val="right"/>
              <w:rPr>
                <w:b/>
                <w:bCs/>
              </w:rPr>
            </w:pPr>
            <w:r w:rsidRPr="007368F3">
              <w:rPr>
                <w:b/>
                <w:bCs/>
              </w:rPr>
              <w:t>203 263,1</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rPr>
                <w:b/>
                <w:bCs/>
              </w:rPr>
            </w:pPr>
            <w:r w:rsidRPr="007368F3">
              <w:rPr>
                <w:b/>
                <w:bCs/>
              </w:rPr>
              <w:t> </w:t>
            </w:r>
          </w:p>
        </w:tc>
        <w:tc>
          <w:tcPr>
            <w:tcW w:w="1630" w:type="dxa"/>
            <w:shd w:val="clear" w:color="auto" w:fill="auto"/>
            <w:vAlign w:val="center"/>
            <w:hideMark/>
          </w:tcPr>
          <w:p w:rsidR="00B51F92" w:rsidRPr="007368F3" w:rsidRDefault="00B51F92" w:rsidP="00F75C0A">
            <w:pPr>
              <w:jc w:val="center"/>
              <w:rPr>
                <w:b/>
                <w:bCs/>
              </w:rPr>
            </w:pPr>
            <w:r w:rsidRPr="007368F3">
              <w:rPr>
                <w:b/>
                <w:bCs/>
              </w:rPr>
              <w:t> </w:t>
            </w:r>
          </w:p>
        </w:tc>
        <w:tc>
          <w:tcPr>
            <w:tcW w:w="730" w:type="dxa"/>
            <w:shd w:val="clear" w:color="auto" w:fill="auto"/>
            <w:vAlign w:val="center"/>
            <w:hideMark/>
          </w:tcPr>
          <w:p w:rsidR="00B51F92" w:rsidRPr="007368F3" w:rsidRDefault="00B51F92" w:rsidP="00F75C0A">
            <w:pPr>
              <w:jc w:val="center"/>
              <w:rPr>
                <w:b/>
                <w:bCs/>
              </w:rPr>
            </w:pPr>
            <w:r w:rsidRPr="007368F3">
              <w:rPr>
                <w:b/>
                <w:bCs/>
              </w:rPr>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rPr>
                <w:b/>
                <w:bCs/>
              </w:rPr>
            </w:pPr>
            <w:r w:rsidRPr="007368F3">
              <w:rPr>
                <w:b/>
                <w:bCs/>
              </w:rPr>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lastRenderedPageBreak/>
              <w:t>Реконструкция водозабора и станции очистки питьевой воды в г.</w:t>
            </w:r>
            <w:r w:rsidR="00660690">
              <w:t> </w:t>
            </w:r>
            <w:r w:rsidRPr="007368F3">
              <w:t>Асино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126 658,2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Строительство станции водоподготовки в с.</w:t>
            </w:r>
            <w:r w:rsidR="00660690">
              <w:t> </w:t>
            </w:r>
            <w:proofErr w:type="spellStart"/>
            <w:r w:rsidRPr="007368F3">
              <w:t>Лучаново</w:t>
            </w:r>
            <w:proofErr w:type="spellEnd"/>
            <w:r w:rsidRPr="007368F3">
              <w:t xml:space="preserve"> Томского района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37 130,8</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660690" w:rsidRDefault="00B51F92" w:rsidP="009E0843">
            <w:pPr>
              <w:jc w:val="both"/>
            </w:pPr>
            <w:r w:rsidRPr="007368F3">
              <w:t xml:space="preserve">Станция водоподготовки производительностью </w:t>
            </w:r>
          </w:p>
          <w:p w:rsidR="00B51F92" w:rsidRPr="007368F3" w:rsidRDefault="00B51F92" w:rsidP="008846F6">
            <w:pPr>
              <w:jc w:val="both"/>
            </w:pPr>
            <w:r w:rsidRPr="007368F3">
              <w:t>18</w:t>
            </w:r>
            <w:r w:rsidR="008846F6">
              <w:t> </w:t>
            </w:r>
            <w:r w:rsidRPr="007368F3">
              <w:t>м³/ч по ул.</w:t>
            </w:r>
            <w:r w:rsidR="00660690">
              <w:t> </w:t>
            </w:r>
            <w:r w:rsidRPr="007368F3">
              <w:t>Трудовой,</w:t>
            </w:r>
            <w:r w:rsidR="00660690">
              <w:t> </w:t>
            </w:r>
            <w:r w:rsidRPr="007368F3">
              <w:t xml:space="preserve">1б в </w:t>
            </w:r>
            <w:proofErr w:type="gramStart"/>
            <w:r w:rsidRPr="007368F3">
              <w:t>с</w:t>
            </w:r>
            <w:proofErr w:type="gramEnd"/>
            <w:r w:rsidRPr="007368F3">
              <w:t>.</w:t>
            </w:r>
            <w:r w:rsidR="00660690">
              <w:t> </w:t>
            </w:r>
            <w:r w:rsidRPr="007368F3">
              <w:t xml:space="preserve">Средний </w:t>
            </w:r>
            <w:proofErr w:type="spellStart"/>
            <w:r w:rsidRPr="007368F3">
              <w:t>Васюган</w:t>
            </w:r>
            <w:proofErr w:type="spellEnd"/>
            <w:r w:rsidRPr="007368F3">
              <w:t xml:space="preserve"> </w:t>
            </w:r>
            <w:proofErr w:type="spellStart"/>
            <w:r w:rsidRPr="007368F3">
              <w:t>Каргасокского</w:t>
            </w:r>
            <w:proofErr w:type="spell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57 063,0</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Сети водоснабжения в </w:t>
            </w:r>
            <w:proofErr w:type="gramStart"/>
            <w:r w:rsidRPr="007368F3">
              <w:t>с</w:t>
            </w:r>
            <w:proofErr w:type="gramEnd"/>
            <w:r w:rsidRPr="007368F3">
              <w:t>.</w:t>
            </w:r>
            <w:r w:rsidR="00660690">
              <w:t> </w:t>
            </w:r>
            <w:r w:rsidRPr="007368F3">
              <w:t xml:space="preserve">Средний </w:t>
            </w:r>
            <w:proofErr w:type="spellStart"/>
            <w:r w:rsidRPr="007368F3">
              <w:t>Васюган</w:t>
            </w:r>
            <w:proofErr w:type="spellEnd"/>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103 297,7</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t xml:space="preserve">Станция очистки питьевой воды, расположенная в Томской области, </w:t>
            </w:r>
            <w:proofErr w:type="spellStart"/>
            <w:r w:rsidRPr="007368F3">
              <w:t>Молчановском</w:t>
            </w:r>
            <w:proofErr w:type="spellEnd"/>
            <w:r w:rsidRPr="007368F3">
              <w:t xml:space="preserve"> </w:t>
            </w:r>
            <w:proofErr w:type="gramStart"/>
            <w:r w:rsidRPr="007368F3">
              <w:t>районе</w:t>
            </w:r>
            <w:proofErr w:type="gramEnd"/>
            <w:r w:rsidRPr="007368F3">
              <w:t>, с.</w:t>
            </w:r>
            <w:r w:rsidR="00660690">
              <w:t> </w:t>
            </w:r>
            <w:r w:rsidRPr="007368F3">
              <w:t>Молчаново, пер.</w:t>
            </w:r>
            <w:r w:rsidR="00660690">
              <w:t> </w:t>
            </w:r>
            <w:r w:rsidRPr="007368F3">
              <w:t>Чапаева,</w:t>
            </w:r>
            <w:r w:rsidR="008846F6">
              <w:t> </w:t>
            </w:r>
            <w:r w:rsidRPr="007368F3">
              <w:t>6г.</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75 077,9</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Реконструкция сетей водоснабжения в с.</w:t>
            </w:r>
            <w:r w:rsidR="00660690">
              <w:t> </w:t>
            </w:r>
            <w:r w:rsidRPr="007368F3">
              <w:t xml:space="preserve">Молчаново, </w:t>
            </w:r>
            <w:proofErr w:type="spellStart"/>
            <w:r w:rsidRPr="007368F3">
              <w:t>Молчановского</w:t>
            </w:r>
            <w:proofErr w:type="spell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21 892,0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Реконструкция системы водоснабжения с.</w:t>
            </w:r>
            <w:r w:rsidR="00660690">
              <w:t> </w:t>
            </w:r>
            <w:proofErr w:type="gramStart"/>
            <w:r w:rsidRPr="007368F3">
              <w:t>Первомайское</w:t>
            </w:r>
            <w:proofErr w:type="gramEnd"/>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69 670,0</w:t>
            </w:r>
          </w:p>
        </w:tc>
        <w:tc>
          <w:tcPr>
            <w:tcW w:w="1494" w:type="dxa"/>
            <w:shd w:val="clear" w:color="auto" w:fill="auto"/>
            <w:vAlign w:val="center"/>
            <w:hideMark/>
          </w:tcPr>
          <w:p w:rsidR="00B51F92" w:rsidRPr="007368F3" w:rsidRDefault="00B51F92" w:rsidP="00F75C0A">
            <w:pPr>
              <w:jc w:val="right"/>
            </w:pPr>
            <w:r w:rsidRPr="007368F3">
              <w:t>22 479,9</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Реконструкция системы водоснабжения с.</w:t>
            </w:r>
            <w:r w:rsidR="00660690">
              <w:t> </w:t>
            </w:r>
            <w:proofErr w:type="spellStart"/>
            <w:r w:rsidRPr="007368F3">
              <w:t>Кожевниково</w:t>
            </w:r>
            <w:proofErr w:type="spellEnd"/>
            <w:r w:rsidRPr="007368F3">
              <w:t xml:space="preserve"> </w:t>
            </w:r>
            <w:proofErr w:type="spellStart"/>
            <w:r w:rsidRPr="007368F3">
              <w:t>Кожевниковского</w:t>
            </w:r>
            <w:proofErr w:type="spell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67 900,0</w:t>
            </w:r>
          </w:p>
        </w:tc>
        <w:tc>
          <w:tcPr>
            <w:tcW w:w="1494" w:type="dxa"/>
            <w:shd w:val="clear" w:color="auto" w:fill="auto"/>
            <w:vAlign w:val="center"/>
            <w:hideMark/>
          </w:tcPr>
          <w:p w:rsidR="00B51F92" w:rsidRPr="007368F3" w:rsidRDefault="00B51F92" w:rsidP="00F75C0A">
            <w:pPr>
              <w:jc w:val="right"/>
            </w:pPr>
            <w:r w:rsidRPr="007368F3">
              <w:t>24 250,0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Реконструкция станции водоподготовки, строительство водовода для подключения нового </w:t>
            </w:r>
            <w:proofErr w:type="spellStart"/>
            <w:r w:rsidRPr="007368F3">
              <w:t>мкр</w:t>
            </w:r>
            <w:proofErr w:type="spellEnd"/>
            <w:r w:rsidRPr="007368F3">
              <w:t>.</w:t>
            </w:r>
            <w:r w:rsidR="00660690">
              <w:t> </w:t>
            </w:r>
            <w:proofErr w:type="gramStart"/>
            <w:r w:rsidRPr="007368F3">
              <w:t>Северный</w:t>
            </w:r>
            <w:proofErr w:type="gramEnd"/>
            <w:r w:rsidRPr="007368F3">
              <w:t xml:space="preserve"> в с.</w:t>
            </w:r>
            <w:r w:rsidR="00660690">
              <w:t> </w:t>
            </w:r>
            <w:r w:rsidRPr="007368F3">
              <w:t xml:space="preserve">Мельниково  </w:t>
            </w:r>
            <w:proofErr w:type="spellStart"/>
            <w:r w:rsidRPr="007368F3">
              <w:t>Шегарского</w:t>
            </w:r>
            <w:proofErr w:type="spell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118 783,3</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Реконструкция водопровода в </w:t>
            </w:r>
            <w:proofErr w:type="gramStart"/>
            <w:r w:rsidRPr="007368F3">
              <w:t>с</w:t>
            </w:r>
            <w:proofErr w:type="gramEnd"/>
            <w:r w:rsidRPr="007368F3">
              <w:t>.</w:t>
            </w:r>
            <w:r w:rsidR="00660690">
              <w:t> </w:t>
            </w:r>
            <w:r w:rsidRPr="007368F3">
              <w:t xml:space="preserve">Петровка </w:t>
            </w:r>
            <w:proofErr w:type="spellStart"/>
            <w:r w:rsidRPr="007368F3">
              <w:t>Кривошеинского</w:t>
            </w:r>
            <w:proofErr w:type="spellEnd"/>
            <w:r w:rsidRPr="007368F3">
              <w:t xml:space="preserve"> района</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19WF552430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0,0</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37 749,9</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lastRenderedPageBreak/>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0502</w:t>
            </w:r>
          </w:p>
        </w:tc>
        <w:tc>
          <w:tcPr>
            <w:tcW w:w="1630" w:type="dxa"/>
            <w:shd w:val="clear" w:color="auto" w:fill="auto"/>
            <w:vAlign w:val="center"/>
            <w:hideMark/>
          </w:tcPr>
          <w:p w:rsidR="00B51F92" w:rsidRPr="007368F3" w:rsidRDefault="00B51F92" w:rsidP="00F75C0A">
            <w:pPr>
              <w:jc w:val="center"/>
              <w:rPr>
                <w:b/>
                <w:bCs/>
              </w:rPr>
            </w:pPr>
            <w:r w:rsidRPr="007368F3">
              <w:rPr>
                <w:b/>
                <w:bCs/>
              </w:rPr>
              <w:t>2700000000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155 135,8</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Газоснабжение с.</w:t>
            </w:r>
            <w:r w:rsidR="00660690">
              <w:t> </w:t>
            </w:r>
            <w:r w:rsidRPr="007368F3">
              <w:t xml:space="preserve">Первомайское </w:t>
            </w:r>
            <w:proofErr w:type="gramStart"/>
            <w:r w:rsidRPr="007368F3">
              <w:t>Первомайского</w:t>
            </w:r>
            <w:proofErr w:type="gram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27189R5760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40 312,1</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Газоснабжение с.</w:t>
            </w:r>
            <w:r w:rsidR="00660690">
              <w:t> </w:t>
            </w:r>
            <w:r w:rsidRPr="007368F3">
              <w:t xml:space="preserve">Тегульдет, </w:t>
            </w:r>
            <w:proofErr w:type="spellStart"/>
            <w:r w:rsidRPr="007368F3">
              <w:t>Тегульдетского</w:t>
            </w:r>
            <w:proofErr w:type="spell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0502</w:t>
            </w:r>
          </w:p>
        </w:tc>
        <w:tc>
          <w:tcPr>
            <w:tcW w:w="1630" w:type="dxa"/>
            <w:shd w:val="clear" w:color="auto" w:fill="auto"/>
            <w:vAlign w:val="center"/>
            <w:hideMark/>
          </w:tcPr>
          <w:p w:rsidR="00B51F92" w:rsidRPr="007368F3" w:rsidRDefault="00B51F92" w:rsidP="00F75C0A">
            <w:pPr>
              <w:jc w:val="center"/>
            </w:pPr>
            <w:r w:rsidRPr="007368F3">
              <w:t>27197R5760</w:t>
            </w:r>
          </w:p>
        </w:tc>
        <w:tc>
          <w:tcPr>
            <w:tcW w:w="730" w:type="dxa"/>
            <w:shd w:val="clear" w:color="auto" w:fill="auto"/>
            <w:noWrap/>
            <w:vAlign w:val="center"/>
            <w:hideMark/>
          </w:tcPr>
          <w:p w:rsidR="00B51F92" w:rsidRPr="007368F3" w:rsidRDefault="00B51F92" w:rsidP="00F75C0A">
            <w:pPr>
              <w:jc w:val="right"/>
            </w:pPr>
            <w:r w:rsidRPr="007368F3">
              <w:t>520</w:t>
            </w:r>
          </w:p>
        </w:tc>
        <w:tc>
          <w:tcPr>
            <w:tcW w:w="1388" w:type="dxa"/>
            <w:shd w:val="clear" w:color="auto" w:fill="auto"/>
            <w:vAlign w:val="center"/>
            <w:hideMark/>
          </w:tcPr>
          <w:p w:rsidR="00B51F92" w:rsidRPr="007368F3" w:rsidRDefault="00B51F92" w:rsidP="00F75C0A">
            <w:pPr>
              <w:jc w:val="right"/>
            </w:pPr>
            <w:r w:rsidRPr="007368F3">
              <w:t>114 823,7</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 xml:space="preserve">Другие вопросы в области </w:t>
            </w:r>
            <w:proofErr w:type="spellStart"/>
            <w:r w:rsidRPr="007368F3">
              <w:rPr>
                <w:b/>
                <w:bCs/>
                <w:i/>
                <w:iCs/>
              </w:rPr>
              <w:t>жилищно</w:t>
            </w:r>
            <w:proofErr w:type="spellEnd"/>
            <w:r w:rsidR="003A02A5" w:rsidRPr="007368F3">
              <w:rPr>
                <w:b/>
                <w:bCs/>
                <w:i/>
                <w:iCs/>
              </w:rPr>
              <w:t>–</w:t>
            </w:r>
            <w:r w:rsidRPr="007368F3">
              <w:rPr>
                <w:b/>
                <w:bCs/>
                <w:i/>
                <w:iCs/>
              </w:rPr>
              <w:t>коммунального хозяйства</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0505</w:t>
            </w:r>
          </w:p>
        </w:tc>
        <w:tc>
          <w:tcPr>
            <w:tcW w:w="1630" w:type="dxa"/>
            <w:shd w:val="clear" w:color="auto" w:fill="auto"/>
            <w:vAlign w:val="center"/>
            <w:hideMark/>
          </w:tcPr>
          <w:p w:rsidR="00B51F92" w:rsidRPr="007368F3" w:rsidRDefault="00B51F92" w:rsidP="00F75C0A">
            <w:pPr>
              <w:jc w:val="center"/>
              <w:rPr>
                <w:i/>
                <w:iCs/>
              </w:rPr>
            </w:pPr>
            <w:r w:rsidRPr="007368F3">
              <w:rPr>
                <w:i/>
                <w:iCs/>
              </w:rPr>
              <w:t> </w:t>
            </w:r>
          </w:p>
        </w:tc>
        <w:tc>
          <w:tcPr>
            <w:tcW w:w="730" w:type="dxa"/>
            <w:shd w:val="clear" w:color="auto" w:fill="auto"/>
            <w:vAlign w:val="center"/>
            <w:hideMark/>
          </w:tcPr>
          <w:p w:rsidR="00B51F92" w:rsidRPr="007368F3" w:rsidRDefault="00B51F92" w:rsidP="00F75C0A">
            <w:pPr>
              <w:rPr>
                <w:i/>
                <w:iCs/>
              </w:rPr>
            </w:pPr>
            <w:r w:rsidRPr="007368F3">
              <w:rPr>
                <w:i/>
                <w:iCs/>
              </w:rPr>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68 734,1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Комплексное развитие сельских территорий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0505</w:t>
            </w:r>
          </w:p>
        </w:tc>
        <w:tc>
          <w:tcPr>
            <w:tcW w:w="1630" w:type="dxa"/>
            <w:shd w:val="clear" w:color="auto" w:fill="auto"/>
            <w:vAlign w:val="center"/>
            <w:hideMark/>
          </w:tcPr>
          <w:p w:rsidR="00B51F92" w:rsidRPr="007368F3" w:rsidRDefault="00B51F92" w:rsidP="00F75C0A">
            <w:pPr>
              <w:jc w:val="center"/>
              <w:rPr>
                <w:b/>
                <w:bCs/>
              </w:rPr>
            </w:pPr>
            <w:r w:rsidRPr="007368F3">
              <w:rPr>
                <w:b/>
                <w:bCs/>
              </w:rPr>
              <w:t>2700000000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68 734,1</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rPr>
                <w:b/>
                <w:bCs/>
              </w:rPr>
            </w:pPr>
            <w:r w:rsidRPr="007368F3">
              <w:rPr>
                <w:b/>
                <w:bCs/>
              </w:rPr>
              <w:t> </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Строительство инженерной инфраструктуры на территории для размещения индивидуального жилищного строительства в пос.</w:t>
            </w:r>
            <w:r w:rsidR="00660690">
              <w:t> </w:t>
            </w:r>
            <w:r w:rsidRPr="007368F3">
              <w:t>Самусь Томской области</w:t>
            </w:r>
          </w:p>
        </w:tc>
        <w:tc>
          <w:tcPr>
            <w:tcW w:w="700" w:type="dxa"/>
            <w:shd w:val="clear" w:color="auto" w:fill="auto"/>
            <w:vAlign w:val="center"/>
            <w:hideMark/>
          </w:tcPr>
          <w:p w:rsidR="00B51F92" w:rsidRPr="007368F3" w:rsidRDefault="00B51F92" w:rsidP="00F75C0A">
            <w:pPr>
              <w:jc w:val="center"/>
            </w:pPr>
            <w:r w:rsidRPr="007368F3">
              <w:t>0505</w:t>
            </w:r>
          </w:p>
        </w:tc>
        <w:tc>
          <w:tcPr>
            <w:tcW w:w="1630" w:type="dxa"/>
            <w:shd w:val="clear" w:color="auto" w:fill="auto"/>
            <w:vAlign w:val="center"/>
            <w:hideMark/>
          </w:tcPr>
          <w:p w:rsidR="00B51F92" w:rsidRPr="007368F3" w:rsidRDefault="00B51F92" w:rsidP="00F75C0A">
            <w:pPr>
              <w:jc w:val="center"/>
            </w:pPr>
            <w:r w:rsidRPr="007368F3">
              <w:t>27182R5760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68 734,1</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Образование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0700</w:t>
            </w:r>
          </w:p>
        </w:tc>
        <w:tc>
          <w:tcPr>
            <w:tcW w:w="1630" w:type="dxa"/>
            <w:shd w:val="clear" w:color="auto" w:fill="auto"/>
            <w:vAlign w:val="center"/>
            <w:hideMark/>
          </w:tcPr>
          <w:p w:rsidR="00B51F92" w:rsidRPr="007368F3" w:rsidRDefault="00B51F92" w:rsidP="00F75C0A">
            <w:pPr>
              <w:jc w:val="center"/>
              <w:rPr>
                <w:i/>
                <w:iCs/>
              </w:rPr>
            </w:pPr>
            <w:r w:rsidRPr="007368F3">
              <w:rPr>
                <w:i/>
                <w:iCs/>
              </w:rPr>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1 280 530,0</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477 876,0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Дошкольное образование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0701</w:t>
            </w:r>
          </w:p>
        </w:tc>
        <w:tc>
          <w:tcPr>
            <w:tcW w:w="163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802 653,9</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0701</w:t>
            </w:r>
          </w:p>
        </w:tc>
        <w:tc>
          <w:tcPr>
            <w:tcW w:w="1630" w:type="dxa"/>
            <w:shd w:val="clear" w:color="auto" w:fill="auto"/>
            <w:vAlign w:val="center"/>
            <w:hideMark/>
          </w:tcPr>
          <w:p w:rsidR="00B51F92" w:rsidRPr="007368F3" w:rsidRDefault="00B51F92" w:rsidP="00F75C0A">
            <w:pPr>
              <w:jc w:val="center"/>
              <w:rPr>
                <w:b/>
                <w:bCs/>
              </w:rPr>
            </w:pPr>
            <w:r w:rsidRPr="007368F3">
              <w:rPr>
                <w:b/>
                <w:bCs/>
              </w:rPr>
              <w:t>0900000000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802 653,9</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vAlign w:val="center"/>
            <w:hideMark/>
          </w:tcPr>
          <w:p w:rsidR="00B51F92" w:rsidRPr="007368F3" w:rsidRDefault="00B51F92" w:rsidP="00F75C0A">
            <w:pPr>
              <w:jc w:val="center"/>
              <w:rPr>
                <w:b/>
                <w:bCs/>
              </w:rPr>
            </w:pPr>
            <w:r w:rsidRPr="007368F3">
              <w:rPr>
                <w:b/>
                <w:bCs/>
              </w:rPr>
              <w:t> </w:t>
            </w:r>
          </w:p>
        </w:tc>
        <w:tc>
          <w:tcPr>
            <w:tcW w:w="1630" w:type="dxa"/>
            <w:shd w:val="clear" w:color="auto" w:fill="auto"/>
            <w:vAlign w:val="center"/>
            <w:hideMark/>
          </w:tcPr>
          <w:p w:rsidR="00B51F92" w:rsidRPr="007368F3" w:rsidRDefault="00B51F92" w:rsidP="00F75C0A">
            <w:pPr>
              <w:jc w:val="center"/>
              <w:rPr>
                <w:b/>
                <w:bCs/>
              </w:rPr>
            </w:pPr>
            <w:r w:rsidRPr="007368F3">
              <w:rPr>
                <w:b/>
                <w:bCs/>
              </w:rPr>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pPr>
            <w:r w:rsidRPr="007368F3">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Дошкольная образовательная организация на 145 мест по ул.</w:t>
            </w:r>
            <w:r w:rsidR="00660690">
              <w:t> </w:t>
            </w:r>
            <w:r w:rsidRPr="007368F3">
              <w:t>Владимира Высоцкого,</w:t>
            </w:r>
            <w:r w:rsidR="00660690">
              <w:t> </w:t>
            </w:r>
            <w:r w:rsidRPr="007368F3">
              <w:t>16 в г.</w:t>
            </w:r>
            <w:r w:rsidR="00660690">
              <w:t> </w:t>
            </w:r>
            <w:r w:rsidRPr="007368F3">
              <w:t>Томске</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91 392,5</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lastRenderedPageBreak/>
              <w:t>Дошкольная образовательная организация на 220 мест по ул.</w:t>
            </w:r>
            <w:r w:rsidR="008846F6">
              <w:t> </w:t>
            </w:r>
            <w:r w:rsidRPr="007368F3">
              <w:t>Иркутский тракт,</w:t>
            </w:r>
            <w:r w:rsidR="00660690">
              <w:t> </w:t>
            </w:r>
            <w:r w:rsidRPr="007368F3">
              <w:t>175/3  в г.</w:t>
            </w:r>
            <w:r w:rsidR="00660690">
              <w:t> </w:t>
            </w:r>
            <w:r w:rsidRPr="007368F3">
              <w:t>Томске</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138 666,0</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t>Дошкольная образовательная организация на 145 мест по ул.</w:t>
            </w:r>
            <w:r w:rsidR="008846F6">
              <w:t> </w:t>
            </w:r>
            <w:r w:rsidRPr="007368F3">
              <w:t>Ивана Черных,</w:t>
            </w:r>
            <w:r w:rsidR="00660690">
              <w:t> </w:t>
            </w:r>
            <w:r w:rsidRPr="007368F3">
              <w:t>73  в г.</w:t>
            </w:r>
            <w:r w:rsidR="00660690">
              <w:t> </w:t>
            </w:r>
            <w:r w:rsidRPr="007368F3">
              <w:t>Томске</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12 297,1</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t>Дошкольная образовательная организация на 145 мест по адресу: г.</w:t>
            </w:r>
            <w:r w:rsidR="00660690">
              <w:t> </w:t>
            </w:r>
            <w:r w:rsidRPr="007368F3">
              <w:t>Томск,  ул.</w:t>
            </w:r>
            <w:r w:rsidR="00660690">
              <w:t> </w:t>
            </w:r>
            <w:r w:rsidRPr="007368F3">
              <w:t>Архитектора Василия Болдырева,</w:t>
            </w:r>
            <w:r w:rsidR="00660690">
              <w:t> </w:t>
            </w:r>
            <w:r w:rsidRPr="007368F3">
              <w:t>13 (ул.</w:t>
            </w:r>
            <w:r w:rsidR="00660690">
              <w:t> </w:t>
            </w:r>
            <w:r w:rsidRPr="007368F3">
              <w:t>Дизайнеров,</w:t>
            </w:r>
            <w:r w:rsidR="008846F6">
              <w:t> </w:t>
            </w:r>
            <w:r w:rsidRPr="007368F3">
              <w:t>4/1)</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118 262,2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660690" w:rsidRDefault="00B51F92" w:rsidP="00660690">
            <w:pPr>
              <w:jc w:val="both"/>
            </w:pPr>
            <w:r w:rsidRPr="007368F3">
              <w:t>Дошкольная образовательная организация на 220 мест по адресу: г.</w:t>
            </w:r>
            <w:r w:rsidR="00660690">
              <w:t> </w:t>
            </w:r>
            <w:r w:rsidRPr="007368F3">
              <w:t>Томск, ул.</w:t>
            </w:r>
            <w:r w:rsidR="00660690">
              <w:t> </w:t>
            </w:r>
            <w:proofErr w:type="gramStart"/>
            <w:r w:rsidRPr="007368F3">
              <w:t>Ивановского</w:t>
            </w:r>
            <w:proofErr w:type="gramEnd"/>
            <w:r w:rsidRPr="007368F3">
              <w:t>,</w:t>
            </w:r>
            <w:r w:rsidR="00660690">
              <w:t> </w:t>
            </w:r>
            <w:r w:rsidRPr="007368F3">
              <w:t xml:space="preserve">18 </w:t>
            </w:r>
          </w:p>
          <w:p w:rsidR="00B51F92" w:rsidRPr="007368F3" w:rsidRDefault="00B51F92" w:rsidP="00660690">
            <w:pPr>
              <w:jc w:val="both"/>
            </w:pPr>
            <w:r w:rsidRPr="007368F3">
              <w:t>(1 корпус)</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134 762,8</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660690" w:rsidRDefault="00B51F92" w:rsidP="009E0843">
            <w:pPr>
              <w:jc w:val="both"/>
            </w:pPr>
            <w:r w:rsidRPr="007368F3">
              <w:t>Дошкольная образовательная организация на 145 мест по адресу: г.</w:t>
            </w:r>
            <w:r w:rsidR="00660690">
              <w:t> </w:t>
            </w:r>
            <w:r w:rsidRPr="007368F3">
              <w:t>Томск, ул.</w:t>
            </w:r>
            <w:r w:rsidR="00660690">
              <w:t> </w:t>
            </w:r>
            <w:proofErr w:type="gramStart"/>
            <w:r w:rsidRPr="007368F3">
              <w:t>Ивановского</w:t>
            </w:r>
            <w:proofErr w:type="gramEnd"/>
            <w:r w:rsidRPr="007368F3">
              <w:t>,</w:t>
            </w:r>
            <w:r w:rsidR="008846F6">
              <w:t> </w:t>
            </w:r>
            <w:r w:rsidRPr="007368F3">
              <w:t xml:space="preserve">18 </w:t>
            </w:r>
          </w:p>
          <w:p w:rsidR="00B51F92" w:rsidRPr="007368F3" w:rsidRDefault="00B51F92" w:rsidP="009E0843">
            <w:pPr>
              <w:jc w:val="both"/>
            </w:pPr>
            <w:r w:rsidRPr="007368F3">
              <w:t>(2 корпус)</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81 837,7</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Дошкольная образовательная организация по адресу: г.</w:t>
            </w:r>
            <w:r w:rsidR="00660690">
              <w:t> </w:t>
            </w:r>
            <w:r w:rsidRPr="007368F3">
              <w:t xml:space="preserve">Томск, </w:t>
            </w:r>
            <w:proofErr w:type="spellStart"/>
            <w:r w:rsidRPr="007368F3">
              <w:t>мкр</w:t>
            </w:r>
            <w:proofErr w:type="spellEnd"/>
            <w:r w:rsidRPr="007368F3">
              <w:t>.</w:t>
            </w:r>
            <w:r w:rsidR="00660690">
              <w:t> </w:t>
            </w:r>
            <w:r w:rsidRPr="007368F3">
              <w:t>Наука, ул.</w:t>
            </w:r>
            <w:r w:rsidR="00660690">
              <w:t> </w:t>
            </w:r>
            <w:r w:rsidRPr="007368F3">
              <w:t>Академика Сахарова,</w:t>
            </w:r>
            <w:r w:rsidR="00660690">
              <w:t> </w:t>
            </w:r>
            <w:r w:rsidRPr="007368F3">
              <w:t xml:space="preserve">46  </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95 176,3</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Дошкольная образовательная организация по адресу: г.</w:t>
            </w:r>
            <w:r w:rsidR="00660690">
              <w:t> </w:t>
            </w:r>
            <w:r w:rsidRPr="007368F3">
              <w:t>Томск, ул.</w:t>
            </w:r>
            <w:r w:rsidR="00660690">
              <w:t> </w:t>
            </w:r>
            <w:r w:rsidRPr="007368F3">
              <w:t>Демьяна Бедного,</w:t>
            </w:r>
            <w:r w:rsidR="00660690">
              <w:t> </w:t>
            </w:r>
            <w:r w:rsidRPr="007368F3">
              <w:t>4а</w:t>
            </w:r>
          </w:p>
        </w:tc>
        <w:tc>
          <w:tcPr>
            <w:tcW w:w="700" w:type="dxa"/>
            <w:shd w:val="clear" w:color="auto" w:fill="auto"/>
            <w:vAlign w:val="center"/>
            <w:hideMark/>
          </w:tcPr>
          <w:p w:rsidR="00B51F92" w:rsidRPr="007368F3" w:rsidRDefault="00B51F92" w:rsidP="00F75C0A">
            <w:pPr>
              <w:jc w:val="center"/>
            </w:pPr>
            <w:r w:rsidRPr="007368F3">
              <w:t>0701</w:t>
            </w:r>
          </w:p>
        </w:tc>
        <w:tc>
          <w:tcPr>
            <w:tcW w:w="1630" w:type="dxa"/>
            <w:shd w:val="clear" w:color="auto" w:fill="auto"/>
            <w:vAlign w:val="center"/>
            <w:hideMark/>
          </w:tcPr>
          <w:p w:rsidR="00B51F92" w:rsidRPr="007368F3" w:rsidRDefault="00B51F92" w:rsidP="00F75C0A">
            <w:pPr>
              <w:jc w:val="center"/>
            </w:pPr>
            <w:r w:rsidRPr="007368F3">
              <w:t>09WP252320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130 259,3</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Общее образование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0702</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477 876,1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477 876,0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0702</w:t>
            </w:r>
          </w:p>
        </w:tc>
        <w:tc>
          <w:tcPr>
            <w:tcW w:w="1630" w:type="dxa"/>
            <w:shd w:val="clear" w:color="auto" w:fill="auto"/>
            <w:vAlign w:val="center"/>
            <w:hideMark/>
          </w:tcPr>
          <w:p w:rsidR="00B51F92" w:rsidRPr="007368F3" w:rsidRDefault="00B51F92" w:rsidP="00F75C0A">
            <w:pPr>
              <w:jc w:val="center"/>
              <w:rPr>
                <w:b/>
                <w:bCs/>
              </w:rPr>
            </w:pPr>
            <w:r w:rsidRPr="007368F3">
              <w:rPr>
                <w:b/>
                <w:bCs/>
              </w:rPr>
              <w:t>0900000000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477 876,1</w:t>
            </w:r>
          </w:p>
        </w:tc>
        <w:tc>
          <w:tcPr>
            <w:tcW w:w="1431" w:type="dxa"/>
            <w:shd w:val="clear" w:color="auto" w:fill="auto"/>
            <w:vAlign w:val="center"/>
            <w:hideMark/>
          </w:tcPr>
          <w:p w:rsidR="00B51F92" w:rsidRPr="007368F3" w:rsidRDefault="00B51F92" w:rsidP="00F75C0A">
            <w:pPr>
              <w:jc w:val="right"/>
              <w:rPr>
                <w:b/>
                <w:bCs/>
              </w:rPr>
            </w:pPr>
            <w:r w:rsidRPr="007368F3">
              <w:rPr>
                <w:b/>
                <w:bCs/>
              </w:rPr>
              <w:t>477 876,0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в том числе: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pPr>
            <w:r w:rsidRPr="007368F3">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r w:rsidRPr="007368F3">
              <w:lastRenderedPageBreak/>
              <w:t>Строительство общеобразовательной организации на 1100 мест по ул.</w:t>
            </w:r>
            <w:r w:rsidR="008846F6">
              <w:t> </w:t>
            </w:r>
            <w:r w:rsidRPr="007368F3">
              <w:t>Демьяна Бедного в г.</w:t>
            </w:r>
            <w:r w:rsidR="00660690">
              <w:t> </w:t>
            </w:r>
            <w:r w:rsidRPr="007368F3">
              <w:t>Томске</w:t>
            </w:r>
          </w:p>
        </w:tc>
        <w:tc>
          <w:tcPr>
            <w:tcW w:w="700" w:type="dxa"/>
            <w:shd w:val="clear" w:color="auto" w:fill="auto"/>
            <w:vAlign w:val="center"/>
            <w:hideMark/>
          </w:tcPr>
          <w:p w:rsidR="00B51F92" w:rsidRPr="007368F3" w:rsidRDefault="00B51F92" w:rsidP="00F75C0A">
            <w:pPr>
              <w:jc w:val="center"/>
            </w:pPr>
            <w:r w:rsidRPr="007368F3">
              <w:t>0702</w:t>
            </w:r>
          </w:p>
        </w:tc>
        <w:tc>
          <w:tcPr>
            <w:tcW w:w="1630" w:type="dxa"/>
            <w:shd w:val="clear" w:color="auto" w:fill="auto"/>
            <w:vAlign w:val="center"/>
            <w:hideMark/>
          </w:tcPr>
          <w:p w:rsidR="00B51F92" w:rsidRPr="007368F3" w:rsidRDefault="00B51F92" w:rsidP="00F75C0A">
            <w:pPr>
              <w:jc w:val="center"/>
            </w:pPr>
            <w:r w:rsidRPr="007368F3">
              <w:t>09WE153050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477 876,1</w:t>
            </w:r>
          </w:p>
        </w:tc>
        <w:tc>
          <w:tcPr>
            <w:tcW w:w="1431" w:type="dxa"/>
            <w:shd w:val="clear" w:color="auto" w:fill="auto"/>
            <w:vAlign w:val="center"/>
            <w:hideMark/>
          </w:tcPr>
          <w:p w:rsidR="00B51F92" w:rsidRPr="007368F3" w:rsidRDefault="00B51F92" w:rsidP="00F75C0A">
            <w:pPr>
              <w:jc w:val="right"/>
            </w:pPr>
            <w:r w:rsidRPr="007368F3">
              <w:t>477 876,0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Физическая культура и спорт</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1100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177 137,6</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72 862,4</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Массовый спорт</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1102</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177 137,6</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72 862,4</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молодежной политики, физической культуры и спорта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1102</w:t>
            </w:r>
          </w:p>
        </w:tc>
        <w:tc>
          <w:tcPr>
            <w:tcW w:w="1630" w:type="dxa"/>
            <w:shd w:val="clear" w:color="auto" w:fill="auto"/>
            <w:vAlign w:val="center"/>
            <w:hideMark/>
          </w:tcPr>
          <w:p w:rsidR="00B51F92" w:rsidRPr="007368F3" w:rsidRDefault="00B51F92" w:rsidP="00F75C0A">
            <w:pPr>
              <w:jc w:val="center"/>
              <w:rPr>
                <w:b/>
                <w:bCs/>
              </w:rPr>
            </w:pPr>
            <w:r w:rsidRPr="007368F3">
              <w:rPr>
                <w:b/>
                <w:bCs/>
              </w:rPr>
              <w:t>0800000000</w:t>
            </w:r>
          </w:p>
        </w:tc>
        <w:tc>
          <w:tcPr>
            <w:tcW w:w="730" w:type="dxa"/>
            <w:shd w:val="clear" w:color="auto" w:fill="auto"/>
            <w:vAlign w:val="center"/>
            <w:hideMark/>
          </w:tcPr>
          <w:p w:rsidR="00B51F92" w:rsidRPr="007368F3" w:rsidRDefault="00B51F92" w:rsidP="00F75C0A">
            <w:pPr>
              <w:jc w:val="center"/>
              <w:rPr>
                <w:b/>
                <w:bCs/>
              </w:rPr>
            </w:pPr>
            <w:r w:rsidRPr="007368F3">
              <w:rPr>
                <w:b/>
                <w:bCs/>
              </w:rPr>
              <w:t> </w:t>
            </w:r>
          </w:p>
        </w:tc>
        <w:tc>
          <w:tcPr>
            <w:tcW w:w="1388" w:type="dxa"/>
            <w:shd w:val="clear" w:color="auto" w:fill="auto"/>
            <w:vAlign w:val="center"/>
            <w:hideMark/>
          </w:tcPr>
          <w:p w:rsidR="00B51F92" w:rsidRPr="007368F3" w:rsidRDefault="00B51F92" w:rsidP="00F75C0A">
            <w:pPr>
              <w:jc w:val="right"/>
              <w:rPr>
                <w:b/>
                <w:bCs/>
              </w:rPr>
            </w:pPr>
            <w:r w:rsidRPr="007368F3">
              <w:rPr>
                <w:b/>
                <w:bCs/>
              </w:rPr>
              <w:t>177 137,6</w:t>
            </w:r>
          </w:p>
        </w:tc>
        <w:tc>
          <w:tcPr>
            <w:tcW w:w="1431" w:type="dxa"/>
            <w:shd w:val="clear" w:color="auto" w:fill="auto"/>
            <w:vAlign w:val="center"/>
            <w:hideMark/>
          </w:tcPr>
          <w:p w:rsidR="00B51F92" w:rsidRPr="007368F3" w:rsidRDefault="00B51F92" w:rsidP="00F75C0A">
            <w:pPr>
              <w:jc w:val="right"/>
              <w:rPr>
                <w:b/>
                <w:bCs/>
              </w:rPr>
            </w:pPr>
            <w:r w:rsidRPr="007368F3">
              <w:rPr>
                <w:b/>
                <w:bCs/>
              </w:rPr>
              <w:t>72 862,4</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pPr>
            <w:r w:rsidRPr="007368F3">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 xml:space="preserve">Строительство </w:t>
            </w:r>
            <w:proofErr w:type="spellStart"/>
            <w:r w:rsidRPr="007368F3">
              <w:t>физкультурно</w:t>
            </w:r>
            <w:proofErr w:type="spellEnd"/>
            <w:r w:rsidR="003A02A5" w:rsidRPr="007368F3">
              <w:t>–</w:t>
            </w:r>
            <w:r w:rsidRPr="007368F3">
              <w:t xml:space="preserve">оздоровительного комплекса с универсальным игровым залом для МАУДО </w:t>
            </w:r>
            <w:r w:rsidR="003A02A5" w:rsidRPr="007368F3">
              <w:t>«</w:t>
            </w:r>
            <w:r w:rsidRPr="007368F3">
              <w:t>ДЮСШ им.</w:t>
            </w:r>
            <w:r w:rsidR="008846F6">
              <w:t> </w:t>
            </w:r>
            <w:r w:rsidRPr="007368F3">
              <w:t>О.</w:t>
            </w:r>
            <w:r w:rsidR="00660690">
              <w:t> </w:t>
            </w:r>
            <w:proofErr w:type="spellStart"/>
            <w:r w:rsidRPr="007368F3">
              <w:t>Рахматулиной</w:t>
            </w:r>
            <w:proofErr w:type="spellEnd"/>
            <w:r w:rsidR="003A02A5" w:rsidRPr="007368F3">
              <w:t>»</w:t>
            </w:r>
            <w:r w:rsidRPr="007368F3">
              <w:t xml:space="preserve"> по ул.</w:t>
            </w:r>
            <w:r w:rsidR="00660690">
              <w:t> </w:t>
            </w:r>
            <w:r w:rsidRPr="007368F3">
              <w:t>Ленина,</w:t>
            </w:r>
            <w:r w:rsidR="00660690">
              <w:t> </w:t>
            </w:r>
            <w:r w:rsidRPr="007368F3">
              <w:t>52 в г.</w:t>
            </w:r>
            <w:r w:rsidR="00660690">
              <w:t> </w:t>
            </w:r>
            <w:r w:rsidRPr="007368F3">
              <w:t xml:space="preserve">Колпашево </w:t>
            </w:r>
            <w:proofErr w:type="spellStart"/>
            <w:r w:rsidRPr="007368F3">
              <w:t>Колпашевского</w:t>
            </w:r>
            <w:proofErr w:type="spell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1102</w:t>
            </w:r>
          </w:p>
        </w:tc>
        <w:tc>
          <w:tcPr>
            <w:tcW w:w="1630" w:type="dxa"/>
            <w:shd w:val="clear" w:color="auto" w:fill="auto"/>
            <w:vAlign w:val="center"/>
            <w:hideMark/>
          </w:tcPr>
          <w:p w:rsidR="00B51F92" w:rsidRPr="007368F3" w:rsidRDefault="00B51F92" w:rsidP="00F75C0A">
            <w:pPr>
              <w:jc w:val="center"/>
            </w:pPr>
            <w:r w:rsidRPr="007368F3">
              <w:t>08WP551390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131 538,1</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8846F6">
            <w:pPr>
              <w:jc w:val="both"/>
            </w:pPr>
            <w:proofErr w:type="spellStart"/>
            <w:r w:rsidRPr="007368F3">
              <w:t>Физкультурно</w:t>
            </w:r>
            <w:proofErr w:type="spellEnd"/>
            <w:r w:rsidR="003A02A5" w:rsidRPr="007368F3">
              <w:t>–</w:t>
            </w:r>
            <w:r w:rsidRPr="007368F3">
              <w:t>спортивный комплекс с универсальным игровым залом 36х21</w:t>
            </w:r>
            <w:r w:rsidR="008846F6">
              <w:t> </w:t>
            </w:r>
            <w:r w:rsidRPr="007368F3">
              <w:t>м в с.</w:t>
            </w:r>
            <w:r w:rsidR="00660690">
              <w:t> </w:t>
            </w:r>
            <w:r w:rsidRPr="007368F3">
              <w:t xml:space="preserve">Молчаново </w:t>
            </w:r>
            <w:proofErr w:type="spellStart"/>
            <w:r w:rsidRPr="007368F3">
              <w:t>Молчановского</w:t>
            </w:r>
            <w:proofErr w:type="spellEnd"/>
            <w:r w:rsidRPr="007368F3">
              <w:t xml:space="preserve"> района Томской области</w:t>
            </w:r>
          </w:p>
        </w:tc>
        <w:tc>
          <w:tcPr>
            <w:tcW w:w="700" w:type="dxa"/>
            <w:shd w:val="clear" w:color="auto" w:fill="auto"/>
            <w:vAlign w:val="center"/>
            <w:hideMark/>
          </w:tcPr>
          <w:p w:rsidR="00B51F92" w:rsidRPr="007368F3" w:rsidRDefault="00B51F92" w:rsidP="00F75C0A">
            <w:pPr>
              <w:jc w:val="center"/>
            </w:pPr>
            <w:r w:rsidRPr="007368F3">
              <w:t>1102</w:t>
            </w:r>
          </w:p>
        </w:tc>
        <w:tc>
          <w:tcPr>
            <w:tcW w:w="1630" w:type="dxa"/>
            <w:shd w:val="clear" w:color="auto" w:fill="auto"/>
            <w:vAlign w:val="center"/>
            <w:hideMark/>
          </w:tcPr>
          <w:p w:rsidR="00B51F92" w:rsidRPr="007368F3" w:rsidRDefault="00B51F92" w:rsidP="00F75C0A">
            <w:pPr>
              <w:jc w:val="center"/>
            </w:pPr>
            <w:r w:rsidRPr="007368F3">
              <w:t>08WP551390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45 599,5</w:t>
            </w:r>
          </w:p>
        </w:tc>
        <w:tc>
          <w:tcPr>
            <w:tcW w:w="1431" w:type="dxa"/>
            <w:shd w:val="clear" w:color="auto" w:fill="auto"/>
            <w:vAlign w:val="center"/>
            <w:hideMark/>
          </w:tcPr>
          <w:p w:rsidR="00B51F92" w:rsidRPr="007368F3" w:rsidRDefault="00B51F92" w:rsidP="00F75C0A">
            <w:pPr>
              <w:jc w:val="right"/>
            </w:pPr>
            <w:r w:rsidRPr="007368F3">
              <w:t>72 862,4</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Межбюджетные трансферты общего характера бюджетам бюджетной системы Российской Федерации</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1400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127 984,2</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Прочие межбюджетные трансферты общего характера</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1403</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127 984,2</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Жилье и городская среда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1403</w:t>
            </w:r>
          </w:p>
        </w:tc>
        <w:tc>
          <w:tcPr>
            <w:tcW w:w="1630" w:type="dxa"/>
            <w:shd w:val="clear" w:color="auto" w:fill="auto"/>
            <w:vAlign w:val="center"/>
            <w:hideMark/>
          </w:tcPr>
          <w:p w:rsidR="00B51F92" w:rsidRPr="007368F3" w:rsidRDefault="00B51F92" w:rsidP="00F75C0A">
            <w:pPr>
              <w:jc w:val="center"/>
              <w:rPr>
                <w:b/>
                <w:bCs/>
              </w:rPr>
            </w:pPr>
            <w:r w:rsidRPr="007368F3">
              <w:rPr>
                <w:b/>
                <w:bCs/>
              </w:rPr>
              <w:t>1300000000</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127 984,2</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pPr>
            <w:r w:rsidRPr="007368F3">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lastRenderedPageBreak/>
              <w:t>Жилые улицы №</w:t>
            </w:r>
            <w:r w:rsidR="00660690">
              <w:t> </w:t>
            </w:r>
            <w:r w:rsidRPr="007368F3">
              <w:t xml:space="preserve">1, </w:t>
            </w:r>
            <w:proofErr w:type="spellStart"/>
            <w:r w:rsidRPr="007368F3">
              <w:t>Тояновская</w:t>
            </w:r>
            <w:proofErr w:type="spellEnd"/>
            <w:r w:rsidRPr="007368F3">
              <w:t xml:space="preserve"> в пос.</w:t>
            </w:r>
            <w:r w:rsidR="00660690">
              <w:t> </w:t>
            </w:r>
            <w:r w:rsidRPr="007368F3">
              <w:t>Зональная Станция Томского района Томской области</w:t>
            </w:r>
          </w:p>
        </w:tc>
        <w:tc>
          <w:tcPr>
            <w:tcW w:w="700" w:type="dxa"/>
            <w:shd w:val="clear" w:color="auto" w:fill="auto"/>
            <w:vAlign w:val="center"/>
            <w:hideMark/>
          </w:tcPr>
          <w:p w:rsidR="00B51F92" w:rsidRPr="007368F3" w:rsidRDefault="00B51F92" w:rsidP="00F75C0A">
            <w:pPr>
              <w:jc w:val="center"/>
            </w:pPr>
            <w:r w:rsidRPr="007368F3">
              <w:t>1403</w:t>
            </w:r>
          </w:p>
        </w:tc>
        <w:tc>
          <w:tcPr>
            <w:tcW w:w="1630" w:type="dxa"/>
            <w:shd w:val="clear" w:color="auto" w:fill="auto"/>
            <w:vAlign w:val="center"/>
            <w:hideMark/>
          </w:tcPr>
          <w:p w:rsidR="00B51F92" w:rsidRPr="007368F3" w:rsidRDefault="00B51F92" w:rsidP="00F75C0A">
            <w:pPr>
              <w:jc w:val="center"/>
            </w:pPr>
            <w:r w:rsidRPr="007368F3">
              <w:t>13WF150210</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127 984,2</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10310" w:type="dxa"/>
            <w:gridSpan w:val="7"/>
            <w:shd w:val="clear" w:color="000000" w:fill="FFFFFF"/>
            <w:vAlign w:val="center"/>
            <w:hideMark/>
          </w:tcPr>
          <w:p w:rsidR="00B51F92" w:rsidRPr="007368F3" w:rsidRDefault="00B51F92" w:rsidP="00F75C0A">
            <w:pPr>
              <w:jc w:val="center"/>
              <w:rPr>
                <w:b/>
                <w:bCs/>
                <w:i/>
                <w:iCs/>
              </w:rPr>
            </w:pPr>
            <w:r w:rsidRPr="007368F3">
              <w:rPr>
                <w:b/>
                <w:bCs/>
                <w:i/>
                <w:iCs/>
              </w:rPr>
              <w:t>Раздел 2. Объекты недвижимого имущества, приобретаемые в государственную собственность Томской области (муниципальную собственность)</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ВСЕГО по разделу 2:</w:t>
            </w:r>
          </w:p>
        </w:tc>
        <w:tc>
          <w:tcPr>
            <w:tcW w:w="700" w:type="dxa"/>
            <w:shd w:val="clear" w:color="auto" w:fill="auto"/>
            <w:vAlign w:val="center"/>
            <w:hideMark/>
          </w:tcPr>
          <w:p w:rsidR="00B51F92" w:rsidRPr="007368F3" w:rsidRDefault="00B51F92" w:rsidP="00F75C0A">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303 910,1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302 282,9</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2.1. Объекты недвижимого имущества, приобретаемые в государственную собственность Томской области</w:t>
            </w:r>
          </w:p>
        </w:tc>
        <w:tc>
          <w:tcPr>
            <w:tcW w:w="700" w:type="dxa"/>
            <w:shd w:val="clear" w:color="auto" w:fill="auto"/>
            <w:vAlign w:val="center"/>
            <w:hideMark/>
          </w:tcPr>
          <w:p w:rsidR="00B51F92" w:rsidRPr="007368F3" w:rsidRDefault="00B51F92" w:rsidP="00F75C0A">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303 910,1</w:t>
            </w:r>
          </w:p>
        </w:tc>
        <w:tc>
          <w:tcPr>
            <w:tcW w:w="1431" w:type="dxa"/>
            <w:shd w:val="clear" w:color="auto" w:fill="auto"/>
            <w:vAlign w:val="center"/>
            <w:hideMark/>
          </w:tcPr>
          <w:p w:rsidR="00B51F92" w:rsidRPr="007368F3" w:rsidRDefault="00B51F92" w:rsidP="00F75C0A">
            <w:pPr>
              <w:jc w:val="right"/>
              <w:rPr>
                <w:b/>
                <w:bCs/>
              </w:rPr>
            </w:pPr>
            <w:r w:rsidRPr="007368F3">
              <w:rPr>
                <w:b/>
                <w:bCs/>
              </w:rPr>
              <w:t>302 282,9</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Образование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0700</w:t>
            </w:r>
          </w:p>
        </w:tc>
        <w:tc>
          <w:tcPr>
            <w:tcW w:w="1630" w:type="dxa"/>
            <w:shd w:val="clear" w:color="auto" w:fill="auto"/>
            <w:vAlign w:val="center"/>
            <w:hideMark/>
          </w:tcPr>
          <w:p w:rsidR="00B51F92" w:rsidRPr="007368F3" w:rsidRDefault="00B51F92" w:rsidP="00F75C0A">
            <w:pPr>
              <w:jc w:val="center"/>
              <w:rPr>
                <w:i/>
                <w:iCs/>
              </w:rPr>
            </w:pPr>
            <w:r w:rsidRPr="007368F3">
              <w:rPr>
                <w:i/>
                <w:iCs/>
              </w:rPr>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303 910,1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302 282,9</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Общее образование</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0702</w:t>
            </w:r>
          </w:p>
        </w:tc>
        <w:tc>
          <w:tcPr>
            <w:tcW w:w="163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303 910,1</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302 282,9</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Развитие образования в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0702</w:t>
            </w:r>
          </w:p>
        </w:tc>
        <w:tc>
          <w:tcPr>
            <w:tcW w:w="1630" w:type="dxa"/>
            <w:shd w:val="clear" w:color="auto" w:fill="auto"/>
            <w:vAlign w:val="center"/>
            <w:hideMark/>
          </w:tcPr>
          <w:p w:rsidR="00B51F92" w:rsidRPr="007368F3" w:rsidRDefault="00B51F92" w:rsidP="00F75C0A">
            <w:pPr>
              <w:jc w:val="center"/>
              <w:rPr>
                <w:b/>
                <w:bCs/>
              </w:rPr>
            </w:pPr>
            <w:r w:rsidRPr="007368F3">
              <w:rPr>
                <w:b/>
                <w:bCs/>
              </w:rPr>
              <w:t>0900000000</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303 910,1</w:t>
            </w:r>
          </w:p>
        </w:tc>
        <w:tc>
          <w:tcPr>
            <w:tcW w:w="1431" w:type="dxa"/>
            <w:shd w:val="clear" w:color="auto" w:fill="auto"/>
            <w:vAlign w:val="center"/>
            <w:hideMark/>
          </w:tcPr>
          <w:p w:rsidR="00B51F92" w:rsidRPr="007368F3" w:rsidRDefault="00B51F92" w:rsidP="00F75C0A">
            <w:pPr>
              <w:jc w:val="right"/>
              <w:rPr>
                <w:b/>
                <w:bCs/>
              </w:rPr>
            </w:pPr>
            <w:r w:rsidRPr="007368F3">
              <w:rPr>
                <w:b/>
                <w:bCs/>
              </w:rPr>
              <w:t>302 282,9</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vAlign w:val="center"/>
            <w:hideMark/>
          </w:tcPr>
          <w:p w:rsidR="00B51F92" w:rsidRPr="007368F3" w:rsidRDefault="00B51F92" w:rsidP="00F75C0A">
            <w:pPr>
              <w:jc w:val="center"/>
              <w:rPr>
                <w:b/>
                <w:bCs/>
              </w:rPr>
            </w:pPr>
            <w:r w:rsidRPr="007368F3">
              <w:rPr>
                <w:b/>
                <w:bCs/>
              </w:rPr>
              <w:t> </w:t>
            </w:r>
          </w:p>
        </w:tc>
        <w:tc>
          <w:tcPr>
            <w:tcW w:w="1630" w:type="dxa"/>
            <w:shd w:val="clear" w:color="auto" w:fill="auto"/>
            <w:vAlign w:val="center"/>
            <w:hideMark/>
          </w:tcPr>
          <w:p w:rsidR="00B51F92" w:rsidRPr="007368F3" w:rsidRDefault="00B51F92" w:rsidP="00F75C0A">
            <w:pPr>
              <w:jc w:val="center"/>
              <w:rPr>
                <w:b/>
                <w:bCs/>
              </w:rPr>
            </w:pPr>
            <w:r w:rsidRPr="007368F3">
              <w:rPr>
                <w:b/>
                <w:bCs/>
              </w:rPr>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rPr>
                <w:b/>
                <w:bCs/>
              </w:rPr>
            </w:pPr>
            <w:r w:rsidRPr="007368F3">
              <w:rPr>
                <w:b/>
                <w:bCs/>
              </w:rPr>
              <w:t> </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Приобретение нежилого здания с инженерными сооружениями для размещения общеобразовательной организации на 1100 мест в Заречном сельском поселении Томского района Томской области</w:t>
            </w:r>
          </w:p>
        </w:tc>
        <w:tc>
          <w:tcPr>
            <w:tcW w:w="700" w:type="dxa"/>
            <w:shd w:val="clear" w:color="auto" w:fill="auto"/>
            <w:vAlign w:val="center"/>
            <w:hideMark/>
          </w:tcPr>
          <w:p w:rsidR="00B51F92" w:rsidRPr="007368F3" w:rsidRDefault="00B51F92" w:rsidP="00F75C0A">
            <w:pPr>
              <w:jc w:val="center"/>
            </w:pPr>
            <w:r w:rsidRPr="007368F3">
              <w:t>0702</w:t>
            </w:r>
          </w:p>
        </w:tc>
        <w:tc>
          <w:tcPr>
            <w:tcW w:w="1630" w:type="dxa"/>
            <w:shd w:val="clear" w:color="auto" w:fill="auto"/>
            <w:vAlign w:val="center"/>
            <w:hideMark/>
          </w:tcPr>
          <w:p w:rsidR="00B51F92" w:rsidRPr="007368F3" w:rsidRDefault="00B51F92" w:rsidP="00F75C0A">
            <w:pPr>
              <w:jc w:val="center"/>
            </w:pPr>
            <w:r w:rsidRPr="007368F3">
              <w:t>09WE155200</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303 910,1</w:t>
            </w:r>
          </w:p>
        </w:tc>
        <w:tc>
          <w:tcPr>
            <w:tcW w:w="1431" w:type="dxa"/>
            <w:shd w:val="clear" w:color="auto" w:fill="auto"/>
            <w:vAlign w:val="center"/>
            <w:hideMark/>
          </w:tcPr>
          <w:p w:rsidR="00B51F92" w:rsidRPr="007368F3" w:rsidRDefault="00B51F92" w:rsidP="00F75C0A">
            <w:pPr>
              <w:jc w:val="right"/>
            </w:pPr>
            <w:r w:rsidRPr="007368F3">
              <w:t>302 282,9</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2.2. Объекты недвижимого имущества, приобретаемые в муниципальную собственность </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rPr>
                <w:color w:val="000000"/>
              </w:rPr>
            </w:pPr>
            <w:r w:rsidRPr="007368F3">
              <w:rPr>
                <w:color w:val="000000"/>
              </w:rPr>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0,0</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5997" w:type="dxa"/>
            <w:gridSpan w:val="4"/>
            <w:shd w:val="clear" w:color="000000" w:fill="FFFFFF"/>
            <w:vAlign w:val="center"/>
            <w:hideMark/>
          </w:tcPr>
          <w:p w:rsidR="00B51F92" w:rsidRPr="007368F3" w:rsidRDefault="00B51F92" w:rsidP="00F75C0A">
            <w:pPr>
              <w:rPr>
                <w:i/>
                <w:iCs/>
              </w:rPr>
            </w:pPr>
            <w:r w:rsidRPr="007368F3">
              <w:rPr>
                <w:i/>
                <w:iCs/>
              </w:rPr>
              <w:t>за счёт безвозмездных поступлений от негосударственных организаций</w:t>
            </w:r>
          </w:p>
        </w:tc>
        <w:tc>
          <w:tcPr>
            <w:tcW w:w="1388" w:type="dxa"/>
            <w:shd w:val="clear" w:color="auto" w:fill="auto"/>
            <w:vAlign w:val="center"/>
            <w:hideMark/>
          </w:tcPr>
          <w:p w:rsidR="00B51F92" w:rsidRPr="007368F3" w:rsidRDefault="00B51F92" w:rsidP="00F75C0A">
            <w:pPr>
              <w:jc w:val="right"/>
              <w:rPr>
                <w:i/>
                <w:iCs/>
              </w:rPr>
            </w:pPr>
            <w:r w:rsidRPr="007368F3">
              <w:rPr>
                <w:i/>
                <w:iCs/>
              </w:rPr>
              <w:t>840 748,9</w:t>
            </w:r>
          </w:p>
        </w:tc>
        <w:tc>
          <w:tcPr>
            <w:tcW w:w="1431" w:type="dxa"/>
            <w:shd w:val="clear" w:color="auto" w:fill="auto"/>
            <w:vAlign w:val="center"/>
            <w:hideMark/>
          </w:tcPr>
          <w:p w:rsidR="00B51F92" w:rsidRPr="007368F3" w:rsidRDefault="00B51F92" w:rsidP="00F75C0A">
            <w:pPr>
              <w:jc w:val="right"/>
              <w:rPr>
                <w:i/>
                <w:iCs/>
              </w:rPr>
            </w:pPr>
            <w:r w:rsidRPr="007368F3">
              <w:rPr>
                <w:i/>
                <w:iCs/>
              </w:rPr>
              <w:t>384 021,2</w:t>
            </w:r>
          </w:p>
        </w:tc>
        <w:tc>
          <w:tcPr>
            <w:tcW w:w="1494" w:type="dxa"/>
            <w:shd w:val="clear" w:color="auto" w:fill="auto"/>
            <w:vAlign w:val="center"/>
            <w:hideMark/>
          </w:tcPr>
          <w:p w:rsidR="00B51F92" w:rsidRPr="007368F3" w:rsidRDefault="00B51F92" w:rsidP="00F75C0A">
            <w:pPr>
              <w:jc w:val="right"/>
              <w:rPr>
                <w:i/>
                <w:iCs/>
              </w:rPr>
            </w:pPr>
            <w:r w:rsidRPr="007368F3">
              <w:rPr>
                <w:i/>
                <w:iCs/>
              </w:rPr>
              <w:t>1 376 608,2</w:t>
            </w:r>
          </w:p>
        </w:tc>
      </w:tr>
      <w:tr w:rsidR="00B51F92" w:rsidRPr="007368F3" w:rsidTr="003A02A5">
        <w:trPr>
          <w:cantSplit/>
          <w:jc w:val="center"/>
        </w:trPr>
        <w:tc>
          <w:tcPr>
            <w:tcW w:w="10310" w:type="dxa"/>
            <w:gridSpan w:val="7"/>
            <w:shd w:val="clear" w:color="000000" w:fill="FFFFFF"/>
            <w:vAlign w:val="center"/>
            <w:hideMark/>
          </w:tcPr>
          <w:p w:rsidR="00B51F92" w:rsidRPr="007368F3" w:rsidRDefault="00B51F92" w:rsidP="00F75C0A">
            <w:pPr>
              <w:jc w:val="center"/>
              <w:rPr>
                <w:b/>
                <w:bCs/>
                <w:i/>
                <w:iCs/>
              </w:rPr>
            </w:pPr>
            <w:r w:rsidRPr="007368F3">
              <w:rPr>
                <w:b/>
                <w:bCs/>
                <w:i/>
                <w:iCs/>
              </w:rPr>
              <w:t xml:space="preserve">Раздел 1. Объекты капитального строительства государственной собственности Томской области (муниципальной собственности) </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ВСЕГО по разделу 1:</w:t>
            </w:r>
          </w:p>
        </w:tc>
        <w:tc>
          <w:tcPr>
            <w:tcW w:w="700" w:type="dxa"/>
            <w:shd w:val="clear" w:color="auto" w:fill="auto"/>
            <w:vAlign w:val="center"/>
            <w:hideMark/>
          </w:tcPr>
          <w:p w:rsidR="00B51F92" w:rsidRPr="007368F3" w:rsidRDefault="00B51F92" w:rsidP="00F75C0A">
            <w:pPr>
              <w:rPr>
                <w:b/>
                <w:bCs/>
                <w:i/>
                <w:iCs/>
              </w:rPr>
            </w:pPr>
            <w:r w:rsidRPr="007368F3">
              <w:rPr>
                <w:b/>
                <w:bCs/>
                <w:i/>
                <w:iCs/>
              </w:rPr>
              <w:t> </w:t>
            </w:r>
          </w:p>
        </w:tc>
        <w:tc>
          <w:tcPr>
            <w:tcW w:w="1630" w:type="dxa"/>
            <w:shd w:val="clear" w:color="auto" w:fill="auto"/>
            <w:vAlign w:val="center"/>
            <w:hideMark/>
          </w:tcPr>
          <w:p w:rsidR="00B51F92" w:rsidRPr="007368F3" w:rsidRDefault="00B51F92" w:rsidP="00F75C0A">
            <w:pPr>
              <w:jc w:val="center"/>
              <w:rPr>
                <w:b/>
                <w:bCs/>
                <w:i/>
                <w:iCs/>
              </w:rPr>
            </w:pPr>
            <w:r w:rsidRPr="007368F3">
              <w:rPr>
                <w:b/>
                <w:bCs/>
                <w:i/>
                <w:iCs/>
              </w:rPr>
              <w:t> </w:t>
            </w:r>
          </w:p>
        </w:tc>
        <w:tc>
          <w:tcPr>
            <w:tcW w:w="730" w:type="dxa"/>
            <w:shd w:val="clear" w:color="auto" w:fill="auto"/>
            <w:vAlign w:val="center"/>
            <w:hideMark/>
          </w:tcPr>
          <w:p w:rsidR="00B51F92" w:rsidRPr="007368F3" w:rsidRDefault="00B51F92" w:rsidP="00F75C0A">
            <w:pPr>
              <w:rPr>
                <w:b/>
                <w:bCs/>
                <w:i/>
                <w:iCs/>
              </w:rPr>
            </w:pPr>
            <w:r w:rsidRPr="007368F3">
              <w:rPr>
                <w:b/>
                <w:bCs/>
                <w:i/>
                <w:iCs/>
              </w:rPr>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802 577,4</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384 021,2</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1 376 608,2</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1.1. Объекты капитального строительства государственной собственности Томской области</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802 577,4</w:t>
            </w:r>
          </w:p>
        </w:tc>
        <w:tc>
          <w:tcPr>
            <w:tcW w:w="1431" w:type="dxa"/>
            <w:shd w:val="clear" w:color="auto" w:fill="auto"/>
            <w:vAlign w:val="center"/>
            <w:hideMark/>
          </w:tcPr>
          <w:p w:rsidR="00B51F92" w:rsidRPr="007368F3" w:rsidRDefault="00B51F92" w:rsidP="00F75C0A">
            <w:pPr>
              <w:jc w:val="right"/>
              <w:rPr>
                <w:b/>
                <w:bCs/>
              </w:rPr>
            </w:pPr>
            <w:r w:rsidRPr="007368F3">
              <w:rPr>
                <w:b/>
                <w:bCs/>
              </w:rPr>
              <w:t>384 021,2</w:t>
            </w:r>
          </w:p>
        </w:tc>
        <w:tc>
          <w:tcPr>
            <w:tcW w:w="1494" w:type="dxa"/>
            <w:shd w:val="clear" w:color="auto" w:fill="auto"/>
            <w:vAlign w:val="center"/>
            <w:hideMark/>
          </w:tcPr>
          <w:p w:rsidR="00B51F92" w:rsidRPr="007368F3" w:rsidRDefault="00B51F92" w:rsidP="00F75C0A">
            <w:pPr>
              <w:jc w:val="right"/>
              <w:rPr>
                <w:b/>
                <w:bCs/>
              </w:rPr>
            </w:pPr>
            <w:r w:rsidRPr="007368F3">
              <w:rPr>
                <w:b/>
                <w:bCs/>
              </w:rPr>
              <w:t>1 376 608,2</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proofErr w:type="spellStart"/>
            <w:r w:rsidRPr="007368F3">
              <w:rPr>
                <w:b/>
                <w:bCs/>
                <w:i/>
                <w:iCs/>
              </w:rPr>
              <w:lastRenderedPageBreak/>
              <w:t>Жилищно</w:t>
            </w:r>
            <w:proofErr w:type="spellEnd"/>
            <w:r w:rsidR="003A02A5" w:rsidRPr="007368F3">
              <w:rPr>
                <w:b/>
                <w:bCs/>
                <w:i/>
                <w:iCs/>
              </w:rPr>
              <w:t>–</w:t>
            </w:r>
            <w:r w:rsidRPr="007368F3">
              <w:rPr>
                <w:b/>
                <w:bCs/>
                <w:i/>
                <w:iCs/>
              </w:rPr>
              <w:t>коммунальное хозяйство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802 577,4</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384 021,2</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1 376 608,2</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Жилищное хозяйство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0501</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802 577,4</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384 021,2</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1 376 608,2</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Жилье и городская среда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0501</w:t>
            </w:r>
          </w:p>
        </w:tc>
        <w:tc>
          <w:tcPr>
            <w:tcW w:w="1630" w:type="dxa"/>
            <w:shd w:val="clear" w:color="auto" w:fill="auto"/>
            <w:vAlign w:val="center"/>
            <w:hideMark/>
          </w:tcPr>
          <w:p w:rsidR="00B51F92" w:rsidRPr="007368F3" w:rsidRDefault="00B51F92" w:rsidP="00F75C0A">
            <w:pPr>
              <w:jc w:val="center"/>
              <w:rPr>
                <w:b/>
                <w:bCs/>
              </w:rPr>
            </w:pPr>
            <w:r w:rsidRPr="007368F3">
              <w:rPr>
                <w:b/>
                <w:bCs/>
              </w:rPr>
              <w:t>1300000000</w:t>
            </w:r>
          </w:p>
        </w:tc>
        <w:tc>
          <w:tcPr>
            <w:tcW w:w="730" w:type="dxa"/>
            <w:shd w:val="clear" w:color="auto" w:fill="auto"/>
            <w:vAlign w:val="center"/>
            <w:hideMark/>
          </w:tcPr>
          <w:p w:rsidR="00B51F92" w:rsidRPr="007368F3" w:rsidRDefault="00B51F92" w:rsidP="00F75C0A">
            <w:pPr>
              <w:jc w:val="center"/>
              <w:rPr>
                <w:b/>
                <w:bCs/>
              </w:rPr>
            </w:pPr>
            <w:r w:rsidRPr="007368F3">
              <w:rPr>
                <w:b/>
                <w:bCs/>
              </w:rPr>
              <w:t> </w:t>
            </w:r>
          </w:p>
        </w:tc>
        <w:tc>
          <w:tcPr>
            <w:tcW w:w="1388" w:type="dxa"/>
            <w:shd w:val="clear" w:color="auto" w:fill="auto"/>
            <w:vAlign w:val="center"/>
            <w:hideMark/>
          </w:tcPr>
          <w:p w:rsidR="00B51F92" w:rsidRPr="007368F3" w:rsidRDefault="00B51F92" w:rsidP="00F75C0A">
            <w:pPr>
              <w:jc w:val="right"/>
              <w:rPr>
                <w:b/>
                <w:bCs/>
              </w:rPr>
            </w:pPr>
            <w:r w:rsidRPr="007368F3">
              <w:rPr>
                <w:b/>
                <w:bCs/>
              </w:rPr>
              <w:t>802 577,4</w:t>
            </w:r>
          </w:p>
        </w:tc>
        <w:tc>
          <w:tcPr>
            <w:tcW w:w="1431" w:type="dxa"/>
            <w:shd w:val="clear" w:color="auto" w:fill="auto"/>
            <w:vAlign w:val="center"/>
            <w:hideMark/>
          </w:tcPr>
          <w:p w:rsidR="00B51F92" w:rsidRPr="007368F3" w:rsidRDefault="00B51F92" w:rsidP="00F75C0A">
            <w:pPr>
              <w:jc w:val="right"/>
              <w:rPr>
                <w:b/>
                <w:bCs/>
              </w:rPr>
            </w:pPr>
            <w:r w:rsidRPr="007368F3">
              <w:rPr>
                <w:b/>
                <w:bCs/>
              </w:rPr>
              <w:t>384 021,2</w:t>
            </w:r>
          </w:p>
        </w:tc>
        <w:tc>
          <w:tcPr>
            <w:tcW w:w="1494" w:type="dxa"/>
            <w:shd w:val="clear" w:color="auto" w:fill="auto"/>
            <w:vAlign w:val="center"/>
            <w:hideMark/>
          </w:tcPr>
          <w:p w:rsidR="00B51F92" w:rsidRPr="007368F3" w:rsidRDefault="00B51F92" w:rsidP="00F75C0A">
            <w:pPr>
              <w:jc w:val="right"/>
              <w:rPr>
                <w:b/>
                <w:bCs/>
              </w:rPr>
            </w:pPr>
            <w:r w:rsidRPr="007368F3">
              <w:rPr>
                <w:b/>
                <w:bCs/>
              </w:rPr>
              <w:t>1 376 608,2</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t xml:space="preserve">в том числе:                             </w:t>
            </w:r>
          </w:p>
        </w:tc>
        <w:tc>
          <w:tcPr>
            <w:tcW w:w="700" w:type="dxa"/>
            <w:shd w:val="clear" w:color="auto" w:fill="auto"/>
            <w:vAlign w:val="center"/>
            <w:hideMark/>
          </w:tcPr>
          <w:p w:rsidR="00B51F92" w:rsidRPr="007368F3" w:rsidRDefault="00B51F92" w:rsidP="00F75C0A">
            <w:pPr>
              <w:jc w:val="center"/>
              <w:rPr>
                <w:b/>
                <w:bCs/>
              </w:rPr>
            </w:pPr>
            <w:r w:rsidRPr="007368F3">
              <w:rPr>
                <w:b/>
                <w:bCs/>
              </w:rPr>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 </w:t>
            </w:r>
          </w:p>
        </w:tc>
        <w:tc>
          <w:tcPr>
            <w:tcW w:w="1431" w:type="dxa"/>
            <w:shd w:val="clear" w:color="auto" w:fill="auto"/>
            <w:vAlign w:val="center"/>
            <w:hideMark/>
          </w:tcPr>
          <w:p w:rsidR="00B51F92" w:rsidRPr="007368F3" w:rsidRDefault="00B51F92" w:rsidP="00F75C0A">
            <w:pPr>
              <w:jc w:val="right"/>
              <w:rPr>
                <w:b/>
                <w:bCs/>
              </w:rPr>
            </w:pPr>
            <w:r w:rsidRPr="007368F3">
              <w:rPr>
                <w:b/>
                <w:bCs/>
              </w:rPr>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660690" w:rsidRDefault="00B51F92" w:rsidP="00660690">
            <w:pPr>
              <w:jc w:val="both"/>
            </w:pPr>
            <w:r w:rsidRPr="007368F3">
              <w:t xml:space="preserve">Строительство жилых многоквартирных домов в </w:t>
            </w:r>
            <w:proofErr w:type="spellStart"/>
            <w:r w:rsidRPr="007368F3">
              <w:t>мкр</w:t>
            </w:r>
            <w:proofErr w:type="spellEnd"/>
            <w:r w:rsidRPr="007368F3">
              <w:t>.</w:t>
            </w:r>
            <w:r w:rsidR="00660690">
              <w:t> </w:t>
            </w:r>
            <w:r w:rsidR="003A02A5" w:rsidRPr="007368F3">
              <w:t>№</w:t>
            </w:r>
            <w:r w:rsidR="00660690">
              <w:t> </w:t>
            </w:r>
            <w:r w:rsidRPr="007368F3">
              <w:t>8 г.</w:t>
            </w:r>
            <w:r w:rsidR="00660690">
              <w:t> </w:t>
            </w:r>
            <w:r w:rsidRPr="007368F3">
              <w:t xml:space="preserve">Томска </w:t>
            </w:r>
          </w:p>
          <w:p w:rsidR="00B51F92" w:rsidRPr="007368F3" w:rsidRDefault="00B51F92" w:rsidP="00660690">
            <w:pPr>
              <w:jc w:val="both"/>
            </w:pPr>
            <w:r w:rsidRPr="007368F3">
              <w:t>(Дом №</w:t>
            </w:r>
            <w:r w:rsidR="00660690">
              <w:t> </w:t>
            </w:r>
            <w:r w:rsidRPr="007368F3">
              <w:t>1, Дом №</w:t>
            </w:r>
            <w:r w:rsidR="00660690">
              <w:t> </w:t>
            </w:r>
            <w:r w:rsidRPr="007368F3">
              <w:t>2)</w:t>
            </w:r>
          </w:p>
        </w:tc>
        <w:tc>
          <w:tcPr>
            <w:tcW w:w="700" w:type="dxa"/>
            <w:shd w:val="clear" w:color="auto" w:fill="auto"/>
            <w:vAlign w:val="center"/>
            <w:hideMark/>
          </w:tcPr>
          <w:p w:rsidR="00B51F92" w:rsidRPr="007368F3" w:rsidRDefault="00B51F92" w:rsidP="00F75C0A">
            <w:pPr>
              <w:jc w:val="center"/>
            </w:pPr>
            <w:r w:rsidRPr="007368F3">
              <w:t>0501</w:t>
            </w:r>
          </w:p>
        </w:tc>
        <w:tc>
          <w:tcPr>
            <w:tcW w:w="1630" w:type="dxa"/>
            <w:shd w:val="clear" w:color="auto" w:fill="auto"/>
            <w:vAlign w:val="center"/>
            <w:hideMark/>
          </w:tcPr>
          <w:p w:rsidR="00B51F92" w:rsidRPr="007368F3" w:rsidRDefault="00B51F92" w:rsidP="00F75C0A">
            <w:pPr>
              <w:jc w:val="center"/>
            </w:pPr>
            <w:r w:rsidRPr="007368F3">
              <w:t>13WF367483</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531 600,9</w:t>
            </w:r>
          </w:p>
        </w:tc>
        <w:tc>
          <w:tcPr>
            <w:tcW w:w="1431" w:type="dxa"/>
            <w:shd w:val="clear" w:color="auto" w:fill="auto"/>
            <w:vAlign w:val="center"/>
            <w:hideMark/>
          </w:tcPr>
          <w:p w:rsidR="00B51F92" w:rsidRPr="007368F3" w:rsidRDefault="00B51F92" w:rsidP="00F75C0A">
            <w:pPr>
              <w:jc w:val="right"/>
            </w:pPr>
            <w:r w:rsidRPr="007368F3">
              <w:t>384 021,2</w:t>
            </w:r>
          </w:p>
        </w:tc>
        <w:tc>
          <w:tcPr>
            <w:tcW w:w="1494" w:type="dxa"/>
            <w:shd w:val="clear" w:color="auto" w:fill="auto"/>
            <w:vAlign w:val="center"/>
            <w:hideMark/>
          </w:tcPr>
          <w:p w:rsidR="00B51F92" w:rsidRPr="007368F3" w:rsidRDefault="00B51F92" w:rsidP="00F75C0A">
            <w:pPr>
              <w:jc w:val="right"/>
            </w:pPr>
            <w:r w:rsidRPr="007368F3">
              <w:t>1 376 608,2</w:t>
            </w:r>
          </w:p>
        </w:tc>
      </w:tr>
      <w:tr w:rsidR="00B51F92" w:rsidRPr="007368F3" w:rsidTr="003A02A5">
        <w:trPr>
          <w:cantSplit/>
          <w:jc w:val="center"/>
        </w:trPr>
        <w:tc>
          <w:tcPr>
            <w:tcW w:w="2937" w:type="dxa"/>
            <w:shd w:val="clear" w:color="auto" w:fill="auto"/>
            <w:vAlign w:val="center"/>
            <w:hideMark/>
          </w:tcPr>
          <w:p w:rsidR="00B51F92" w:rsidRPr="007368F3" w:rsidRDefault="00B51F92" w:rsidP="00660690">
            <w:pPr>
              <w:jc w:val="both"/>
            </w:pPr>
            <w:r w:rsidRPr="007368F3">
              <w:t>Строительство жилого многоквартирного дома  по пер.</w:t>
            </w:r>
            <w:r w:rsidR="00660690">
              <w:t> </w:t>
            </w:r>
            <w:proofErr w:type="gramStart"/>
            <w:r w:rsidRPr="007368F3">
              <w:t>Целинному</w:t>
            </w:r>
            <w:proofErr w:type="gramEnd"/>
            <w:r w:rsidRPr="007368F3">
              <w:t xml:space="preserve"> в г.</w:t>
            </w:r>
            <w:r w:rsidR="00660690">
              <w:t> </w:t>
            </w:r>
            <w:r w:rsidRPr="007368F3">
              <w:t>Томске</w:t>
            </w:r>
          </w:p>
        </w:tc>
        <w:tc>
          <w:tcPr>
            <w:tcW w:w="700" w:type="dxa"/>
            <w:shd w:val="clear" w:color="auto" w:fill="auto"/>
            <w:vAlign w:val="center"/>
            <w:hideMark/>
          </w:tcPr>
          <w:p w:rsidR="00B51F92" w:rsidRPr="007368F3" w:rsidRDefault="00B51F92" w:rsidP="00F75C0A">
            <w:pPr>
              <w:jc w:val="center"/>
            </w:pPr>
            <w:r w:rsidRPr="007368F3">
              <w:t>0501</w:t>
            </w:r>
          </w:p>
        </w:tc>
        <w:tc>
          <w:tcPr>
            <w:tcW w:w="1630" w:type="dxa"/>
            <w:shd w:val="clear" w:color="auto" w:fill="auto"/>
            <w:vAlign w:val="center"/>
            <w:hideMark/>
          </w:tcPr>
          <w:p w:rsidR="00B51F92" w:rsidRPr="007368F3" w:rsidRDefault="00B51F92" w:rsidP="00F75C0A">
            <w:pPr>
              <w:jc w:val="center"/>
            </w:pPr>
            <w:r w:rsidRPr="007368F3">
              <w:t>13WF367483</w:t>
            </w:r>
          </w:p>
        </w:tc>
        <w:tc>
          <w:tcPr>
            <w:tcW w:w="730" w:type="dxa"/>
            <w:shd w:val="clear" w:color="auto" w:fill="auto"/>
            <w:vAlign w:val="center"/>
            <w:hideMark/>
          </w:tcPr>
          <w:p w:rsidR="00B51F92" w:rsidRPr="007368F3" w:rsidRDefault="00B51F92" w:rsidP="00F75C0A">
            <w:pPr>
              <w:jc w:val="center"/>
            </w:pPr>
            <w:r w:rsidRPr="007368F3">
              <w:t>410</w:t>
            </w:r>
          </w:p>
        </w:tc>
        <w:tc>
          <w:tcPr>
            <w:tcW w:w="1388" w:type="dxa"/>
            <w:shd w:val="clear" w:color="auto" w:fill="auto"/>
            <w:vAlign w:val="center"/>
            <w:hideMark/>
          </w:tcPr>
          <w:p w:rsidR="00B51F92" w:rsidRPr="007368F3" w:rsidRDefault="00B51F92" w:rsidP="00F75C0A">
            <w:pPr>
              <w:jc w:val="right"/>
            </w:pPr>
            <w:r w:rsidRPr="007368F3">
              <w:t>270 976,5</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1.2. Объекты капитального строительства муниципальной собственности</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0,0</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10310" w:type="dxa"/>
            <w:gridSpan w:val="7"/>
            <w:shd w:val="clear" w:color="000000" w:fill="FFFFFF"/>
            <w:vAlign w:val="center"/>
            <w:hideMark/>
          </w:tcPr>
          <w:p w:rsidR="00B51F92" w:rsidRPr="007368F3" w:rsidRDefault="00B51F92" w:rsidP="00F75C0A">
            <w:pPr>
              <w:jc w:val="center"/>
              <w:rPr>
                <w:b/>
                <w:bCs/>
                <w:i/>
                <w:iCs/>
              </w:rPr>
            </w:pPr>
            <w:r w:rsidRPr="007368F3">
              <w:rPr>
                <w:b/>
                <w:bCs/>
                <w:i/>
                <w:iCs/>
              </w:rPr>
              <w:t>Раздел 2. Объекты недвижимого имущества, приобретаемые в государственную собственность Томской области (муниципальную собственность)</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ВСЕГО по разделу 2:</w:t>
            </w:r>
          </w:p>
        </w:tc>
        <w:tc>
          <w:tcPr>
            <w:tcW w:w="700" w:type="dxa"/>
            <w:shd w:val="clear" w:color="auto" w:fill="auto"/>
            <w:vAlign w:val="center"/>
            <w:hideMark/>
          </w:tcPr>
          <w:p w:rsidR="00B51F92" w:rsidRPr="007368F3" w:rsidRDefault="00B51F92" w:rsidP="00F75C0A">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38 171,5</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2.1. Объекты недвижимого имущества, приобретаемые в государственную собственность Томской области</w:t>
            </w:r>
          </w:p>
        </w:tc>
        <w:tc>
          <w:tcPr>
            <w:tcW w:w="700" w:type="dxa"/>
            <w:shd w:val="clear" w:color="auto" w:fill="auto"/>
            <w:vAlign w:val="center"/>
            <w:hideMark/>
          </w:tcPr>
          <w:p w:rsidR="00B51F92" w:rsidRPr="007368F3" w:rsidRDefault="00B51F92" w:rsidP="00F75C0A">
            <w:r w:rsidRPr="007368F3">
              <w:t> </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0,0</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2.2. Объекты недвижимого имущества, приобретаемые в муниципальную собственность </w:t>
            </w:r>
          </w:p>
        </w:tc>
        <w:tc>
          <w:tcPr>
            <w:tcW w:w="700" w:type="dxa"/>
            <w:shd w:val="clear" w:color="auto" w:fill="auto"/>
            <w:vAlign w:val="center"/>
            <w:hideMark/>
          </w:tcPr>
          <w:p w:rsidR="00B51F92" w:rsidRPr="007368F3" w:rsidRDefault="00B51F92" w:rsidP="00F75C0A">
            <w:pPr>
              <w:jc w:val="center"/>
            </w:pPr>
            <w:r w:rsidRPr="007368F3">
              <w:t> </w:t>
            </w:r>
          </w:p>
        </w:tc>
        <w:tc>
          <w:tcPr>
            <w:tcW w:w="1630" w:type="dxa"/>
            <w:shd w:val="clear" w:color="auto" w:fill="auto"/>
            <w:vAlign w:val="center"/>
            <w:hideMark/>
          </w:tcPr>
          <w:p w:rsidR="00B51F92" w:rsidRPr="007368F3" w:rsidRDefault="00B51F92" w:rsidP="00F75C0A">
            <w:pPr>
              <w:jc w:val="center"/>
              <w:rPr>
                <w:color w:val="000000"/>
              </w:rPr>
            </w:pPr>
            <w:r w:rsidRPr="007368F3">
              <w:rPr>
                <w:color w:val="000000"/>
              </w:rPr>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rPr>
            </w:pPr>
            <w:r w:rsidRPr="007368F3">
              <w:rPr>
                <w:b/>
                <w:bCs/>
              </w:rPr>
              <w:t>38 171,5</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proofErr w:type="spellStart"/>
            <w:r w:rsidRPr="007368F3">
              <w:rPr>
                <w:b/>
                <w:bCs/>
                <w:i/>
                <w:iCs/>
              </w:rPr>
              <w:t>Жилищно</w:t>
            </w:r>
            <w:proofErr w:type="spellEnd"/>
            <w:r w:rsidR="003A02A5" w:rsidRPr="007368F3">
              <w:rPr>
                <w:b/>
                <w:bCs/>
                <w:i/>
                <w:iCs/>
              </w:rPr>
              <w:t>–</w:t>
            </w:r>
            <w:r w:rsidRPr="007368F3">
              <w:rPr>
                <w:b/>
                <w:bCs/>
                <w:i/>
                <w:iCs/>
              </w:rPr>
              <w:t>коммунальное хозяйство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0500</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38 171,5</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i/>
                <w:iCs/>
              </w:rPr>
            </w:pPr>
            <w:r w:rsidRPr="007368F3">
              <w:rPr>
                <w:b/>
                <w:bCs/>
                <w:i/>
                <w:iCs/>
              </w:rPr>
              <w:t>Жилищное хозяйство</w:t>
            </w:r>
          </w:p>
        </w:tc>
        <w:tc>
          <w:tcPr>
            <w:tcW w:w="700" w:type="dxa"/>
            <w:shd w:val="clear" w:color="auto" w:fill="auto"/>
            <w:vAlign w:val="center"/>
            <w:hideMark/>
          </w:tcPr>
          <w:p w:rsidR="00B51F92" w:rsidRPr="007368F3" w:rsidRDefault="00B51F92" w:rsidP="00F75C0A">
            <w:pPr>
              <w:jc w:val="center"/>
              <w:rPr>
                <w:b/>
                <w:bCs/>
                <w:i/>
                <w:iCs/>
              </w:rPr>
            </w:pPr>
            <w:r w:rsidRPr="007368F3">
              <w:rPr>
                <w:b/>
                <w:bCs/>
                <w:i/>
                <w:iCs/>
              </w:rPr>
              <w:t>0501</w:t>
            </w:r>
          </w:p>
        </w:tc>
        <w:tc>
          <w:tcPr>
            <w:tcW w:w="1630" w:type="dxa"/>
            <w:shd w:val="clear" w:color="auto" w:fill="auto"/>
            <w:vAlign w:val="center"/>
            <w:hideMark/>
          </w:tcPr>
          <w:p w:rsidR="00B51F92" w:rsidRPr="007368F3" w:rsidRDefault="00B51F92" w:rsidP="00F75C0A">
            <w:pPr>
              <w:jc w:val="center"/>
            </w:pPr>
            <w:r w:rsidRPr="007368F3">
              <w:t> </w:t>
            </w:r>
          </w:p>
        </w:tc>
        <w:tc>
          <w:tcPr>
            <w:tcW w:w="730" w:type="dxa"/>
            <w:shd w:val="clear" w:color="auto" w:fill="auto"/>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rPr>
                <w:b/>
                <w:bCs/>
                <w:i/>
                <w:iCs/>
              </w:rPr>
            </w:pPr>
            <w:r w:rsidRPr="007368F3">
              <w:rPr>
                <w:b/>
                <w:bCs/>
                <w:i/>
                <w:iCs/>
              </w:rPr>
              <w:t>38 171,5</w:t>
            </w:r>
          </w:p>
        </w:tc>
        <w:tc>
          <w:tcPr>
            <w:tcW w:w="1431" w:type="dxa"/>
            <w:shd w:val="clear" w:color="auto" w:fill="auto"/>
            <w:vAlign w:val="center"/>
            <w:hideMark/>
          </w:tcPr>
          <w:p w:rsidR="00B51F92" w:rsidRPr="007368F3" w:rsidRDefault="00B51F92" w:rsidP="00F75C0A">
            <w:pPr>
              <w:jc w:val="right"/>
              <w:rPr>
                <w:b/>
                <w:bCs/>
                <w:i/>
                <w:iCs/>
              </w:rPr>
            </w:pPr>
            <w:r w:rsidRPr="007368F3">
              <w:rPr>
                <w:b/>
                <w:bCs/>
                <w:i/>
                <w:iCs/>
              </w:rPr>
              <w:t>0,0</w:t>
            </w:r>
          </w:p>
        </w:tc>
        <w:tc>
          <w:tcPr>
            <w:tcW w:w="1494" w:type="dxa"/>
            <w:shd w:val="clear" w:color="auto" w:fill="auto"/>
            <w:vAlign w:val="center"/>
            <w:hideMark/>
          </w:tcPr>
          <w:p w:rsidR="00B51F92" w:rsidRPr="007368F3" w:rsidRDefault="00B51F92" w:rsidP="00F75C0A">
            <w:pPr>
              <w:jc w:val="right"/>
              <w:rPr>
                <w:b/>
                <w:bCs/>
                <w:i/>
                <w:iCs/>
              </w:rPr>
            </w:pPr>
            <w:r w:rsidRPr="007368F3">
              <w:rPr>
                <w:b/>
                <w:bCs/>
                <w:i/>
                <w:iCs/>
              </w:rPr>
              <w:t>0,0</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rPr>
                <w:b/>
                <w:bCs/>
              </w:rPr>
            </w:pPr>
            <w:r w:rsidRPr="007368F3">
              <w:rPr>
                <w:b/>
                <w:bCs/>
              </w:rPr>
              <w:t xml:space="preserve">Государственная программа </w:t>
            </w:r>
            <w:r w:rsidR="003A02A5" w:rsidRPr="007368F3">
              <w:rPr>
                <w:b/>
                <w:bCs/>
              </w:rPr>
              <w:t>«</w:t>
            </w:r>
            <w:r w:rsidRPr="007368F3">
              <w:rPr>
                <w:b/>
                <w:bCs/>
              </w:rPr>
              <w:t>Жильё и городская среда Томской области</w:t>
            </w:r>
            <w:r w:rsidR="003A02A5" w:rsidRPr="007368F3">
              <w:rPr>
                <w:b/>
                <w:bCs/>
              </w:rPr>
              <w:t>»</w:t>
            </w:r>
            <w:r w:rsidRPr="007368F3">
              <w:rPr>
                <w:b/>
                <w:bCs/>
              </w:rPr>
              <w:t>,</w:t>
            </w:r>
          </w:p>
        </w:tc>
        <w:tc>
          <w:tcPr>
            <w:tcW w:w="700" w:type="dxa"/>
            <w:shd w:val="clear" w:color="auto" w:fill="auto"/>
            <w:vAlign w:val="center"/>
            <w:hideMark/>
          </w:tcPr>
          <w:p w:rsidR="00B51F92" w:rsidRPr="007368F3" w:rsidRDefault="00B51F92" w:rsidP="00F75C0A">
            <w:pPr>
              <w:jc w:val="center"/>
              <w:rPr>
                <w:b/>
                <w:bCs/>
              </w:rPr>
            </w:pPr>
            <w:r w:rsidRPr="007368F3">
              <w:rPr>
                <w:b/>
                <w:bCs/>
              </w:rPr>
              <w:t>0501</w:t>
            </w:r>
          </w:p>
        </w:tc>
        <w:tc>
          <w:tcPr>
            <w:tcW w:w="1630" w:type="dxa"/>
            <w:shd w:val="clear" w:color="auto" w:fill="auto"/>
            <w:vAlign w:val="center"/>
            <w:hideMark/>
          </w:tcPr>
          <w:p w:rsidR="00B51F92" w:rsidRPr="007368F3" w:rsidRDefault="00B51F92" w:rsidP="00F75C0A">
            <w:pPr>
              <w:jc w:val="center"/>
              <w:rPr>
                <w:b/>
                <w:bCs/>
              </w:rPr>
            </w:pPr>
            <w:r w:rsidRPr="007368F3">
              <w:rPr>
                <w:b/>
                <w:bCs/>
              </w:rPr>
              <w:t>1300000000</w:t>
            </w:r>
          </w:p>
        </w:tc>
        <w:tc>
          <w:tcPr>
            <w:tcW w:w="730" w:type="dxa"/>
            <w:shd w:val="clear" w:color="auto" w:fill="auto"/>
            <w:vAlign w:val="center"/>
            <w:hideMark/>
          </w:tcPr>
          <w:p w:rsidR="00B51F92" w:rsidRPr="007368F3" w:rsidRDefault="00B51F92" w:rsidP="00F75C0A">
            <w:pPr>
              <w:jc w:val="center"/>
              <w:rPr>
                <w:b/>
                <w:bCs/>
              </w:rPr>
            </w:pPr>
            <w:r w:rsidRPr="007368F3">
              <w:rPr>
                <w:b/>
                <w:bCs/>
              </w:rPr>
              <w:t> </w:t>
            </w:r>
          </w:p>
        </w:tc>
        <w:tc>
          <w:tcPr>
            <w:tcW w:w="1388" w:type="dxa"/>
            <w:shd w:val="clear" w:color="auto" w:fill="auto"/>
            <w:vAlign w:val="center"/>
            <w:hideMark/>
          </w:tcPr>
          <w:p w:rsidR="00B51F92" w:rsidRPr="007368F3" w:rsidRDefault="00B51F92" w:rsidP="00F75C0A">
            <w:pPr>
              <w:jc w:val="right"/>
              <w:rPr>
                <w:b/>
                <w:bCs/>
              </w:rPr>
            </w:pPr>
            <w:r w:rsidRPr="007368F3">
              <w:rPr>
                <w:b/>
                <w:bCs/>
              </w:rPr>
              <w:t>38 171,5</w:t>
            </w:r>
          </w:p>
        </w:tc>
        <w:tc>
          <w:tcPr>
            <w:tcW w:w="1431" w:type="dxa"/>
            <w:shd w:val="clear" w:color="auto" w:fill="auto"/>
            <w:vAlign w:val="center"/>
            <w:hideMark/>
          </w:tcPr>
          <w:p w:rsidR="00B51F92" w:rsidRPr="007368F3" w:rsidRDefault="00B51F92" w:rsidP="00F75C0A">
            <w:pPr>
              <w:jc w:val="right"/>
              <w:rPr>
                <w:b/>
                <w:bCs/>
              </w:rPr>
            </w:pPr>
            <w:r w:rsidRPr="007368F3">
              <w:rPr>
                <w:b/>
                <w:bCs/>
              </w:rPr>
              <w:t>0,0</w:t>
            </w:r>
          </w:p>
        </w:tc>
        <w:tc>
          <w:tcPr>
            <w:tcW w:w="1494" w:type="dxa"/>
            <w:shd w:val="clear" w:color="auto" w:fill="auto"/>
            <w:vAlign w:val="center"/>
            <w:hideMark/>
          </w:tcPr>
          <w:p w:rsidR="00B51F92" w:rsidRPr="007368F3" w:rsidRDefault="00B51F92" w:rsidP="00F75C0A">
            <w:pPr>
              <w:jc w:val="right"/>
              <w:rPr>
                <w:b/>
                <w:bCs/>
              </w:rPr>
            </w:pPr>
            <w:r w:rsidRPr="007368F3">
              <w:rPr>
                <w:b/>
                <w:bCs/>
              </w:rPr>
              <w:t>0,0</w:t>
            </w:r>
          </w:p>
        </w:tc>
      </w:tr>
      <w:tr w:rsidR="00B51F92" w:rsidRPr="007368F3" w:rsidTr="003A02A5">
        <w:trPr>
          <w:cantSplit/>
          <w:jc w:val="center"/>
        </w:trPr>
        <w:tc>
          <w:tcPr>
            <w:tcW w:w="2937" w:type="dxa"/>
            <w:shd w:val="clear" w:color="auto" w:fill="auto"/>
            <w:noWrap/>
            <w:vAlign w:val="center"/>
            <w:hideMark/>
          </w:tcPr>
          <w:p w:rsidR="00B51F92" w:rsidRPr="007368F3" w:rsidRDefault="00B51F92" w:rsidP="009E0843">
            <w:pPr>
              <w:jc w:val="both"/>
            </w:pPr>
            <w:r w:rsidRPr="007368F3">
              <w:t xml:space="preserve">в том числе:                             </w:t>
            </w:r>
          </w:p>
        </w:tc>
        <w:tc>
          <w:tcPr>
            <w:tcW w:w="700" w:type="dxa"/>
            <w:shd w:val="clear" w:color="auto" w:fill="auto"/>
            <w:noWrap/>
            <w:vAlign w:val="center"/>
            <w:hideMark/>
          </w:tcPr>
          <w:p w:rsidR="00B51F92" w:rsidRPr="007368F3" w:rsidRDefault="00B51F92" w:rsidP="00F75C0A">
            <w:pPr>
              <w:jc w:val="center"/>
            </w:pPr>
            <w:r w:rsidRPr="007368F3">
              <w:t> </w:t>
            </w:r>
          </w:p>
        </w:tc>
        <w:tc>
          <w:tcPr>
            <w:tcW w:w="1630" w:type="dxa"/>
            <w:shd w:val="clear" w:color="auto" w:fill="auto"/>
            <w:noWrap/>
            <w:vAlign w:val="center"/>
            <w:hideMark/>
          </w:tcPr>
          <w:p w:rsidR="00B51F92" w:rsidRPr="007368F3" w:rsidRDefault="00B51F92" w:rsidP="00F75C0A">
            <w:pPr>
              <w:jc w:val="center"/>
            </w:pPr>
            <w:r w:rsidRPr="007368F3">
              <w:t> </w:t>
            </w:r>
          </w:p>
        </w:tc>
        <w:tc>
          <w:tcPr>
            <w:tcW w:w="730" w:type="dxa"/>
            <w:shd w:val="clear" w:color="auto" w:fill="auto"/>
            <w:noWrap/>
            <w:vAlign w:val="center"/>
            <w:hideMark/>
          </w:tcPr>
          <w:p w:rsidR="00B51F92" w:rsidRPr="007368F3" w:rsidRDefault="00B51F92" w:rsidP="00F75C0A">
            <w:pPr>
              <w:jc w:val="center"/>
            </w:pPr>
            <w:r w:rsidRPr="007368F3">
              <w:t> </w:t>
            </w:r>
          </w:p>
        </w:tc>
        <w:tc>
          <w:tcPr>
            <w:tcW w:w="1388" w:type="dxa"/>
            <w:shd w:val="clear" w:color="auto" w:fill="auto"/>
            <w:vAlign w:val="center"/>
            <w:hideMark/>
          </w:tcPr>
          <w:p w:rsidR="00B51F92" w:rsidRPr="007368F3" w:rsidRDefault="00B51F92" w:rsidP="00F75C0A">
            <w:pPr>
              <w:jc w:val="right"/>
            </w:pPr>
            <w:r w:rsidRPr="007368F3">
              <w:t> </w:t>
            </w:r>
          </w:p>
        </w:tc>
        <w:tc>
          <w:tcPr>
            <w:tcW w:w="1431" w:type="dxa"/>
            <w:shd w:val="clear" w:color="auto" w:fill="auto"/>
            <w:vAlign w:val="center"/>
            <w:hideMark/>
          </w:tcPr>
          <w:p w:rsidR="00B51F92" w:rsidRPr="007368F3" w:rsidRDefault="00B51F92" w:rsidP="00F75C0A">
            <w:pPr>
              <w:jc w:val="right"/>
            </w:pPr>
            <w:r w:rsidRPr="007368F3">
              <w:t> </w:t>
            </w:r>
          </w:p>
        </w:tc>
        <w:tc>
          <w:tcPr>
            <w:tcW w:w="1494" w:type="dxa"/>
            <w:shd w:val="clear" w:color="auto" w:fill="auto"/>
            <w:vAlign w:val="center"/>
            <w:hideMark/>
          </w:tcPr>
          <w:p w:rsidR="00B51F92" w:rsidRPr="007368F3" w:rsidRDefault="00B51F92" w:rsidP="00F75C0A">
            <w:pPr>
              <w:jc w:val="right"/>
            </w:pPr>
            <w:r w:rsidRPr="007368F3">
              <w:t> </w:t>
            </w:r>
          </w:p>
        </w:tc>
      </w:tr>
      <w:tr w:rsidR="00B51F92" w:rsidRPr="007368F3" w:rsidTr="003A02A5">
        <w:trPr>
          <w:cantSplit/>
          <w:jc w:val="center"/>
        </w:trPr>
        <w:tc>
          <w:tcPr>
            <w:tcW w:w="2937" w:type="dxa"/>
            <w:shd w:val="clear" w:color="auto" w:fill="auto"/>
            <w:vAlign w:val="center"/>
            <w:hideMark/>
          </w:tcPr>
          <w:p w:rsidR="00B51F92" w:rsidRPr="007368F3" w:rsidRDefault="00B51F92" w:rsidP="009E0843">
            <w:pPr>
              <w:jc w:val="both"/>
            </w:pPr>
            <w:r w:rsidRPr="007368F3">
              <w:lastRenderedPageBreak/>
              <w:t xml:space="preserve">Приобретение жилых помещений в </w:t>
            </w:r>
            <w:proofErr w:type="gramStart"/>
            <w:r w:rsidRPr="007368F3">
              <w:t>целях</w:t>
            </w:r>
            <w:proofErr w:type="gramEnd"/>
            <w:r w:rsidRPr="007368F3">
              <w:t xml:space="preserve"> обеспечения устойчивого сокращения непригодного для проживания жилищного фонда</w:t>
            </w:r>
          </w:p>
        </w:tc>
        <w:tc>
          <w:tcPr>
            <w:tcW w:w="700" w:type="dxa"/>
            <w:shd w:val="clear" w:color="auto" w:fill="auto"/>
            <w:vAlign w:val="center"/>
            <w:hideMark/>
          </w:tcPr>
          <w:p w:rsidR="00B51F92" w:rsidRPr="007368F3" w:rsidRDefault="00B51F92" w:rsidP="00F75C0A">
            <w:pPr>
              <w:jc w:val="center"/>
            </w:pPr>
            <w:r w:rsidRPr="007368F3">
              <w:t>0501</w:t>
            </w:r>
          </w:p>
        </w:tc>
        <w:tc>
          <w:tcPr>
            <w:tcW w:w="1630" w:type="dxa"/>
            <w:shd w:val="clear" w:color="auto" w:fill="auto"/>
            <w:vAlign w:val="center"/>
            <w:hideMark/>
          </w:tcPr>
          <w:p w:rsidR="00B51F92" w:rsidRPr="007368F3" w:rsidRDefault="00B51F92" w:rsidP="00F75C0A">
            <w:pPr>
              <w:jc w:val="center"/>
            </w:pPr>
            <w:r w:rsidRPr="007368F3">
              <w:t>132F367483</w:t>
            </w:r>
          </w:p>
        </w:tc>
        <w:tc>
          <w:tcPr>
            <w:tcW w:w="730" w:type="dxa"/>
            <w:shd w:val="clear" w:color="auto" w:fill="auto"/>
            <w:vAlign w:val="center"/>
            <w:hideMark/>
          </w:tcPr>
          <w:p w:rsidR="00B51F92" w:rsidRPr="007368F3" w:rsidRDefault="00B51F92" w:rsidP="00F75C0A">
            <w:pPr>
              <w:jc w:val="center"/>
            </w:pPr>
            <w:r w:rsidRPr="007368F3">
              <w:t>520</w:t>
            </w:r>
          </w:p>
        </w:tc>
        <w:tc>
          <w:tcPr>
            <w:tcW w:w="1388" w:type="dxa"/>
            <w:shd w:val="clear" w:color="auto" w:fill="auto"/>
            <w:vAlign w:val="center"/>
            <w:hideMark/>
          </w:tcPr>
          <w:p w:rsidR="00B51F92" w:rsidRPr="007368F3" w:rsidRDefault="00B51F92" w:rsidP="00F75C0A">
            <w:pPr>
              <w:jc w:val="right"/>
            </w:pPr>
            <w:r w:rsidRPr="007368F3">
              <w:t>38 171,5</w:t>
            </w:r>
          </w:p>
        </w:tc>
        <w:tc>
          <w:tcPr>
            <w:tcW w:w="1431" w:type="dxa"/>
            <w:shd w:val="clear" w:color="auto" w:fill="auto"/>
            <w:vAlign w:val="center"/>
            <w:hideMark/>
          </w:tcPr>
          <w:p w:rsidR="00B51F92" w:rsidRPr="007368F3" w:rsidRDefault="00B51F92" w:rsidP="00F75C0A">
            <w:pPr>
              <w:jc w:val="right"/>
            </w:pPr>
            <w:r w:rsidRPr="007368F3">
              <w:t>0,0</w:t>
            </w:r>
          </w:p>
        </w:tc>
        <w:tc>
          <w:tcPr>
            <w:tcW w:w="1494" w:type="dxa"/>
            <w:shd w:val="clear" w:color="auto" w:fill="auto"/>
            <w:vAlign w:val="center"/>
            <w:hideMark/>
          </w:tcPr>
          <w:p w:rsidR="00B51F92" w:rsidRPr="007368F3" w:rsidRDefault="00B51F92" w:rsidP="00F75C0A">
            <w:pPr>
              <w:jc w:val="right"/>
            </w:pPr>
            <w:r w:rsidRPr="007368F3">
              <w:t>0,0</w:t>
            </w:r>
            <w:r w:rsidR="003A02A5" w:rsidRPr="007368F3">
              <w:t>»</w:t>
            </w:r>
            <w:r w:rsidRPr="007368F3">
              <w:t>;</w:t>
            </w:r>
          </w:p>
        </w:tc>
      </w:tr>
    </w:tbl>
    <w:p w:rsidR="00B51F92" w:rsidRPr="007368F3" w:rsidRDefault="00B51F92">
      <w:pPr>
        <w:rPr>
          <w:sz w:val="26"/>
          <w:szCs w:val="26"/>
        </w:rPr>
      </w:pPr>
      <w:r w:rsidRPr="007368F3">
        <w:rPr>
          <w:sz w:val="26"/>
          <w:szCs w:val="26"/>
        </w:rPr>
        <w:br w:type="page"/>
      </w:r>
    </w:p>
    <w:p w:rsidR="009C615A" w:rsidRPr="006F3B98" w:rsidRDefault="003A02A5" w:rsidP="009C615A">
      <w:pPr>
        <w:autoSpaceDE w:val="0"/>
        <w:autoSpaceDN w:val="0"/>
        <w:adjustRightInd w:val="0"/>
        <w:ind w:firstLine="720"/>
        <w:jc w:val="right"/>
        <w:rPr>
          <w:sz w:val="26"/>
          <w:szCs w:val="26"/>
        </w:rPr>
      </w:pPr>
      <w:r w:rsidRPr="006F3B98">
        <w:rPr>
          <w:sz w:val="26"/>
          <w:szCs w:val="26"/>
        </w:rPr>
        <w:lastRenderedPageBreak/>
        <w:t>«</w:t>
      </w:r>
      <w:r w:rsidR="009C615A" w:rsidRPr="006F3B98">
        <w:rPr>
          <w:sz w:val="26"/>
          <w:szCs w:val="26"/>
        </w:rPr>
        <w:t>Приложение 13</w:t>
      </w:r>
    </w:p>
    <w:p w:rsidR="009C615A" w:rsidRPr="006F3B98" w:rsidRDefault="009C615A" w:rsidP="009C615A">
      <w:pPr>
        <w:jc w:val="right"/>
        <w:rPr>
          <w:sz w:val="26"/>
          <w:szCs w:val="26"/>
        </w:rPr>
      </w:pPr>
      <w:r w:rsidRPr="006F3B98">
        <w:rPr>
          <w:sz w:val="26"/>
          <w:szCs w:val="26"/>
        </w:rPr>
        <w:t>к Закону Томской области</w:t>
      </w:r>
    </w:p>
    <w:p w:rsidR="009C615A" w:rsidRPr="006F3B98" w:rsidRDefault="003A02A5" w:rsidP="009C615A">
      <w:pPr>
        <w:jc w:val="right"/>
        <w:rPr>
          <w:sz w:val="26"/>
          <w:szCs w:val="26"/>
        </w:rPr>
      </w:pPr>
      <w:r w:rsidRPr="006F3B98">
        <w:rPr>
          <w:sz w:val="26"/>
          <w:szCs w:val="26"/>
        </w:rPr>
        <w:t>«</w:t>
      </w:r>
      <w:r w:rsidR="009C615A" w:rsidRPr="006F3B98">
        <w:rPr>
          <w:sz w:val="26"/>
          <w:szCs w:val="26"/>
        </w:rPr>
        <w:t>Об областном бюджете на 2021 год</w:t>
      </w:r>
      <w:r w:rsidR="009C615A" w:rsidRPr="006F3B98">
        <w:rPr>
          <w:sz w:val="26"/>
          <w:szCs w:val="26"/>
        </w:rPr>
        <w:br/>
        <w:t>и на плановый период 2022 и 2023 годов</w:t>
      </w:r>
      <w:r w:rsidRPr="006F3B98">
        <w:rPr>
          <w:sz w:val="26"/>
          <w:szCs w:val="26"/>
        </w:rPr>
        <w:t>»</w:t>
      </w:r>
    </w:p>
    <w:p w:rsidR="009C615A" w:rsidRPr="007368F3" w:rsidRDefault="009C615A" w:rsidP="009C615A">
      <w:pPr>
        <w:autoSpaceDE w:val="0"/>
        <w:autoSpaceDN w:val="0"/>
        <w:adjustRightInd w:val="0"/>
        <w:ind w:firstLine="720"/>
        <w:jc w:val="right"/>
        <w:rPr>
          <w:sz w:val="26"/>
          <w:szCs w:val="26"/>
        </w:rPr>
      </w:pPr>
    </w:p>
    <w:p w:rsidR="009C615A" w:rsidRPr="007368F3" w:rsidRDefault="009C615A" w:rsidP="009C615A">
      <w:pPr>
        <w:jc w:val="center"/>
        <w:rPr>
          <w:b/>
          <w:bCs/>
          <w:color w:val="000000"/>
          <w:sz w:val="26"/>
          <w:szCs w:val="26"/>
        </w:rPr>
      </w:pPr>
      <w:r w:rsidRPr="007368F3">
        <w:rPr>
          <w:b/>
          <w:bCs/>
          <w:color w:val="000000"/>
          <w:sz w:val="26"/>
          <w:szCs w:val="26"/>
        </w:rPr>
        <w:t xml:space="preserve">Распределение бюджетных ассигнований областного бюджета по целевым статьям (государственным программам Томской области и </w:t>
      </w:r>
      <w:proofErr w:type="spellStart"/>
      <w:r w:rsidRPr="007368F3">
        <w:rPr>
          <w:b/>
          <w:bCs/>
          <w:color w:val="000000"/>
          <w:sz w:val="26"/>
          <w:szCs w:val="26"/>
        </w:rPr>
        <w:t>непрограммным</w:t>
      </w:r>
      <w:proofErr w:type="spellEnd"/>
      <w:r w:rsidRPr="007368F3">
        <w:rPr>
          <w:b/>
          <w:bCs/>
          <w:color w:val="000000"/>
          <w:sz w:val="26"/>
          <w:szCs w:val="26"/>
        </w:rPr>
        <w:t xml:space="preserve"> направлениям деятельности), группам </w:t>
      </w:r>
      <w:proofErr w:type="gramStart"/>
      <w:r w:rsidRPr="007368F3">
        <w:rPr>
          <w:b/>
          <w:bCs/>
          <w:color w:val="000000"/>
          <w:sz w:val="26"/>
          <w:szCs w:val="26"/>
        </w:rPr>
        <w:t>видов расходов классификации расходов бюджетов</w:t>
      </w:r>
      <w:proofErr w:type="gramEnd"/>
      <w:r w:rsidRPr="007368F3">
        <w:rPr>
          <w:b/>
          <w:bCs/>
          <w:color w:val="000000"/>
          <w:sz w:val="26"/>
          <w:szCs w:val="26"/>
        </w:rPr>
        <w:t xml:space="preserve"> </w:t>
      </w:r>
    </w:p>
    <w:p w:rsidR="009C615A" w:rsidRPr="007368F3" w:rsidRDefault="009C615A" w:rsidP="009C615A">
      <w:pPr>
        <w:jc w:val="center"/>
        <w:rPr>
          <w:b/>
          <w:bCs/>
          <w:color w:val="000000"/>
          <w:sz w:val="26"/>
          <w:szCs w:val="26"/>
        </w:rPr>
      </w:pPr>
      <w:r w:rsidRPr="007368F3">
        <w:rPr>
          <w:b/>
          <w:bCs/>
          <w:color w:val="000000"/>
          <w:sz w:val="26"/>
          <w:szCs w:val="26"/>
        </w:rPr>
        <w:t>на 2021 год</w:t>
      </w:r>
    </w:p>
    <w:p w:rsidR="009C615A" w:rsidRPr="007368F3" w:rsidRDefault="009C615A" w:rsidP="009C615A">
      <w:pPr>
        <w:jc w:val="center"/>
        <w:rPr>
          <w:sz w:val="22"/>
          <w:szCs w:val="22"/>
        </w:rPr>
      </w:pPr>
    </w:p>
    <w:p w:rsidR="009C615A" w:rsidRPr="007368F3" w:rsidRDefault="009C615A" w:rsidP="009C615A">
      <w:pPr>
        <w:jc w:val="right"/>
        <w:rPr>
          <w:sz w:val="22"/>
          <w:szCs w:val="22"/>
        </w:rPr>
      </w:pPr>
      <w:r w:rsidRPr="007368F3">
        <w:rPr>
          <w:sz w:val="22"/>
          <w:szCs w:val="22"/>
        </w:rPr>
        <w:t>тыс. рублей</w:t>
      </w:r>
    </w:p>
    <w:tbl>
      <w:tblPr>
        <w:tblW w:w="9924"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5"/>
        <w:gridCol w:w="1560"/>
        <w:gridCol w:w="708"/>
        <w:gridCol w:w="1701"/>
      </w:tblGrid>
      <w:tr w:rsidR="009C615A" w:rsidRPr="007368F3" w:rsidTr="000B722B">
        <w:trPr>
          <w:cantSplit/>
          <w:tblHeader/>
          <w:jc w:val="center"/>
        </w:trPr>
        <w:tc>
          <w:tcPr>
            <w:tcW w:w="5955" w:type="dxa"/>
            <w:tcMar>
              <w:top w:w="0" w:type="dxa"/>
              <w:left w:w="0" w:type="dxa"/>
              <w:bottom w:w="0" w:type="dxa"/>
              <w:right w:w="0" w:type="dxa"/>
            </w:tcMar>
          </w:tcPr>
          <w:p w:rsidR="009C615A" w:rsidRPr="007368F3" w:rsidRDefault="009C615A" w:rsidP="009C615A">
            <w:pPr>
              <w:widowControl w:val="0"/>
              <w:autoSpaceDE w:val="0"/>
              <w:autoSpaceDN w:val="0"/>
              <w:adjustRightInd w:val="0"/>
              <w:jc w:val="center"/>
              <w:rPr>
                <w:sz w:val="2"/>
                <w:szCs w:val="2"/>
              </w:rPr>
            </w:pPr>
            <w:r w:rsidRPr="007368F3">
              <w:rPr>
                <w:color w:val="000000"/>
                <w:sz w:val="20"/>
                <w:szCs w:val="20"/>
              </w:rPr>
              <w:t>Наименование показателей</w:t>
            </w:r>
          </w:p>
        </w:tc>
        <w:tc>
          <w:tcPr>
            <w:tcW w:w="1560" w:type="dxa"/>
            <w:tcMar>
              <w:top w:w="0" w:type="dxa"/>
              <w:left w:w="0" w:type="dxa"/>
              <w:bottom w:w="0" w:type="dxa"/>
              <w:right w:w="0" w:type="dxa"/>
            </w:tcMa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ЦСР</w:t>
            </w:r>
          </w:p>
        </w:tc>
        <w:tc>
          <w:tcPr>
            <w:tcW w:w="708" w:type="dxa"/>
            <w:tcMar>
              <w:top w:w="0" w:type="dxa"/>
              <w:left w:w="0" w:type="dxa"/>
              <w:bottom w:w="0" w:type="dxa"/>
              <w:right w:w="0" w:type="dxa"/>
            </w:tcMa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ВР</w:t>
            </w:r>
          </w:p>
        </w:tc>
        <w:tc>
          <w:tcPr>
            <w:tcW w:w="1701" w:type="dxa"/>
            <w:tcMar>
              <w:top w:w="0" w:type="dxa"/>
              <w:left w:w="0" w:type="dxa"/>
              <w:bottom w:w="0" w:type="dxa"/>
              <w:right w:w="0" w:type="dxa"/>
            </w:tcMa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Сумма</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ВСЕГО:</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rPr>
                <w:sz w:val="2"/>
                <w:szCs w:val="2"/>
              </w:rPr>
            </w:pP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93 219 617,5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Улучшение инвестиционного климата и развитие экспорта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0100000000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1 452 877,8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Формирование благоприятного инвестиционного климата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678 209,4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инвестиционной привлекательности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21 334,9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аудита сведений, предоставляемых инвесторами при получении государственной поддержки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0116001610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0116001610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в связи с производством (реализацией) товаров, выполнением работ, оказанием услуг в рамках реализации инвестиционных проектов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0116001620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0116001620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Информационное обеспечение субъектов инвестиционной деятельности и потенциальных инвесторов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0116002060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1 361,7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0116002060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1 361,7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благоприятного инвестиционного климата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0116002070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1 473,2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0116002070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1 473,2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и развитие многофункционального студенческого городка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656 874,5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некоммерческой организации </w:t>
            </w:r>
            <w:r w:rsidR="003A02A5" w:rsidRPr="007368F3">
              <w:rPr>
                <w:color w:val="000000"/>
                <w:sz w:val="20"/>
                <w:szCs w:val="20"/>
              </w:rPr>
              <w:t>«</w:t>
            </w:r>
            <w:r w:rsidRPr="007368F3">
              <w:rPr>
                <w:color w:val="000000"/>
                <w:sz w:val="20"/>
                <w:szCs w:val="20"/>
              </w:rPr>
              <w:t>Фонд развития инвестиционной деятельности и проектного управления Томской области</w:t>
            </w:r>
            <w:r w:rsidR="003A02A5" w:rsidRPr="007368F3">
              <w:rPr>
                <w:color w:val="000000"/>
                <w:sz w:val="20"/>
                <w:szCs w:val="20"/>
              </w:rPr>
              <w:t>»</w:t>
            </w:r>
            <w:r w:rsidRPr="007368F3">
              <w:rPr>
                <w:color w:val="000000"/>
                <w:sz w:val="20"/>
                <w:szCs w:val="20"/>
              </w:rPr>
              <w:t xml:space="preserve"> в целях реализации мероприятий по созданию и развитию многофункционального студенческого городка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0118002730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56 874,5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0118002730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56 874,5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земельного участка для создания и развития многофункционального студенческого городка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011800И120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011800И120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Укрепление международных и региональных связей Томской области и привлечение лучшей мировой практики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9 772,7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внешних связей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0126100000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9 772,7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Членские взносы Томской области на реализацию решений и программ Совета Межрегиональной ассоциации </w:t>
            </w:r>
            <w:r w:rsidR="003A02A5" w:rsidRPr="007368F3">
              <w:rPr>
                <w:color w:val="000000"/>
                <w:sz w:val="20"/>
                <w:szCs w:val="20"/>
              </w:rPr>
              <w:t>«</w:t>
            </w:r>
            <w:r w:rsidRPr="007368F3">
              <w:rPr>
                <w:color w:val="000000"/>
                <w:sz w:val="20"/>
                <w:szCs w:val="20"/>
              </w:rPr>
              <w:t>Сибирское соглашение</w:t>
            </w:r>
            <w:r w:rsidR="003A02A5" w:rsidRPr="007368F3">
              <w:rPr>
                <w:color w:val="000000"/>
                <w:sz w:val="20"/>
                <w:szCs w:val="20"/>
              </w:rPr>
              <w:t>»</w:t>
            </w:r>
            <w:r w:rsidRPr="007368F3">
              <w:rPr>
                <w:color w:val="000000"/>
                <w:sz w:val="20"/>
                <w:szCs w:val="20"/>
              </w:rPr>
              <w:t xml:space="preserve">, координационных советов и содержание Исполнительного комитета Межрегиональной ассоциации </w:t>
            </w:r>
            <w:r w:rsidR="003A02A5" w:rsidRPr="007368F3">
              <w:rPr>
                <w:color w:val="000000"/>
                <w:sz w:val="20"/>
                <w:szCs w:val="20"/>
              </w:rPr>
              <w:t>«</w:t>
            </w:r>
            <w:r w:rsidRPr="007368F3">
              <w:rPr>
                <w:color w:val="000000"/>
                <w:sz w:val="20"/>
                <w:szCs w:val="20"/>
              </w:rPr>
              <w:t>Сибирское соглашение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0126100340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4 841,4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0126100340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4 841,4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Международные культурные, научные и информационные связи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0126102010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4 931,3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0126102010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4 931,3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57 951,7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57 951,7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52 676,9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5 272,8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Баланс экономических интересов потребителей и поставщиков на регулируемых рынках товаров и услуг</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706 944,0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Реализация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w:t>
            </w:r>
            <w:proofErr w:type="gramStart"/>
            <w:r w:rsidRPr="007368F3">
              <w:rPr>
                <w:color w:val="000000"/>
                <w:sz w:val="20"/>
                <w:szCs w:val="20"/>
              </w:rPr>
              <w:t>сообщении</w:t>
            </w:r>
            <w:proofErr w:type="gramEnd"/>
            <w:r w:rsidRPr="007368F3">
              <w:rPr>
                <w:color w:val="000000"/>
                <w:sz w:val="20"/>
                <w:szCs w:val="20"/>
              </w:rPr>
              <w:t xml:space="preserve"> (кроме железнодорожного транспорта) по городским, пригородным и междугородным муниципальным маршрутам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0146240450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0146240450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Возмещение отдельным организациям недополученных доходов, возникающих вследствие установления подлежащих государственному регулированию цен (тарифов) на товары (услуги) в соответствии с законодательством Российской Федерации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211 540,1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Возмещение недополученных доходов </w:t>
            </w:r>
            <w:proofErr w:type="spellStart"/>
            <w:r w:rsidRPr="007368F3">
              <w:rPr>
                <w:color w:val="000000"/>
                <w:sz w:val="20"/>
                <w:szCs w:val="20"/>
              </w:rPr>
              <w:t>ресурсоснабжающих</w:t>
            </w:r>
            <w:proofErr w:type="spellEnd"/>
            <w:r w:rsidRPr="007368F3">
              <w:rPr>
                <w:color w:val="000000"/>
                <w:sz w:val="20"/>
                <w:szCs w:val="20"/>
              </w:rPr>
              <w:t xml:space="preserve"> организаций, возникающих в </w:t>
            </w:r>
            <w:proofErr w:type="gramStart"/>
            <w:r w:rsidRPr="007368F3">
              <w:rPr>
                <w:color w:val="000000"/>
                <w:sz w:val="20"/>
                <w:szCs w:val="20"/>
              </w:rPr>
              <w:t>результате</w:t>
            </w:r>
            <w:proofErr w:type="gramEnd"/>
            <w:r w:rsidRPr="007368F3">
              <w:rPr>
                <w:color w:val="000000"/>
                <w:sz w:val="20"/>
                <w:szCs w:val="20"/>
              </w:rPr>
              <w:t xml:space="preserve"> установления льготного тарифа на коммунальный ресурс</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0146301580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0146301580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недополученных доходов организаций железнодорожного транспорта общего пользования пригородного сообщения, возникающих вследствие установления тарифов и (или) их предельных уровней на услуги по перевозке пассажиров и багажа железнодорожным транспортом общего пользования в пригородном сообщении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0146301590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11 540,1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0146301590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11 540,1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w:t>
            </w:r>
            <w:proofErr w:type="spellStart"/>
            <w:r w:rsidRPr="007368F3">
              <w:rPr>
                <w:color w:val="000000"/>
                <w:sz w:val="20"/>
                <w:szCs w:val="20"/>
              </w:rPr>
              <w:t>топливно</w:t>
            </w:r>
            <w:proofErr w:type="spellEnd"/>
            <w:r w:rsidR="003A02A5" w:rsidRPr="007368F3">
              <w:rPr>
                <w:color w:val="000000"/>
                <w:sz w:val="20"/>
                <w:szCs w:val="20"/>
              </w:rPr>
              <w:t>–</w:t>
            </w:r>
            <w:r w:rsidRPr="007368F3">
              <w:rPr>
                <w:color w:val="000000"/>
                <w:sz w:val="20"/>
                <w:szCs w:val="20"/>
              </w:rPr>
              <w:t>энергетических ресурсов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494 953,9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Компенсация местным бюджетам сверхнормативных расходов и выпадающих доходов </w:t>
            </w:r>
            <w:proofErr w:type="spellStart"/>
            <w:r w:rsidRPr="007368F3">
              <w:rPr>
                <w:color w:val="000000"/>
                <w:sz w:val="20"/>
                <w:szCs w:val="20"/>
              </w:rPr>
              <w:t>ресурсоснабжающих</w:t>
            </w:r>
            <w:proofErr w:type="spellEnd"/>
            <w:r w:rsidRPr="007368F3">
              <w:rPr>
                <w:color w:val="000000"/>
                <w:sz w:val="20"/>
                <w:szCs w:val="20"/>
              </w:rPr>
              <w:t xml:space="preserve">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0148140030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0148140030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Компенсация расходов по организации электроснабжения от дизельных электростанций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0148140120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314 953,9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0148140120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314 953,9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Компенсация расходов по организации теплоснабжения теплоснабжающими организациями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0148140130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0148140130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инновационной деятельности и науки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0200000000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137 573,4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Подпрограмма </w:t>
            </w:r>
            <w:r w:rsidR="003A02A5" w:rsidRPr="007368F3">
              <w:rPr>
                <w:color w:val="000000"/>
                <w:sz w:val="20"/>
                <w:szCs w:val="20"/>
              </w:rPr>
              <w:t>«</w:t>
            </w:r>
            <w:r w:rsidRPr="007368F3">
              <w:rPr>
                <w:color w:val="000000"/>
                <w:sz w:val="20"/>
                <w:szCs w:val="20"/>
              </w:rPr>
              <w:t>Развитие научно</w:t>
            </w:r>
            <w:r w:rsidR="003A02A5" w:rsidRPr="007368F3">
              <w:rPr>
                <w:color w:val="000000"/>
                <w:sz w:val="20"/>
                <w:szCs w:val="20"/>
              </w:rPr>
              <w:t>–</w:t>
            </w:r>
            <w:r w:rsidRPr="007368F3">
              <w:rPr>
                <w:color w:val="000000"/>
                <w:sz w:val="20"/>
                <w:szCs w:val="20"/>
              </w:rPr>
              <w:t>образовательного комплекса и инновационного сектора экономики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131 573,4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Подготовка кадров для инновационного развития экономики региона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12 102,5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Мероприятия, направленные на популяризацию научно</w:t>
            </w:r>
            <w:r w:rsidR="003A02A5" w:rsidRPr="007368F3">
              <w:rPr>
                <w:color w:val="000000"/>
                <w:sz w:val="20"/>
                <w:szCs w:val="20"/>
              </w:rPr>
              <w:t>–</w:t>
            </w:r>
            <w:r w:rsidRPr="007368F3">
              <w:rPr>
                <w:color w:val="000000"/>
                <w:sz w:val="20"/>
                <w:szCs w:val="20"/>
              </w:rPr>
              <w:t>исследовательской деятельности, закрепление на территории Томской области талантливой молодежи в целях развития и эффективного использования интеллектуального потенциала региона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0216002250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3 424,5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0216002250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3 424,5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по выявлению и поддержке лучших научно</w:t>
            </w:r>
            <w:r w:rsidR="003A02A5" w:rsidRPr="007368F3">
              <w:rPr>
                <w:color w:val="000000"/>
                <w:sz w:val="20"/>
                <w:szCs w:val="20"/>
              </w:rPr>
              <w:t>–</w:t>
            </w:r>
            <w:r w:rsidRPr="007368F3">
              <w:rPr>
                <w:color w:val="000000"/>
                <w:sz w:val="20"/>
                <w:szCs w:val="20"/>
              </w:rPr>
              <w:t>образовательных практик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0216002260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8 678,0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0216002260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8 678,0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развития и реализации научно</w:t>
            </w:r>
            <w:r w:rsidR="003A02A5" w:rsidRPr="007368F3">
              <w:rPr>
                <w:color w:val="000000"/>
                <w:sz w:val="20"/>
                <w:szCs w:val="20"/>
              </w:rPr>
              <w:t>–</w:t>
            </w:r>
            <w:r w:rsidRPr="007368F3">
              <w:rPr>
                <w:color w:val="000000"/>
                <w:sz w:val="20"/>
                <w:szCs w:val="20"/>
              </w:rPr>
              <w:t>технического и инновационного потенциала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8 895,8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Региональной общественной организации </w:t>
            </w:r>
            <w:r w:rsidR="003A02A5" w:rsidRPr="007368F3">
              <w:rPr>
                <w:color w:val="000000"/>
                <w:sz w:val="20"/>
                <w:szCs w:val="20"/>
              </w:rPr>
              <w:t>«</w:t>
            </w:r>
            <w:r w:rsidRPr="007368F3">
              <w:rPr>
                <w:color w:val="000000"/>
                <w:sz w:val="20"/>
                <w:szCs w:val="20"/>
              </w:rPr>
              <w:t>Томское профессорское собрание</w:t>
            </w:r>
            <w:r w:rsidR="003A02A5" w:rsidRPr="007368F3">
              <w:rPr>
                <w:color w:val="000000"/>
                <w:sz w:val="20"/>
                <w:szCs w:val="20"/>
              </w:rPr>
              <w:t>»</w:t>
            </w:r>
            <w:r w:rsidRPr="007368F3">
              <w:rPr>
                <w:color w:val="000000"/>
                <w:sz w:val="20"/>
                <w:szCs w:val="20"/>
              </w:rPr>
              <w:t xml:space="preserve"> в целях финансовой поддержки научных исследований по проектам</w:t>
            </w:r>
            <w:r w:rsidR="003A02A5" w:rsidRPr="007368F3">
              <w:rPr>
                <w:color w:val="000000"/>
                <w:sz w:val="20"/>
                <w:szCs w:val="20"/>
              </w:rPr>
              <w:t>–</w:t>
            </w:r>
            <w:r w:rsidRPr="007368F3">
              <w:rPr>
                <w:color w:val="000000"/>
                <w:sz w:val="20"/>
                <w:szCs w:val="20"/>
              </w:rPr>
              <w:t>победителям региональных конкурсов проектов, проводимых Администрацией Томской области с Российским фондом фундаментальных исследований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0218002020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8 895,8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0218002020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8 895,8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Представление научно</w:t>
            </w:r>
            <w:r w:rsidR="003A02A5" w:rsidRPr="007368F3">
              <w:rPr>
                <w:color w:val="000000"/>
                <w:sz w:val="20"/>
                <w:szCs w:val="20"/>
              </w:rPr>
              <w:t>–</w:t>
            </w:r>
            <w:r w:rsidRPr="007368F3">
              <w:rPr>
                <w:color w:val="000000"/>
                <w:sz w:val="20"/>
                <w:szCs w:val="20"/>
              </w:rPr>
              <w:t xml:space="preserve">технического и инновационного потенциала Томской области в региональных, всероссийских и международных </w:t>
            </w:r>
            <w:proofErr w:type="gramStart"/>
            <w:r w:rsidRPr="007368F3">
              <w:rPr>
                <w:color w:val="000000"/>
                <w:sz w:val="20"/>
                <w:szCs w:val="20"/>
              </w:rPr>
              <w:t>мероприятиях</w:t>
            </w:r>
            <w:proofErr w:type="gram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32 993,1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решений Межрегиональной Ассоциации инновационных регионов России (АИРР). Внесение ежегодного членского взноса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Премии участникам форума молодых ученых </w:t>
            </w:r>
            <w:r w:rsidR="003A02A5" w:rsidRPr="007368F3">
              <w:rPr>
                <w:color w:val="000000"/>
                <w:sz w:val="20"/>
                <w:szCs w:val="20"/>
              </w:rPr>
              <w:t>«</w:t>
            </w:r>
            <w:r w:rsidRPr="007368F3">
              <w:rPr>
                <w:color w:val="000000"/>
                <w:sz w:val="20"/>
                <w:szCs w:val="20"/>
              </w:rPr>
              <w:t>U</w:t>
            </w:r>
            <w:r w:rsidR="003A02A5" w:rsidRPr="007368F3">
              <w:rPr>
                <w:color w:val="000000"/>
                <w:sz w:val="20"/>
                <w:szCs w:val="20"/>
              </w:rPr>
              <w:t>–</w:t>
            </w:r>
            <w:r w:rsidRPr="007368F3">
              <w:rPr>
                <w:color w:val="000000"/>
                <w:sz w:val="20"/>
                <w:szCs w:val="20"/>
              </w:rPr>
              <w:t>NOVUS</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Союзу </w:t>
            </w:r>
            <w:r w:rsidR="003A02A5" w:rsidRPr="007368F3">
              <w:rPr>
                <w:color w:val="000000"/>
                <w:sz w:val="20"/>
                <w:szCs w:val="20"/>
              </w:rPr>
              <w:t>«</w:t>
            </w:r>
            <w:r w:rsidRPr="007368F3">
              <w:rPr>
                <w:color w:val="000000"/>
                <w:sz w:val="20"/>
                <w:szCs w:val="20"/>
              </w:rPr>
              <w:t xml:space="preserve">Томская </w:t>
            </w:r>
            <w:proofErr w:type="spellStart"/>
            <w:r w:rsidRPr="007368F3">
              <w:rPr>
                <w:color w:val="000000"/>
                <w:sz w:val="20"/>
                <w:szCs w:val="20"/>
              </w:rPr>
              <w:t>торгово</w:t>
            </w:r>
            <w:proofErr w:type="spellEnd"/>
            <w:r w:rsidR="003A02A5" w:rsidRPr="007368F3">
              <w:rPr>
                <w:color w:val="000000"/>
                <w:sz w:val="20"/>
                <w:szCs w:val="20"/>
              </w:rPr>
              <w:t>–</w:t>
            </w:r>
            <w:r w:rsidRPr="007368F3">
              <w:rPr>
                <w:color w:val="000000"/>
                <w:sz w:val="20"/>
                <w:szCs w:val="20"/>
              </w:rPr>
              <w:t>промышленная палата</w:t>
            </w:r>
            <w:r w:rsidR="003A02A5" w:rsidRPr="007368F3">
              <w:rPr>
                <w:color w:val="000000"/>
                <w:sz w:val="20"/>
                <w:szCs w:val="20"/>
              </w:rPr>
              <w:t>»</w:t>
            </w:r>
            <w:r w:rsidRPr="007368F3">
              <w:rPr>
                <w:color w:val="000000"/>
                <w:sz w:val="20"/>
                <w:szCs w:val="20"/>
              </w:rPr>
              <w:t xml:space="preserve"> на реализацию мероприятий, связанных с проведением форума молодых ученых </w:t>
            </w:r>
            <w:r w:rsidR="003A02A5" w:rsidRPr="007368F3">
              <w:rPr>
                <w:color w:val="000000"/>
                <w:sz w:val="20"/>
                <w:szCs w:val="20"/>
              </w:rPr>
              <w:t>«</w:t>
            </w:r>
            <w:r w:rsidRPr="007368F3">
              <w:rPr>
                <w:color w:val="000000"/>
                <w:sz w:val="20"/>
                <w:szCs w:val="20"/>
              </w:rPr>
              <w:t>U</w:t>
            </w:r>
            <w:r w:rsidR="003A02A5" w:rsidRPr="007368F3">
              <w:rPr>
                <w:color w:val="000000"/>
                <w:sz w:val="20"/>
                <w:szCs w:val="20"/>
              </w:rPr>
              <w:t>–</w:t>
            </w:r>
            <w:r w:rsidRPr="007368F3">
              <w:rPr>
                <w:color w:val="000000"/>
                <w:sz w:val="20"/>
                <w:szCs w:val="20"/>
              </w:rPr>
              <w:t>NOVUS</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22 152,2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22 152,2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Продвижение результатов научно</w:t>
            </w:r>
            <w:r w:rsidR="003A02A5" w:rsidRPr="007368F3">
              <w:rPr>
                <w:color w:val="000000"/>
                <w:sz w:val="20"/>
                <w:szCs w:val="20"/>
              </w:rPr>
              <w:t>–</w:t>
            </w:r>
            <w:r w:rsidRPr="007368F3">
              <w:rPr>
                <w:color w:val="000000"/>
                <w:sz w:val="20"/>
                <w:szCs w:val="20"/>
              </w:rPr>
              <w:t>исследовательских работ и инновационной продукции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2 950,0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2 605,1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продвижении результатов научно</w:t>
            </w:r>
            <w:r w:rsidR="003A02A5" w:rsidRPr="007368F3">
              <w:rPr>
                <w:color w:val="000000"/>
                <w:sz w:val="20"/>
                <w:szCs w:val="20"/>
              </w:rPr>
              <w:t>–</w:t>
            </w:r>
            <w:r w:rsidRPr="007368F3">
              <w:rPr>
                <w:color w:val="000000"/>
                <w:sz w:val="20"/>
                <w:szCs w:val="20"/>
              </w:rPr>
              <w:t>исследовательских работ и инновационной продукции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0218201780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инфраструктуры инновационного бизнеса, инновационной инфраструктуры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56 402,0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мероприятий, направленных на развитие инновационной и научно</w:t>
            </w:r>
            <w:r w:rsidR="003A02A5" w:rsidRPr="007368F3">
              <w:rPr>
                <w:color w:val="000000"/>
                <w:sz w:val="20"/>
                <w:szCs w:val="20"/>
              </w:rPr>
              <w:t>–</w:t>
            </w:r>
            <w:r w:rsidRPr="007368F3">
              <w:rPr>
                <w:color w:val="000000"/>
                <w:sz w:val="20"/>
                <w:szCs w:val="20"/>
              </w:rPr>
              <w:t>технической деятельности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0218401420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12 219,5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0218401420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12 219,5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реализации мероприятий по развитию инфраструктуры инновационного бизнеса, инновационной инфраструктуры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0218401430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26 874,5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0218401430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0218401430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22 874,5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Финансовое обеспечение затрат, возникающих при информационном сопровождении инновационной деятельности организаций Томской области, поддержке и развитии Инновационного портала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проведении мероприятий, направленных на реализацию Национальной технологической инициативы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1 683,0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683,0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организации и проведении мероприятий, направленных на вовлечение молодежи в региональную инновационную деятельность, организация региональной акселерационной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14 050,0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0218402240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14 050,0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Развитие инновационного территориального кластера </w:t>
            </w:r>
            <w:r w:rsidR="003A02A5" w:rsidRPr="007368F3">
              <w:rPr>
                <w:color w:val="000000"/>
                <w:sz w:val="20"/>
                <w:szCs w:val="20"/>
              </w:rPr>
              <w:t>«</w:t>
            </w:r>
            <w:proofErr w:type="spellStart"/>
            <w:r w:rsidRPr="007368F3">
              <w:rPr>
                <w:color w:val="000000"/>
                <w:sz w:val="20"/>
                <w:szCs w:val="20"/>
              </w:rPr>
              <w:t>Smart</w:t>
            </w:r>
            <w:proofErr w:type="spellEnd"/>
            <w:r w:rsidRPr="007368F3">
              <w:rPr>
                <w:color w:val="000000"/>
                <w:sz w:val="20"/>
                <w:szCs w:val="20"/>
              </w:rPr>
              <w:t xml:space="preserve"> </w:t>
            </w:r>
            <w:proofErr w:type="spellStart"/>
            <w:r w:rsidRPr="007368F3">
              <w:rPr>
                <w:color w:val="000000"/>
                <w:sz w:val="20"/>
                <w:szCs w:val="20"/>
              </w:rPr>
              <w:t>Technologies</w:t>
            </w:r>
            <w:proofErr w:type="spellEnd"/>
            <w:r w:rsidRPr="007368F3">
              <w:rPr>
                <w:color w:val="000000"/>
                <w:sz w:val="20"/>
                <w:szCs w:val="20"/>
              </w:rPr>
              <w:t xml:space="preserve"> </w:t>
            </w:r>
            <w:proofErr w:type="spellStart"/>
            <w:r w:rsidRPr="007368F3">
              <w:rPr>
                <w:color w:val="000000"/>
                <w:sz w:val="20"/>
                <w:szCs w:val="20"/>
              </w:rPr>
              <w:t>Tomsk</w:t>
            </w:r>
            <w:proofErr w:type="spell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21 180,0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Проведение мероприятий, предусмотренных программами развития </w:t>
            </w:r>
            <w:proofErr w:type="spellStart"/>
            <w:r w:rsidRPr="007368F3">
              <w:rPr>
                <w:color w:val="000000"/>
                <w:sz w:val="20"/>
                <w:szCs w:val="20"/>
              </w:rPr>
              <w:t>пилотных</w:t>
            </w:r>
            <w:proofErr w:type="spellEnd"/>
            <w:r w:rsidRPr="007368F3">
              <w:rPr>
                <w:color w:val="000000"/>
                <w:sz w:val="20"/>
                <w:szCs w:val="20"/>
              </w:rPr>
              <w:t xml:space="preserve"> инновационных территориальных кластеров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0218601440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13 180,0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0218601440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13 180,0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затрат, возникающих при реализации мероприятий по развитию инновационного территориального кластера </w:t>
            </w:r>
            <w:r w:rsidR="003A02A5" w:rsidRPr="007368F3">
              <w:rPr>
                <w:color w:val="000000"/>
                <w:sz w:val="20"/>
                <w:szCs w:val="20"/>
              </w:rPr>
              <w:t>«</w:t>
            </w:r>
            <w:proofErr w:type="spellStart"/>
            <w:r w:rsidRPr="007368F3">
              <w:rPr>
                <w:color w:val="000000"/>
                <w:sz w:val="20"/>
                <w:szCs w:val="20"/>
              </w:rPr>
              <w:t>Smart</w:t>
            </w:r>
            <w:proofErr w:type="spellEnd"/>
            <w:r w:rsidRPr="007368F3">
              <w:rPr>
                <w:color w:val="000000"/>
                <w:sz w:val="20"/>
                <w:szCs w:val="20"/>
              </w:rPr>
              <w:t xml:space="preserve"> </w:t>
            </w:r>
            <w:proofErr w:type="spellStart"/>
            <w:r w:rsidRPr="007368F3">
              <w:rPr>
                <w:color w:val="000000"/>
                <w:sz w:val="20"/>
                <w:szCs w:val="20"/>
              </w:rPr>
              <w:t>Technologies</w:t>
            </w:r>
            <w:proofErr w:type="spellEnd"/>
            <w:r w:rsidRPr="007368F3">
              <w:rPr>
                <w:color w:val="000000"/>
                <w:sz w:val="20"/>
                <w:szCs w:val="20"/>
              </w:rPr>
              <w:t xml:space="preserve"> </w:t>
            </w:r>
            <w:proofErr w:type="spellStart"/>
            <w:r w:rsidRPr="007368F3">
              <w:rPr>
                <w:color w:val="000000"/>
                <w:sz w:val="20"/>
                <w:szCs w:val="20"/>
              </w:rPr>
              <w:t>Tomsk</w:t>
            </w:r>
            <w:proofErr w:type="spell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0218601450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0218601450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Цифровые технологии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02WD500000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затрат, возникающих при реализации проекта </w:t>
            </w:r>
            <w:r w:rsidR="003A02A5" w:rsidRPr="007368F3">
              <w:rPr>
                <w:color w:val="000000"/>
                <w:sz w:val="20"/>
                <w:szCs w:val="20"/>
              </w:rPr>
              <w:t>«</w:t>
            </w:r>
            <w:r w:rsidRPr="007368F3">
              <w:rPr>
                <w:color w:val="000000"/>
                <w:sz w:val="20"/>
                <w:szCs w:val="20"/>
              </w:rPr>
              <w:t>Цифровые технологии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02WD501700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02WD501700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предпринимательства и повышение эффективности государственного управления социально</w:t>
            </w:r>
            <w:r w:rsidR="003A02A5" w:rsidRPr="007368F3">
              <w:rPr>
                <w:b/>
                <w:bCs/>
                <w:color w:val="000000"/>
                <w:sz w:val="20"/>
                <w:szCs w:val="20"/>
              </w:rPr>
              <w:t>–</w:t>
            </w:r>
            <w:r w:rsidRPr="007368F3">
              <w:rPr>
                <w:b/>
                <w:bCs/>
                <w:color w:val="000000"/>
                <w:sz w:val="20"/>
                <w:szCs w:val="20"/>
              </w:rPr>
              <w:t>экономическим развитием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0300000000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435 415,6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малого и среднего предпринимательства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189 518,2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доступности для субъектов малого и среднего предпринимательства информационно</w:t>
            </w:r>
            <w:r w:rsidR="003A02A5" w:rsidRPr="007368F3">
              <w:rPr>
                <w:color w:val="000000"/>
                <w:sz w:val="20"/>
                <w:szCs w:val="20"/>
              </w:rPr>
              <w:t>–</w:t>
            </w:r>
            <w:r w:rsidRPr="007368F3">
              <w:rPr>
                <w:color w:val="000000"/>
                <w:sz w:val="20"/>
                <w:szCs w:val="20"/>
              </w:rPr>
              <w:t>консультационной поддержки ведения предпринимательской деятельности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мероприятий по оказанию информационной и консультационной поддержки субъектам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0318101800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0318101800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Повышение конкурентоспособности субъектов малого и среднего предпринимательства за счет повышения профессионального уровня специалистов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9 329,8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Профессиональная подготовка и обучение граждан с целью организации предпринимательской деятельности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0318200150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0318200150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0318200150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направленных на повышение профессионального уровня субъектов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0318201510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8 864,3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0318201510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8 864,3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Развитие непроизводственных индустрий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8 496,0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комфортной информационной среды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0318302540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0318302540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Продвижение непроизводственных индустрий Томской области на российский и международный рынок, повышение уровня компетенции, взаимодействия участников рынка непроизводственных индустрий и повышение качества оказываемых ими услуг</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0318302550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0318302550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проектов, отобранных по итогам проведения конкурса проектов и направленных на создание условий для развития инфраструктуры непроизводственных индустрий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0318341040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0318341040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и развитие эффективной инфраструктуры поддержки субъектов малого и среднего предпринимательства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108 992,4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на развитие и обеспечение деятельности организаций инфраструктуры развития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0318601480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0318601480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Реализация мероприятия </w:t>
            </w:r>
            <w:r w:rsidR="003A02A5" w:rsidRPr="007368F3">
              <w:rPr>
                <w:color w:val="000000"/>
                <w:sz w:val="20"/>
                <w:szCs w:val="20"/>
              </w:rPr>
              <w:t>«</w:t>
            </w:r>
            <w:r w:rsidRPr="007368F3">
              <w:rPr>
                <w:color w:val="000000"/>
                <w:sz w:val="20"/>
                <w:szCs w:val="20"/>
              </w:rPr>
              <w:t>Создание территории опережающего социально</w:t>
            </w:r>
            <w:r w:rsidR="003A02A5" w:rsidRPr="007368F3">
              <w:rPr>
                <w:color w:val="000000"/>
                <w:sz w:val="20"/>
                <w:szCs w:val="20"/>
              </w:rPr>
              <w:t>–</w:t>
            </w:r>
            <w:r w:rsidRPr="007368F3">
              <w:rPr>
                <w:color w:val="000000"/>
                <w:sz w:val="20"/>
                <w:szCs w:val="20"/>
              </w:rPr>
              <w:t xml:space="preserve">экономического развития в муниципальном образовании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0318601490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51 279,5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0318601490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51 279,5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и обеспечение деятельности организаций инфраструктуры, направленной на оказание поддержки субъектам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0318601810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42 637,2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0318601810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42 637,2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муниципальному образованию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r w:rsidRPr="007368F3">
              <w:rPr>
                <w:color w:val="000000"/>
                <w:sz w:val="20"/>
                <w:szCs w:val="20"/>
              </w:rPr>
              <w:t xml:space="preserve"> на реализацию мероприятия </w:t>
            </w:r>
            <w:r w:rsidR="003A02A5" w:rsidRPr="007368F3">
              <w:rPr>
                <w:color w:val="000000"/>
                <w:sz w:val="20"/>
                <w:szCs w:val="20"/>
              </w:rPr>
              <w:t>«</w:t>
            </w:r>
            <w:r w:rsidRPr="007368F3">
              <w:rPr>
                <w:color w:val="000000"/>
                <w:sz w:val="20"/>
                <w:szCs w:val="20"/>
              </w:rPr>
              <w:t>Создание территории опережающего социально</w:t>
            </w:r>
            <w:r w:rsidR="003A02A5" w:rsidRPr="007368F3">
              <w:rPr>
                <w:color w:val="000000"/>
                <w:sz w:val="20"/>
                <w:szCs w:val="20"/>
              </w:rPr>
              <w:t>–</w:t>
            </w:r>
            <w:r w:rsidRPr="007368F3">
              <w:rPr>
                <w:color w:val="000000"/>
                <w:sz w:val="20"/>
                <w:szCs w:val="20"/>
              </w:rPr>
              <w:t xml:space="preserve">экономического развития </w:t>
            </w:r>
            <w:r w:rsidR="003A02A5" w:rsidRPr="007368F3">
              <w:rPr>
                <w:color w:val="000000"/>
                <w:sz w:val="20"/>
                <w:szCs w:val="20"/>
              </w:rPr>
              <w:t>«</w:t>
            </w:r>
            <w:proofErr w:type="spellStart"/>
            <w:r w:rsidRPr="007368F3">
              <w:rPr>
                <w:color w:val="000000"/>
                <w:sz w:val="20"/>
                <w:szCs w:val="20"/>
              </w:rPr>
              <w:t>Северск</w:t>
            </w:r>
            <w:proofErr w:type="spellEnd"/>
            <w:r w:rsidR="003A02A5" w:rsidRPr="007368F3">
              <w:rPr>
                <w:color w:val="000000"/>
                <w:sz w:val="20"/>
                <w:szCs w:val="20"/>
              </w:rPr>
              <w:t>»</w:t>
            </w:r>
            <w:r w:rsidRPr="007368F3">
              <w:rPr>
                <w:color w:val="000000"/>
                <w:sz w:val="20"/>
                <w:szCs w:val="20"/>
              </w:rPr>
              <w:t xml:space="preserve"> в муниципальном образовании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0318640630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10 101,2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0318640630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10 101,2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Поддержка муниципальных программ, направленных на развитие малого и среднего предпринимательства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развитие и обеспечение деятельности муниципальных </w:t>
            </w:r>
            <w:proofErr w:type="gramStart"/>
            <w:r w:rsidRPr="007368F3">
              <w:rPr>
                <w:color w:val="000000"/>
                <w:sz w:val="20"/>
                <w:szCs w:val="20"/>
              </w:rPr>
              <w:t>бизнес</w:t>
            </w:r>
            <w:r w:rsidR="003A02A5" w:rsidRPr="007368F3">
              <w:rPr>
                <w:color w:val="000000"/>
                <w:sz w:val="20"/>
                <w:szCs w:val="20"/>
              </w:rPr>
              <w:t>–</w:t>
            </w:r>
            <w:r w:rsidRPr="007368F3">
              <w:rPr>
                <w:color w:val="000000"/>
                <w:sz w:val="20"/>
                <w:szCs w:val="20"/>
              </w:rPr>
              <w:t>инкубаторов</w:t>
            </w:r>
            <w:proofErr w:type="gramEnd"/>
            <w:r w:rsidRPr="007368F3">
              <w:rPr>
                <w:color w:val="000000"/>
                <w:sz w:val="20"/>
                <w:szCs w:val="20"/>
              </w:rPr>
              <w:t>,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Субсидии бюджетам муниципальных образований Томской области, в том числе отнесенных к </w:t>
            </w:r>
            <w:proofErr w:type="spellStart"/>
            <w:r w:rsidRPr="007368F3">
              <w:rPr>
                <w:color w:val="000000"/>
                <w:sz w:val="20"/>
                <w:szCs w:val="20"/>
              </w:rPr>
              <w:t>монопрофильным</w:t>
            </w:r>
            <w:proofErr w:type="spellEnd"/>
            <w:r w:rsidRPr="007368F3">
              <w:rPr>
                <w:color w:val="000000"/>
                <w:sz w:val="20"/>
                <w:szCs w:val="20"/>
              </w:rPr>
              <w:t xml:space="preserve">, на софинансирование расходов на развитие и обеспечение деятельности </w:t>
            </w:r>
            <w:proofErr w:type="spellStart"/>
            <w:r w:rsidRPr="007368F3">
              <w:rPr>
                <w:color w:val="000000"/>
                <w:sz w:val="20"/>
                <w:szCs w:val="20"/>
              </w:rPr>
              <w:t>микрофинансовых</w:t>
            </w:r>
            <w:proofErr w:type="spellEnd"/>
            <w:r w:rsidRPr="007368F3">
              <w:rPr>
                <w:color w:val="000000"/>
                <w:sz w:val="20"/>
                <w:szCs w:val="20"/>
              </w:rPr>
              <w:t xml:space="preserve"> организаций,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20 300,0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20 300,0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0318840080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сферы общераспространенных полезных ископаемых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подготовки и оформления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0326000000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подготовке и оформлению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0326040100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0326040100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52 776,8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52 776,8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44 187,3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8 464,7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124,8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Совершенствование управления социально</w:t>
            </w:r>
            <w:r w:rsidR="003A02A5" w:rsidRPr="007368F3">
              <w:rPr>
                <w:color w:val="000000"/>
                <w:sz w:val="20"/>
                <w:szCs w:val="20"/>
              </w:rPr>
              <w:t>–</w:t>
            </w:r>
            <w:r w:rsidRPr="007368F3">
              <w:rPr>
                <w:color w:val="000000"/>
                <w:sz w:val="20"/>
                <w:szCs w:val="20"/>
              </w:rPr>
              <w:t>экономическим развитием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26 610,8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Эффективное управление социально</w:t>
            </w:r>
            <w:r w:rsidR="003A02A5" w:rsidRPr="007368F3">
              <w:rPr>
                <w:color w:val="000000"/>
                <w:sz w:val="20"/>
                <w:szCs w:val="20"/>
              </w:rPr>
              <w:t>–</w:t>
            </w:r>
            <w:r w:rsidRPr="007368F3">
              <w:rPr>
                <w:color w:val="000000"/>
                <w:sz w:val="20"/>
                <w:szCs w:val="20"/>
              </w:rPr>
              <w:t>экономическим развитием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9 809,0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статистических, научно</w:t>
            </w:r>
            <w:r w:rsidR="003A02A5" w:rsidRPr="007368F3">
              <w:rPr>
                <w:color w:val="000000"/>
                <w:sz w:val="20"/>
                <w:szCs w:val="20"/>
              </w:rPr>
              <w:t>–</w:t>
            </w:r>
            <w:r w:rsidRPr="007368F3">
              <w:rPr>
                <w:color w:val="000000"/>
                <w:sz w:val="20"/>
                <w:szCs w:val="20"/>
              </w:rPr>
              <w:t>исследовательских и социологических материалов, информационных услуг, включая модернизацию и обновление программного обеспечения, проведение научно</w:t>
            </w:r>
            <w:r w:rsidR="003A02A5" w:rsidRPr="007368F3">
              <w:rPr>
                <w:color w:val="000000"/>
                <w:sz w:val="20"/>
                <w:szCs w:val="20"/>
              </w:rPr>
              <w:t>–</w:t>
            </w:r>
            <w:r w:rsidRPr="007368F3">
              <w:rPr>
                <w:color w:val="000000"/>
                <w:sz w:val="20"/>
                <w:szCs w:val="20"/>
              </w:rPr>
              <w:t>исследовательских и социологических работ, семинаров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0366102040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0366102040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Актуализация и мониторинг Стратегии социально</w:t>
            </w:r>
            <w:r w:rsidR="003A02A5" w:rsidRPr="007368F3">
              <w:rPr>
                <w:color w:val="000000"/>
                <w:sz w:val="20"/>
                <w:szCs w:val="20"/>
              </w:rPr>
              <w:t>–</w:t>
            </w:r>
            <w:r w:rsidRPr="007368F3">
              <w:rPr>
                <w:color w:val="000000"/>
                <w:sz w:val="20"/>
                <w:szCs w:val="20"/>
              </w:rPr>
              <w:t>экономического развития Томской области до 2030 года и внедрение методов стратегического планирования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0366102050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7 809,0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0366102050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7 809,0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Всероссийской переписи населения 2020 года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16 801,8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Всероссийской переписи населения 2020 года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0368954690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16 801,8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0368954690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16 801,8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реализации государственных полномочий в сфере лицензирования отдельных видов деятельности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0370000000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1 755,6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основах охраны здоровья граждан в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сфере охраны здоровья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0379000000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1 755,6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Осуществление переданных полномочий Российской Федерации в сфере охраны здоровья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0379059800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1 755,6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0379059800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1 755,6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164 687,1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Создание благоприятных условий для осуществления деятельности </w:t>
            </w:r>
            <w:proofErr w:type="spellStart"/>
            <w:r w:rsidRPr="007368F3">
              <w:rPr>
                <w:color w:val="000000"/>
                <w:sz w:val="20"/>
                <w:szCs w:val="20"/>
              </w:rPr>
              <w:t>самозанятыми</w:t>
            </w:r>
            <w:proofErr w:type="spellEnd"/>
            <w:r w:rsidRPr="007368F3">
              <w:rPr>
                <w:color w:val="000000"/>
                <w:sz w:val="20"/>
                <w:szCs w:val="20"/>
              </w:rPr>
              <w:t xml:space="preserve"> гражданами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3 265,3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02A5" w:rsidRPr="007368F3">
              <w:rPr>
                <w:color w:val="000000"/>
                <w:sz w:val="20"/>
                <w:szCs w:val="20"/>
              </w:rPr>
              <w:t>«</w:t>
            </w:r>
            <w:r w:rsidRPr="007368F3">
              <w:rPr>
                <w:color w:val="000000"/>
                <w:sz w:val="20"/>
                <w:szCs w:val="20"/>
              </w:rPr>
              <w:t>Налог на профессиональный доход</w:t>
            </w:r>
            <w:r w:rsidR="003A02A5" w:rsidRPr="007368F3">
              <w:rPr>
                <w:color w:val="000000"/>
                <w:sz w:val="20"/>
                <w:szCs w:val="20"/>
              </w:rPr>
              <w:t>»</w:t>
            </w:r>
            <w:r w:rsidRPr="007368F3">
              <w:rPr>
                <w:color w:val="000000"/>
                <w:sz w:val="20"/>
                <w:szCs w:val="20"/>
              </w:rPr>
              <w:t xml:space="preserve">, в </w:t>
            </w:r>
            <w:proofErr w:type="gramStart"/>
            <w:r w:rsidRPr="007368F3">
              <w:rPr>
                <w:color w:val="000000"/>
                <w:sz w:val="20"/>
                <w:szCs w:val="20"/>
              </w:rPr>
              <w:t>субъектах</w:t>
            </w:r>
            <w:proofErr w:type="gramEnd"/>
            <w:r w:rsidRPr="007368F3">
              <w:rPr>
                <w:color w:val="000000"/>
                <w:sz w:val="20"/>
                <w:szCs w:val="20"/>
              </w:rPr>
              <w:t xml:space="preserve">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03WI255270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3 265,3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Поддержка малого и среднего предпринимательства по созданию благоприятных условий для осуществления деятельности </w:t>
            </w:r>
            <w:proofErr w:type="spellStart"/>
            <w:r w:rsidRPr="007368F3">
              <w:rPr>
                <w:color w:val="000000"/>
                <w:sz w:val="20"/>
                <w:szCs w:val="20"/>
              </w:rPr>
              <w:t>самозанятыми</w:t>
            </w:r>
            <w:proofErr w:type="spellEnd"/>
            <w:r w:rsidRPr="007368F3">
              <w:rPr>
                <w:color w:val="000000"/>
                <w:sz w:val="20"/>
                <w:szCs w:val="20"/>
              </w:rPr>
              <w:t xml:space="preserve"> гражданами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03WI255271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3 265,3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03WI255271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3 265,3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Создание условий для легкого старта и комфортного ведения бизнеса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51 838,6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02A5" w:rsidRPr="007368F3">
              <w:rPr>
                <w:color w:val="000000"/>
                <w:sz w:val="20"/>
                <w:szCs w:val="20"/>
              </w:rPr>
              <w:t>«</w:t>
            </w:r>
            <w:r w:rsidRPr="007368F3">
              <w:rPr>
                <w:color w:val="000000"/>
                <w:sz w:val="20"/>
                <w:szCs w:val="20"/>
              </w:rPr>
              <w:t>Налог на профессиональный доход</w:t>
            </w:r>
            <w:r w:rsidR="003A02A5" w:rsidRPr="007368F3">
              <w:rPr>
                <w:color w:val="000000"/>
                <w:sz w:val="20"/>
                <w:szCs w:val="20"/>
              </w:rPr>
              <w:t>»</w:t>
            </w:r>
            <w:r w:rsidRPr="007368F3">
              <w:rPr>
                <w:color w:val="000000"/>
                <w:sz w:val="20"/>
                <w:szCs w:val="20"/>
              </w:rPr>
              <w:t xml:space="preserve">, в </w:t>
            </w:r>
            <w:proofErr w:type="gramStart"/>
            <w:r w:rsidRPr="007368F3">
              <w:rPr>
                <w:color w:val="000000"/>
                <w:sz w:val="20"/>
                <w:szCs w:val="20"/>
              </w:rPr>
              <w:t>субъектах</w:t>
            </w:r>
            <w:proofErr w:type="gramEnd"/>
            <w:r w:rsidRPr="007368F3">
              <w:rPr>
                <w:color w:val="000000"/>
                <w:sz w:val="20"/>
                <w:szCs w:val="20"/>
              </w:rPr>
              <w:t xml:space="preserve">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03WI455270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51 838,6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Гранты в форме субсидий субъектам малого и среднего предпринимательства, включенным в реестр социальных предпринимателей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03WI455272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30 927,8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03WI455272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30 927,8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03WI455273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20 910,8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03WI455273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20 910,8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Акселерация субъектов малого и среднего предпринимательства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90 659,5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02A5" w:rsidRPr="007368F3">
              <w:rPr>
                <w:color w:val="000000"/>
                <w:sz w:val="20"/>
                <w:szCs w:val="20"/>
              </w:rPr>
              <w:t>«</w:t>
            </w:r>
            <w:r w:rsidRPr="007368F3">
              <w:rPr>
                <w:color w:val="000000"/>
                <w:sz w:val="20"/>
                <w:szCs w:val="20"/>
              </w:rPr>
              <w:t>Налог на профессиональный доход</w:t>
            </w:r>
            <w:r w:rsidR="003A02A5" w:rsidRPr="007368F3">
              <w:rPr>
                <w:color w:val="000000"/>
                <w:sz w:val="20"/>
                <w:szCs w:val="20"/>
              </w:rPr>
              <w:t>»</w:t>
            </w:r>
            <w:r w:rsidRPr="007368F3">
              <w:rPr>
                <w:color w:val="000000"/>
                <w:sz w:val="20"/>
                <w:szCs w:val="20"/>
              </w:rPr>
              <w:t xml:space="preserve">, в </w:t>
            </w:r>
            <w:proofErr w:type="gramStart"/>
            <w:r w:rsidRPr="007368F3">
              <w:rPr>
                <w:color w:val="000000"/>
                <w:sz w:val="20"/>
                <w:szCs w:val="20"/>
              </w:rPr>
              <w:t>субъектах</w:t>
            </w:r>
            <w:proofErr w:type="gramEnd"/>
            <w:r w:rsidRPr="007368F3">
              <w:rPr>
                <w:color w:val="000000"/>
                <w:sz w:val="20"/>
                <w:szCs w:val="20"/>
              </w:rPr>
              <w:t xml:space="preserve">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90 659,5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затрат по организации оказания комплекса услуг, сервисов и мер поддержки субъектам малого и среднего предпринимательства в центре </w:t>
            </w:r>
            <w:r w:rsidR="003A02A5" w:rsidRPr="007368F3">
              <w:rPr>
                <w:color w:val="000000"/>
                <w:sz w:val="20"/>
                <w:szCs w:val="20"/>
              </w:rPr>
              <w:t>«</w:t>
            </w:r>
            <w:r w:rsidRPr="007368F3">
              <w:rPr>
                <w:color w:val="000000"/>
                <w:sz w:val="20"/>
                <w:szCs w:val="20"/>
              </w:rPr>
              <w:t>Мой бизнес</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 xml:space="preserve"> Центре кластерного развития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3 608,2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3 608,2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Оказание комплекса услуг, сервисов и мер поддержки субъектам малого и среднего предпринимательства в </w:t>
            </w:r>
            <w:proofErr w:type="gramStart"/>
            <w:r w:rsidRPr="007368F3">
              <w:rPr>
                <w:color w:val="000000"/>
                <w:sz w:val="20"/>
                <w:szCs w:val="20"/>
              </w:rPr>
              <w:t>центре</w:t>
            </w:r>
            <w:proofErr w:type="gramEnd"/>
            <w:r w:rsidRPr="007368F3">
              <w:rPr>
                <w:color w:val="000000"/>
                <w:sz w:val="20"/>
                <w:szCs w:val="20"/>
              </w:rPr>
              <w:t xml:space="preserve"> </w:t>
            </w:r>
            <w:r w:rsidR="003A02A5" w:rsidRPr="007368F3">
              <w:rPr>
                <w:color w:val="000000"/>
                <w:sz w:val="20"/>
                <w:szCs w:val="20"/>
              </w:rPr>
              <w:t>«</w:t>
            </w:r>
            <w:r w:rsidRPr="007368F3">
              <w:rPr>
                <w:color w:val="000000"/>
                <w:sz w:val="20"/>
                <w:szCs w:val="20"/>
              </w:rPr>
              <w:t>Мой бизнес</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17 857,0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17 857,0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деятельности центров поддержки экспорта, направленной на обеспечение доступа субъектов малого и среднего предпринимательства к экспортной поддержке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03WI555277</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30 089,2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03WI555277</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30 089,2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spellStart"/>
            <w:r w:rsidRPr="007368F3">
              <w:rPr>
                <w:color w:val="000000"/>
                <w:sz w:val="20"/>
                <w:szCs w:val="20"/>
              </w:rPr>
              <w:t>Докапитализация</w:t>
            </w:r>
            <w:proofErr w:type="spellEnd"/>
            <w:r w:rsidRPr="007368F3">
              <w:rPr>
                <w:color w:val="000000"/>
                <w:sz w:val="20"/>
                <w:szCs w:val="20"/>
              </w:rPr>
              <w:t xml:space="preserve"> Гарантийного фонда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03WI555278</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39 105,1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03WI555278</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39 105,1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Адресная поддержка повышения производительности труда на предприятиях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03WL200000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18 923,7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Государственная поддержка субъектов Российской Федерации </w:t>
            </w:r>
            <w:r w:rsidR="003A02A5" w:rsidRPr="007368F3">
              <w:rPr>
                <w:color w:val="000000"/>
                <w:sz w:val="20"/>
                <w:szCs w:val="20"/>
              </w:rPr>
              <w:t>–</w:t>
            </w:r>
            <w:r w:rsidRPr="007368F3">
              <w:rPr>
                <w:color w:val="000000"/>
                <w:sz w:val="20"/>
                <w:szCs w:val="20"/>
              </w:rPr>
              <w:t xml:space="preserve"> участников национального проекта </w:t>
            </w:r>
            <w:r w:rsidR="003A02A5" w:rsidRPr="007368F3">
              <w:rPr>
                <w:color w:val="000000"/>
                <w:sz w:val="20"/>
                <w:szCs w:val="20"/>
              </w:rPr>
              <w:t>«</w:t>
            </w:r>
            <w:r w:rsidRPr="007368F3">
              <w:rPr>
                <w:color w:val="000000"/>
                <w:sz w:val="20"/>
                <w:szCs w:val="20"/>
              </w:rPr>
              <w:t>Производительность труда и поддержка занятости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03WL252960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18 923,7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Поддержка субъектов Российской Федерации </w:t>
            </w:r>
            <w:r w:rsidR="003A02A5" w:rsidRPr="007368F3">
              <w:rPr>
                <w:color w:val="000000"/>
                <w:sz w:val="20"/>
                <w:szCs w:val="20"/>
              </w:rPr>
              <w:t>–</w:t>
            </w:r>
            <w:r w:rsidRPr="007368F3">
              <w:rPr>
                <w:color w:val="000000"/>
                <w:sz w:val="20"/>
                <w:szCs w:val="20"/>
              </w:rPr>
              <w:t xml:space="preserve"> участников национального проекта </w:t>
            </w:r>
            <w:r w:rsidR="003A02A5" w:rsidRPr="007368F3">
              <w:rPr>
                <w:color w:val="000000"/>
                <w:sz w:val="20"/>
                <w:szCs w:val="20"/>
              </w:rPr>
              <w:t>«</w:t>
            </w:r>
            <w:r w:rsidRPr="007368F3">
              <w:rPr>
                <w:color w:val="000000"/>
                <w:sz w:val="20"/>
                <w:szCs w:val="20"/>
              </w:rPr>
              <w:t>Производительность труда и поддержка занятости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03WL252961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16 423,7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03WL252961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16 423,7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Функционирование учебной производственной площадки </w:t>
            </w:r>
            <w:r w:rsidR="003A02A5" w:rsidRPr="007368F3">
              <w:rPr>
                <w:color w:val="000000"/>
                <w:sz w:val="20"/>
                <w:szCs w:val="20"/>
              </w:rPr>
              <w:t>«</w:t>
            </w:r>
            <w:r w:rsidRPr="007368F3">
              <w:rPr>
                <w:color w:val="000000"/>
                <w:sz w:val="20"/>
                <w:szCs w:val="20"/>
              </w:rPr>
              <w:t>Фабрика процессов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03WL252962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03WL252962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рынка труда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0500000000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1 194 125,1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Активная политика занятости населения и социальная поддержка безработных граждан</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1 114 646,4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Содействие занятости населения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288 386,4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181 543,8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74 756,2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1 440,2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проведения оплачиваемых общественных работ</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0516002080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2 420,9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0516002080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0516002080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2 407,2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Содействие </w:t>
            </w:r>
            <w:proofErr w:type="spellStart"/>
            <w:r w:rsidRPr="007368F3">
              <w:rPr>
                <w:color w:val="000000"/>
                <w:sz w:val="20"/>
                <w:szCs w:val="20"/>
              </w:rPr>
              <w:t>самозанятости</w:t>
            </w:r>
            <w:proofErr w:type="spellEnd"/>
            <w:r w:rsidRPr="007368F3">
              <w:rPr>
                <w:color w:val="000000"/>
                <w:sz w:val="20"/>
                <w:szCs w:val="20"/>
              </w:rPr>
              <w:t xml:space="preserve">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w:t>
            </w:r>
            <w:proofErr w:type="gramEnd"/>
            <w:r w:rsidRPr="007368F3">
              <w:rPr>
                <w:color w:val="000000"/>
                <w:sz w:val="20"/>
                <w:szCs w:val="20"/>
              </w:rPr>
              <w:t xml:space="preserve"> регистрации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0516002090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17 107,3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0516002090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1 800,7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0516002090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15 306,6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Информирование о положении на рынке труда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0516003110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929,9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0516003110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929,9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0516003120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9 342,1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0516003120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0516003120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9 290,6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Регулирование рынка труда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29 753,2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6 681,8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Возмещение части затрат работодателям на организацию временного трудоустройства инвалидов с ментальными расстройствами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организацию временного трудоустройства граждан, освобожденных из учреждений, исполняющих наказание в виде лишения свободы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1 261,3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1 121,2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3 339,4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2 498,5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сопровождение (наставничество) инвалидов в возрасте до 35 лет, трудоустроенных на постоянные рабочие места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 из числа инвалидов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оборудование (оснащение) рабочих мест для трудоустройства незанятых инвалидов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0516100036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профессионального обучения, дополнительного профессионального образования отдельных категорий граждан, не являющихся безработными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0516103130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1 455,7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0516103130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0516103130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ведомственной информационной системы предоставления государственных услуг в сфере содействия занятости населения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0516103140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14 847,1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0516103140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14 847,1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Социальные выплаты безработным гражданам в </w:t>
            </w:r>
            <w:proofErr w:type="gramStart"/>
            <w:r w:rsidRPr="007368F3">
              <w:rPr>
                <w:color w:val="000000"/>
                <w:sz w:val="20"/>
                <w:szCs w:val="20"/>
              </w:rPr>
              <w:t>соответствии</w:t>
            </w:r>
            <w:proofErr w:type="gramEnd"/>
            <w:r w:rsidRPr="007368F3">
              <w:rPr>
                <w:color w:val="000000"/>
                <w:sz w:val="20"/>
                <w:szCs w:val="20"/>
              </w:rPr>
              <w:t xml:space="preserve"> с Законом Российской Федерации от 19 апреля 1991 года № 1032</w:t>
            </w:r>
            <w:r w:rsidR="003A02A5" w:rsidRPr="007368F3">
              <w:rPr>
                <w:color w:val="000000"/>
                <w:sz w:val="20"/>
                <w:szCs w:val="20"/>
              </w:rPr>
              <w:t>–</w:t>
            </w:r>
            <w:r w:rsidRPr="007368F3">
              <w:rPr>
                <w:color w:val="000000"/>
                <w:sz w:val="20"/>
                <w:szCs w:val="20"/>
              </w:rPr>
              <w:t xml:space="preserve">1 </w:t>
            </w:r>
            <w:r w:rsidR="003A02A5" w:rsidRPr="007368F3">
              <w:rPr>
                <w:color w:val="000000"/>
                <w:sz w:val="20"/>
                <w:szCs w:val="20"/>
              </w:rPr>
              <w:t>«</w:t>
            </w:r>
            <w:r w:rsidRPr="007368F3">
              <w:rPr>
                <w:color w:val="000000"/>
                <w:sz w:val="20"/>
                <w:szCs w:val="20"/>
              </w:rPr>
              <w:t>О занятости населения в Российской Федерации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796 506,8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Социальные выплаты безработным гражданам в </w:t>
            </w:r>
            <w:proofErr w:type="gramStart"/>
            <w:r w:rsidRPr="007368F3">
              <w:rPr>
                <w:color w:val="000000"/>
                <w:sz w:val="20"/>
                <w:szCs w:val="20"/>
              </w:rPr>
              <w:t>соответствии</w:t>
            </w:r>
            <w:proofErr w:type="gramEnd"/>
            <w:r w:rsidRPr="007368F3">
              <w:rPr>
                <w:color w:val="000000"/>
                <w:sz w:val="20"/>
                <w:szCs w:val="20"/>
              </w:rPr>
              <w:t xml:space="preserve"> с Законом Российской Федерации от 19 апреля 1991 года № 1032</w:t>
            </w:r>
            <w:r w:rsidR="003A02A5" w:rsidRPr="007368F3">
              <w:rPr>
                <w:color w:val="000000"/>
                <w:sz w:val="20"/>
                <w:szCs w:val="20"/>
              </w:rPr>
              <w:t>–</w:t>
            </w:r>
            <w:r w:rsidRPr="007368F3">
              <w:rPr>
                <w:color w:val="000000"/>
                <w:sz w:val="20"/>
                <w:szCs w:val="20"/>
              </w:rPr>
              <w:t xml:space="preserve">1 </w:t>
            </w:r>
            <w:r w:rsidR="003A02A5" w:rsidRPr="007368F3">
              <w:rPr>
                <w:color w:val="000000"/>
                <w:sz w:val="20"/>
                <w:szCs w:val="20"/>
              </w:rPr>
              <w:t>«</w:t>
            </w:r>
            <w:r w:rsidRPr="007368F3">
              <w:rPr>
                <w:color w:val="000000"/>
                <w:sz w:val="20"/>
                <w:szCs w:val="20"/>
              </w:rPr>
              <w:t>О занятости населения в Российской Федерации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0518152900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796 506,8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0518152900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8 410,0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0518152900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9 181,2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0518152900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771 830,7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0518152900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7 084,9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социального партнерства, улучшение условий и охраны труда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4 921,8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Содействие развитию социального партнерства, улучшению условий и охраны труда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4 921,8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проведения исследований (испытаний) и измерений вредных и (или) опасных производственных факторов при проведении государственной экспертизы условий труда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0526202810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0526202810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Информационно</w:t>
            </w:r>
            <w:r w:rsidR="003A02A5" w:rsidRPr="007368F3">
              <w:rPr>
                <w:color w:val="000000"/>
                <w:sz w:val="20"/>
                <w:szCs w:val="20"/>
              </w:rPr>
              <w:t>–</w:t>
            </w:r>
            <w:r w:rsidRPr="007368F3">
              <w:rPr>
                <w:color w:val="000000"/>
                <w:sz w:val="20"/>
                <w:szCs w:val="20"/>
              </w:rPr>
              <w:t>издательское сопровождение работы по развитию социального партнерства, улучшению условий и охраны труда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0526203150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0526203150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направленных на улучшение условий и охраны труда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0526203160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0526203160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регистрации коллективных договоров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0526240040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4 117,5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0526240040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4 117,5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62 556,9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62 556,9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57 323,9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4 827,0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0530198700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0530198730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0530198730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Содействие добровольному переселению в Томскую область соотечественников, проживающих за рубежом</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правовых, социально</w:t>
            </w:r>
            <w:r w:rsidR="003A02A5" w:rsidRPr="007368F3">
              <w:rPr>
                <w:color w:val="000000"/>
                <w:sz w:val="20"/>
                <w:szCs w:val="20"/>
              </w:rPr>
              <w:t>–</w:t>
            </w:r>
            <w:r w:rsidRPr="007368F3">
              <w:rPr>
                <w:color w:val="000000"/>
                <w:sz w:val="20"/>
                <w:szCs w:val="20"/>
              </w:rPr>
              <w:t>экономических, организационных и информационных условий, способствующих добровольному переселению соотечественников в Томскую область для постоянного проживания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05482R0860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05482R0860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05482R0860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адаптации и интеграции участников программы переселения соотечественников и членов их семей в принимающее сообщество</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1 417,0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05483R0860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1 417,0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05483R0860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647,0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05483R0860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обеспечению потребности экономики Томской области в квалифицированных кадрах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05484R0860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05484R0860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05484R0860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Содействие занятости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05WP200000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Повышение эффективности службы занятости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05WP252910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05WP252910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сельского хозяйства, рынков сырья и продовольствия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0600000000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2 004 097,4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сельскохозяйственного производства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1 697 892,1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Кадровое, консультационное и информационное обеспечение агропромышленного комплекса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61 382,0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на подготовку, переподготовку и повышение квалификации кадров агропромышленного комплекса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2 724,6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2 724,6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премии Губернатора Томской области имени Героя Социалистического труда Белозерцевой Екатерины Наумовны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на поддержку кадров агропромышленного комплекса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0616800520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0616800520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Разработка эскизов, изготовление и приобретение бланочной и наградной продукции для премии Губернатора Томской области имени Героя Социалистического труда Белозерцевой Екатерины Наумовны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0616800530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Премирование победителей областного конкурса в агропромышленном </w:t>
            </w:r>
            <w:proofErr w:type="gramStart"/>
            <w:r w:rsidRPr="007368F3">
              <w:rPr>
                <w:color w:val="000000"/>
                <w:sz w:val="20"/>
                <w:szCs w:val="20"/>
              </w:rPr>
              <w:t>комплексе</w:t>
            </w:r>
            <w:proofErr w:type="gramEnd"/>
            <w:r w:rsidRPr="007368F3">
              <w:rPr>
                <w:color w:val="000000"/>
                <w:sz w:val="20"/>
                <w:szCs w:val="20"/>
              </w:rPr>
              <w:t xml:space="preserve">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5 160,0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5 160,0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деятельности областного государственного бюджетного учреждения </w:t>
            </w:r>
            <w:r w:rsidR="003A02A5" w:rsidRPr="007368F3">
              <w:rPr>
                <w:color w:val="000000"/>
                <w:sz w:val="20"/>
                <w:szCs w:val="20"/>
              </w:rPr>
              <w:t>«</w:t>
            </w:r>
            <w:r w:rsidRPr="007368F3">
              <w:rPr>
                <w:color w:val="000000"/>
                <w:sz w:val="20"/>
                <w:szCs w:val="20"/>
              </w:rPr>
              <w:t>Аграрный центр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9 891,2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9 891,2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Предоставление грантов в форме субсидий на поддержку </w:t>
            </w:r>
            <w:proofErr w:type="spellStart"/>
            <w:r w:rsidRPr="007368F3">
              <w:rPr>
                <w:color w:val="000000"/>
                <w:sz w:val="20"/>
                <w:szCs w:val="20"/>
              </w:rPr>
              <w:t>профориентационных</w:t>
            </w:r>
            <w:proofErr w:type="spellEnd"/>
            <w:r w:rsidRPr="007368F3">
              <w:rPr>
                <w:color w:val="000000"/>
                <w:sz w:val="20"/>
                <w:szCs w:val="20"/>
              </w:rPr>
              <w:t xml:space="preserve"> проектов в области сельскохозяйственного производства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Субсидия Ассоциации инновационного развития АПК Томской области на реализацию мероприятий в сфере агропромышленного комплекса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15 396,2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15 396,2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Мероприятия по информационному обеспечению в области сельскохозяйственного производства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0616801310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0616801310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грантов в форме субсидий победителям областного конкурса в агропромышленном комплексе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на поддержку научных работников организаций агропромышленного комплекса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на выплату доплат молодым специалистам к заработной плате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0616801740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Премирование муниципальных образований Томской области </w:t>
            </w:r>
            <w:r w:rsidR="003A02A5" w:rsidRPr="007368F3">
              <w:rPr>
                <w:color w:val="000000"/>
                <w:sz w:val="20"/>
                <w:szCs w:val="20"/>
              </w:rPr>
              <w:t>–</w:t>
            </w:r>
            <w:r w:rsidRPr="007368F3">
              <w:rPr>
                <w:color w:val="000000"/>
                <w:sz w:val="20"/>
                <w:szCs w:val="20"/>
              </w:rPr>
              <w:t xml:space="preserve"> победителей областного конкурса в агропромышленном </w:t>
            </w:r>
            <w:proofErr w:type="gramStart"/>
            <w:r w:rsidRPr="007368F3">
              <w:rPr>
                <w:color w:val="000000"/>
                <w:sz w:val="20"/>
                <w:szCs w:val="20"/>
              </w:rPr>
              <w:t>комплексе</w:t>
            </w:r>
            <w:proofErr w:type="gramEnd"/>
            <w:r w:rsidRPr="007368F3">
              <w:rPr>
                <w:color w:val="000000"/>
                <w:sz w:val="20"/>
                <w:szCs w:val="20"/>
              </w:rPr>
              <w:t xml:space="preserve">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0616840150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0616840150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Защита животных от болезней, защита населения от болезней, общих для человека и животных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274 780,9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Материальное обеспечение противоэпизоотических мероприятий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0617002100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0617002100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государственных услуг (выполнение работ) в сфере защиты животных от болезней, защиты населения от болезней, общих для человека и животных, учреждениями в соответствии с государственным заданием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0617002110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230 699,8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0617002110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230 699,8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0617040160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38 124,5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0617040160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38 124,5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(осуществление управленческих функций органами местного самоуправления)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0617040170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948,3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0617040170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948,3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Поддержка малых форм хозяйствования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105 744,0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Региональному отделению Томской области Общероссийской общественной организации </w:t>
            </w:r>
            <w:r w:rsidR="003A02A5" w:rsidRPr="007368F3">
              <w:rPr>
                <w:color w:val="000000"/>
                <w:sz w:val="20"/>
                <w:szCs w:val="20"/>
              </w:rPr>
              <w:t>«</w:t>
            </w:r>
            <w:r w:rsidRPr="007368F3">
              <w:rPr>
                <w:color w:val="000000"/>
                <w:sz w:val="20"/>
                <w:szCs w:val="20"/>
              </w:rPr>
              <w:t>Союз садоводов России</w:t>
            </w:r>
            <w:r w:rsidR="003A02A5" w:rsidRPr="007368F3">
              <w:rPr>
                <w:color w:val="000000"/>
                <w:sz w:val="20"/>
                <w:szCs w:val="20"/>
              </w:rPr>
              <w:t>»</w:t>
            </w:r>
            <w:r w:rsidRPr="007368F3">
              <w:rPr>
                <w:color w:val="000000"/>
                <w:sz w:val="20"/>
                <w:szCs w:val="20"/>
              </w:rPr>
              <w:t xml:space="preserve"> на поддержку садоводческих и дачных некоммерческих объединений, созданных до 01.01.2019, и садоводческих некоммерческих товариществ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0618201150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0618201150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Поддержка малых форм хозяйствования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0618240200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65 235,0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0618240200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65 235,0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0618240210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37 009,0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0618240210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37 009,0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Техническая и технологическая модернизация, инновационное развитие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165 881,1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на обеспечение технической и технологической модернизации сельскохозяйственного производства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0618301210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161 881,1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0618301210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161 881,1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научно</w:t>
            </w:r>
            <w:r w:rsidR="003A02A5" w:rsidRPr="007368F3">
              <w:rPr>
                <w:color w:val="000000"/>
                <w:sz w:val="20"/>
                <w:szCs w:val="20"/>
              </w:rPr>
              <w:t>–</w:t>
            </w:r>
            <w:r w:rsidRPr="007368F3">
              <w:rPr>
                <w:color w:val="000000"/>
                <w:sz w:val="20"/>
                <w:szCs w:val="20"/>
              </w:rPr>
              <w:t>исследовательских работ в области сельскохозяйственного производства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0618301230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0618301230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увеличения объема реализованной продукции сельскохозяйственными организациями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80 104,2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процентной ставки по краткосрочным кредитам (займам)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0618701250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12 701,3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0618701250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12 701,3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процентной ставки по инвестиционным кредитам (займам)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0618701270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8 741,0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0618701270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8 741,0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на уплату процентов по инвестиционным кредитам (займам) в агропромышленном комплексе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0618701280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16 628,2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0618701280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16 628,2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на уплату процентов по инвестиционным кредитам (займам) в агропромышленном комплексе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06187R4330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42 033,7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06187R4330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42 033,7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Стимулирование развития приоритетных </w:t>
            </w:r>
            <w:proofErr w:type="spellStart"/>
            <w:r w:rsidRPr="007368F3">
              <w:rPr>
                <w:color w:val="000000"/>
                <w:sz w:val="20"/>
                <w:szCs w:val="20"/>
              </w:rPr>
              <w:t>подотраслей</w:t>
            </w:r>
            <w:proofErr w:type="spellEnd"/>
            <w:r w:rsidRPr="007368F3">
              <w:rPr>
                <w:color w:val="000000"/>
                <w:sz w:val="20"/>
                <w:szCs w:val="20"/>
              </w:rPr>
              <w:t xml:space="preserve"> агропромышленного комплекса и развитие малых форм хозяйствования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234 207,9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Стимулирование развития приоритетных </w:t>
            </w:r>
            <w:proofErr w:type="spellStart"/>
            <w:r w:rsidRPr="007368F3">
              <w:rPr>
                <w:color w:val="000000"/>
                <w:sz w:val="20"/>
                <w:szCs w:val="20"/>
              </w:rPr>
              <w:t>подотраслей</w:t>
            </w:r>
            <w:proofErr w:type="spellEnd"/>
            <w:r w:rsidRPr="007368F3">
              <w:rPr>
                <w:color w:val="000000"/>
                <w:sz w:val="20"/>
                <w:szCs w:val="20"/>
              </w:rPr>
              <w:t xml:space="preserve"> агропромышленного комплекса и развитие малых форм хозяйствования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0618905020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8 916,3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0618905020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8 916,3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Стимулирование развития приоритетных </w:t>
            </w:r>
            <w:proofErr w:type="spellStart"/>
            <w:r w:rsidRPr="007368F3">
              <w:rPr>
                <w:color w:val="000000"/>
                <w:sz w:val="20"/>
                <w:szCs w:val="20"/>
              </w:rPr>
              <w:t>подотраслей</w:t>
            </w:r>
            <w:proofErr w:type="spellEnd"/>
            <w:r w:rsidRPr="007368F3">
              <w:rPr>
                <w:color w:val="000000"/>
                <w:sz w:val="20"/>
                <w:szCs w:val="20"/>
              </w:rPr>
              <w:t xml:space="preserve"> агропромышленного комплекса и развитие малых форм хозяйствования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06189R5020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225 291,6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06189R5020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77 899,8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06189R5020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135 991,8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Грант в форме субсидии Федеральному государственному бюджетному учреждению науки Сибирскому федеральному научному центру </w:t>
            </w:r>
            <w:proofErr w:type="spellStart"/>
            <w:r w:rsidRPr="007368F3">
              <w:rPr>
                <w:color w:val="000000"/>
                <w:sz w:val="20"/>
                <w:szCs w:val="20"/>
              </w:rPr>
              <w:t>агробиотехнологий</w:t>
            </w:r>
            <w:proofErr w:type="spellEnd"/>
            <w:r w:rsidRPr="007368F3">
              <w:rPr>
                <w:color w:val="000000"/>
                <w:sz w:val="20"/>
                <w:szCs w:val="20"/>
              </w:rPr>
              <w:t xml:space="preserve"> Российской академии наук на поддержку производства и (или) реализацию сельскохозяйственной продукции собственного производства, направленных на обеспечение прироста сельскохозяйственной продукции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06189R5021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06189R5021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Поддержка </w:t>
            </w:r>
            <w:proofErr w:type="gramStart"/>
            <w:r w:rsidRPr="007368F3">
              <w:rPr>
                <w:color w:val="000000"/>
                <w:sz w:val="20"/>
                <w:szCs w:val="20"/>
              </w:rPr>
              <w:t>отдельных</w:t>
            </w:r>
            <w:proofErr w:type="gramEnd"/>
            <w:r w:rsidRPr="007368F3">
              <w:rPr>
                <w:color w:val="000000"/>
                <w:sz w:val="20"/>
                <w:szCs w:val="20"/>
              </w:rPr>
              <w:t xml:space="preserve"> </w:t>
            </w:r>
            <w:proofErr w:type="spellStart"/>
            <w:r w:rsidRPr="007368F3">
              <w:rPr>
                <w:color w:val="000000"/>
                <w:sz w:val="20"/>
                <w:szCs w:val="20"/>
              </w:rPr>
              <w:t>подотраслей</w:t>
            </w:r>
            <w:proofErr w:type="spellEnd"/>
            <w:r w:rsidRPr="007368F3">
              <w:rPr>
                <w:color w:val="000000"/>
                <w:sz w:val="20"/>
                <w:szCs w:val="20"/>
              </w:rPr>
              <w:t xml:space="preserve"> растениеводства и животноводства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680 934,5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Поддержка сельскохозяйственного производства по </w:t>
            </w:r>
            <w:proofErr w:type="gramStart"/>
            <w:r w:rsidRPr="007368F3">
              <w:rPr>
                <w:color w:val="000000"/>
                <w:sz w:val="20"/>
                <w:szCs w:val="20"/>
              </w:rPr>
              <w:t>отдельным</w:t>
            </w:r>
            <w:proofErr w:type="gramEnd"/>
            <w:r w:rsidRPr="007368F3">
              <w:rPr>
                <w:color w:val="000000"/>
                <w:sz w:val="20"/>
                <w:szCs w:val="20"/>
              </w:rPr>
              <w:t xml:space="preserve"> </w:t>
            </w:r>
            <w:proofErr w:type="spellStart"/>
            <w:r w:rsidRPr="007368F3">
              <w:rPr>
                <w:color w:val="000000"/>
                <w:sz w:val="20"/>
                <w:szCs w:val="20"/>
              </w:rPr>
              <w:t>подотраслям</w:t>
            </w:r>
            <w:proofErr w:type="spellEnd"/>
            <w:r w:rsidRPr="007368F3">
              <w:rPr>
                <w:color w:val="000000"/>
                <w:sz w:val="20"/>
                <w:szCs w:val="20"/>
              </w:rPr>
              <w:t xml:space="preserve"> растениеводства и животноводства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0619005080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104 991,2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0619005080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104 991,2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Поддержка сельскохозяйственного производства по </w:t>
            </w:r>
            <w:proofErr w:type="gramStart"/>
            <w:r w:rsidRPr="007368F3">
              <w:rPr>
                <w:color w:val="000000"/>
                <w:sz w:val="20"/>
                <w:szCs w:val="20"/>
              </w:rPr>
              <w:t>отдельным</w:t>
            </w:r>
            <w:proofErr w:type="gramEnd"/>
            <w:r w:rsidRPr="007368F3">
              <w:rPr>
                <w:color w:val="000000"/>
                <w:sz w:val="20"/>
                <w:szCs w:val="20"/>
              </w:rPr>
              <w:t xml:space="preserve"> </w:t>
            </w:r>
            <w:proofErr w:type="spellStart"/>
            <w:r w:rsidRPr="007368F3">
              <w:rPr>
                <w:color w:val="000000"/>
                <w:sz w:val="20"/>
                <w:szCs w:val="20"/>
              </w:rPr>
              <w:t>подотраслям</w:t>
            </w:r>
            <w:proofErr w:type="spellEnd"/>
            <w:r w:rsidRPr="007368F3">
              <w:rPr>
                <w:color w:val="000000"/>
                <w:sz w:val="20"/>
                <w:szCs w:val="20"/>
              </w:rPr>
              <w:t xml:space="preserve"> растениеводства и животноводства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0619045080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382 585,0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0619045080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382 585,0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Поддержка сельскохозяйственного производства по </w:t>
            </w:r>
            <w:proofErr w:type="gramStart"/>
            <w:r w:rsidRPr="007368F3">
              <w:rPr>
                <w:color w:val="000000"/>
                <w:sz w:val="20"/>
                <w:szCs w:val="20"/>
              </w:rPr>
              <w:t>отдельным</w:t>
            </w:r>
            <w:proofErr w:type="gramEnd"/>
            <w:r w:rsidRPr="007368F3">
              <w:rPr>
                <w:color w:val="000000"/>
                <w:sz w:val="20"/>
                <w:szCs w:val="20"/>
              </w:rPr>
              <w:t xml:space="preserve"> </w:t>
            </w:r>
            <w:proofErr w:type="spellStart"/>
            <w:r w:rsidRPr="007368F3">
              <w:rPr>
                <w:color w:val="000000"/>
                <w:sz w:val="20"/>
                <w:szCs w:val="20"/>
              </w:rPr>
              <w:t>подотраслям</w:t>
            </w:r>
            <w:proofErr w:type="spellEnd"/>
            <w:r w:rsidRPr="007368F3">
              <w:rPr>
                <w:color w:val="000000"/>
                <w:sz w:val="20"/>
                <w:szCs w:val="20"/>
              </w:rPr>
              <w:t xml:space="preserve"> растениеводства и животноводства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06190R5080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193 358,3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06190R5080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46 816,6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06190R5080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138 150,9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Грант в форме субсидии Федеральному государственному бюджетному учреждению науки Сибирский федеральный научный центр </w:t>
            </w:r>
            <w:proofErr w:type="spellStart"/>
            <w:r w:rsidRPr="007368F3">
              <w:rPr>
                <w:color w:val="000000"/>
                <w:sz w:val="20"/>
                <w:szCs w:val="20"/>
              </w:rPr>
              <w:t>агробиотехнологий</w:t>
            </w:r>
            <w:proofErr w:type="spellEnd"/>
            <w:r w:rsidRPr="007368F3">
              <w:rPr>
                <w:color w:val="000000"/>
                <w:sz w:val="20"/>
                <w:szCs w:val="20"/>
              </w:rPr>
              <w:t xml:space="preserve"> Российской академии наук на поддержку производства и (или) реализацию сельскохозяйственной продукции собственного производства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06190R5081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8 390,8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06190R5081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8 390,8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вовлечения в оборот земель сельскохозяйственного назначения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2 773,1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по оформлению прав на объекты недвижимости, используемые в сельскохозяйственном производстве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0619201520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0619201520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кадастровых работ по оформлению земельных участков в собственность муниципальных образований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0619240230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2 273,1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0619240230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2 273,1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ускоренного развития мясного и молочного скотоводства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92 084,4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Субсидия Ассоциации инновационного развития АПК Томской области на реализацию мероприятий по ускоренному развитию мясного и молочного скотоводства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0619401160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8 544,7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0619401160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8 544,7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на развитие мясного и молочного скотоводства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0619401530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58 833,8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0619401530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58 833,8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0619401540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24 605,9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0619401540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24 605,9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прямых понесенных затрат на создание и (или) модернизацию объектов агропромышленного комплекса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06194R4720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06194R4720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 xml:space="preserve">Развитие </w:t>
            </w:r>
            <w:proofErr w:type="spellStart"/>
            <w:r w:rsidRPr="007368F3">
              <w:rPr>
                <w:color w:val="000000"/>
                <w:sz w:val="20"/>
                <w:szCs w:val="20"/>
              </w:rPr>
              <w:t>рыбохозяйственного</w:t>
            </w:r>
            <w:proofErr w:type="spellEnd"/>
            <w:r w:rsidRPr="007368F3">
              <w:rPr>
                <w:color w:val="000000"/>
                <w:sz w:val="20"/>
                <w:szCs w:val="20"/>
              </w:rPr>
              <w:t xml:space="preserve"> комплекса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11 175,2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Повышение эффективности промышленного рыболовства и </w:t>
            </w:r>
            <w:proofErr w:type="spellStart"/>
            <w:r w:rsidRPr="007368F3">
              <w:rPr>
                <w:color w:val="000000"/>
                <w:sz w:val="20"/>
                <w:szCs w:val="20"/>
              </w:rPr>
              <w:t>рыбопереработки</w:t>
            </w:r>
            <w:proofErr w:type="spellEnd"/>
            <w:r w:rsidRPr="007368F3">
              <w:rPr>
                <w:color w:val="000000"/>
                <w:sz w:val="20"/>
                <w:szCs w:val="20"/>
              </w:rPr>
              <w:t xml:space="preserve">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5 800,0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связанных с созданием и модернизацией производственных мощностей по выпуску и логистике рыбной продукции глубокой переработки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0638400830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0638400830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региональных и межмуниципальных конкурсов и фестивалей по рыболовству</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0638401200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0638401200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животном мире</w:t>
            </w:r>
            <w:r w:rsidR="003A02A5" w:rsidRPr="007368F3">
              <w:rPr>
                <w:color w:val="000000"/>
                <w:sz w:val="20"/>
                <w:szCs w:val="20"/>
              </w:rPr>
              <w:t>»</w:t>
            </w:r>
            <w:r w:rsidRPr="007368F3">
              <w:rPr>
                <w:color w:val="000000"/>
                <w:sz w:val="20"/>
                <w:szCs w:val="20"/>
              </w:rPr>
              <w:t xml:space="preserve"> полномочий Российской Федерации в области организации, регулирования и охраны водных биологических ресурсов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0638659100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0638659100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Развитие товарного рыбоводства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0639600000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связанных с созданием индустриальных рыбоводных производств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0639600840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0639600840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связанных с приобретением кормов и биологически активных добавок для выращивания рыбы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0639600850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0639600850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связанных с приобретением рыбопосадочного материала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0639600860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0639600860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152 150,1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0640100000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152 150,1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0640100000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117 815,3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0640100000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32 672,4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0640100000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1 662,4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мелиорации земель сельскохозяйственного назначения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0650000000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14 766,5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Повышение потенциала мелиорируемых земель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0659300000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14 766,5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в области мелиорации земель сельскохозяйственного назначения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0659305680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12 799,0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0659305680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12 799,0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в области мелиорации земель сельскохозяйственного назначения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06593R5680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1 967,5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06593R5680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1 967,5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сферы заготовки и переработки дикорастущего, пищевого сырья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44 662,7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конкурентоспособного производства пищевой  продукции и  переработки дикорастущего сырья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42 662,7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Возмещение части затрат, связанных с реализацией </w:t>
            </w:r>
            <w:proofErr w:type="gramStart"/>
            <w:r w:rsidRPr="007368F3">
              <w:rPr>
                <w:color w:val="000000"/>
                <w:sz w:val="20"/>
                <w:szCs w:val="20"/>
              </w:rPr>
              <w:t>бизнес</w:t>
            </w:r>
            <w:r w:rsidR="003A02A5" w:rsidRPr="007368F3">
              <w:rPr>
                <w:color w:val="000000"/>
                <w:sz w:val="20"/>
                <w:szCs w:val="20"/>
              </w:rPr>
              <w:t>–</w:t>
            </w:r>
            <w:r w:rsidRPr="007368F3">
              <w:rPr>
                <w:color w:val="000000"/>
                <w:sz w:val="20"/>
                <w:szCs w:val="20"/>
              </w:rPr>
              <w:t>проектов</w:t>
            </w:r>
            <w:proofErr w:type="gramEnd"/>
            <w:r w:rsidRPr="007368F3">
              <w:rPr>
                <w:color w:val="000000"/>
                <w:sz w:val="20"/>
                <w:szCs w:val="20"/>
              </w:rPr>
              <w:t>, направленных на развитие сферы заготовки и переработки дикорастущего, пищевого сырья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0679102030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4 620,0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0679102030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4 620,0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Компенсация производителям муки части затрат на закупку продовольственной пшеницы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06791R6010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30 566,3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06791R6010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30 566,3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Компенсация предприятиям хлебопекарной промышленности части затрат на реализацию произведенных и реализованных хлеба и хлебобулочных изделий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06791R6020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7 476,4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06791R6020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7 476,4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Продвижение региональной продукции, произведенной с использованием дикорастущего, пищевого сырья на внутренние и внешние рынки сбыта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участия в </w:t>
            </w:r>
            <w:proofErr w:type="spellStart"/>
            <w:r w:rsidRPr="007368F3">
              <w:rPr>
                <w:color w:val="000000"/>
                <w:sz w:val="20"/>
                <w:szCs w:val="20"/>
              </w:rPr>
              <w:t>торгово</w:t>
            </w:r>
            <w:proofErr w:type="spellEnd"/>
            <w:r w:rsidR="003A02A5" w:rsidRPr="007368F3">
              <w:rPr>
                <w:color w:val="000000"/>
                <w:sz w:val="20"/>
                <w:szCs w:val="20"/>
              </w:rPr>
              <w:t>–</w:t>
            </w:r>
            <w:r w:rsidRPr="007368F3">
              <w:rPr>
                <w:color w:val="000000"/>
                <w:sz w:val="20"/>
                <w:szCs w:val="20"/>
              </w:rPr>
              <w:t xml:space="preserve">экономических </w:t>
            </w:r>
            <w:proofErr w:type="gramStart"/>
            <w:r w:rsidRPr="007368F3">
              <w:rPr>
                <w:color w:val="000000"/>
                <w:sz w:val="20"/>
                <w:szCs w:val="20"/>
              </w:rPr>
              <w:t>миссиях</w:t>
            </w:r>
            <w:proofErr w:type="gramEnd"/>
            <w:r w:rsidRPr="007368F3">
              <w:rPr>
                <w:color w:val="000000"/>
                <w:sz w:val="20"/>
                <w:szCs w:val="20"/>
              </w:rPr>
              <w:t>, выставках, конференциях и других общероссийских и зарубежных мероприятиях, направленных на продвижение региональной пищевой продукции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0679500430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0679500430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83 450,8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Акселерация субъектов малого и среднего предпринимательства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53 145,7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Создание системы поддержки фермеров и развитие сельской кооперации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53 145,7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Гранты </w:t>
            </w:r>
            <w:r w:rsidR="003A02A5" w:rsidRPr="007368F3">
              <w:rPr>
                <w:color w:val="000000"/>
                <w:sz w:val="20"/>
                <w:szCs w:val="20"/>
              </w:rPr>
              <w:t>«</w:t>
            </w:r>
            <w:proofErr w:type="spellStart"/>
            <w:r w:rsidRPr="007368F3">
              <w:rPr>
                <w:color w:val="000000"/>
                <w:sz w:val="20"/>
                <w:szCs w:val="20"/>
              </w:rPr>
              <w:t>Агростартап</w:t>
            </w:r>
            <w:proofErr w:type="spellEnd"/>
            <w:r w:rsidR="003A02A5" w:rsidRPr="007368F3">
              <w:rPr>
                <w:color w:val="000000"/>
                <w:sz w:val="20"/>
                <w:szCs w:val="20"/>
              </w:rPr>
              <w:t>»</w:t>
            </w:r>
            <w:r w:rsidRPr="007368F3">
              <w:rPr>
                <w:color w:val="000000"/>
                <w:sz w:val="20"/>
                <w:szCs w:val="20"/>
              </w:rPr>
              <w:t xml:space="preserve"> на реализацию проектов создания и (или) развития хозяйств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38 818,0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38 818,0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текущей деятельности центра компетенций в сфере сельскохозяйственной кооперации и поддержки фермеров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3 092,8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3 092,8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сельскохозяйственных потребительских кооперативов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10 214,4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10 214,4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текущей деятельности центра компетенций в сфере сельскохозяйственной кооперации и поддержки фермеров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06WI554804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Экспорт продукции агропромышленного комплекса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06WT200000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30 305,1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стимулирования увеличения производства масличных культур</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06WT252590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30 305,1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06WT252590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30 305,1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здравоохранения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0700000000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16 679 785,2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Совершенствование оказания медицинской помощи, включая профилактику заболеваний и формирование здорового образа жизни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4 689 684,9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Оказание медицинской помощи, включая профилактику заболеваний и формирование здорового образа жизни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4 087 916,4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0716700091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0716700091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Учреждения, обеспечивающие предоставление услуг в сфере здравоохранения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0716700Ж00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284 320,5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0716700Ж00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284 320,5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Больницы, клиники, госпитали,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санитарные части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0716700К00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2 312 869,4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0716700К00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2 312 869,4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Поликлиники, амбулатории, диагностические центры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0716700Л00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195 472,3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0716700Л00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195 472,3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Дома ребенка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0716700М00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136 357,1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0716700М00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116 643,0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0716700М00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18 043,5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0716700М00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1 670,6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Центры, станции и отделения переливания крови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0716700Н00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206 911,0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0716700Н00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206 911,0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Вакцинация и ревакцинация против инфекционных заболеваний, борьба с эпидемиями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0716702960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57 732,8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0716702960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57 732,8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Оказание услуг по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генетической помощи населению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0716702970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0716702970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Льготное лекарственное обеспечение населения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0716702990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861 323,1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0716702990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861 323,1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Обеспечение проезда по направлениям врачей в медицинские организации, расположенные на территории Томской области, оказывающие специализированную медицинскую помощь, лиц, проживающих в районах Крайнего Севера и приравненных к ним местностях, при отсутствии круглогодичного транспортного наземного сообщения с областным центром, а также лиц, сопровождающих указанных лиц в случаях, если последние не достигли восемнадцатилетнего возраста, либо являются инвалидами по слуху и зрению одновременно, либо</w:t>
            </w:r>
            <w:proofErr w:type="gramEnd"/>
            <w:r w:rsidRPr="007368F3">
              <w:rPr>
                <w:color w:val="000000"/>
                <w:sz w:val="20"/>
                <w:szCs w:val="20"/>
              </w:rPr>
              <w:t xml:space="preserve"> являются инвалидами, имеющими стойкие расстройства функции зрения или самостоятельного передвижения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0716740300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9 530,2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0716740300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9 530,2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отдельных категорий граждан Томской области лекарственными препаратами и медицинскими изделиями, включая расходы на организационные мероприятия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415 216,9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отдельных полномочий в области лекарственного обеспечения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0718051610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104 153,5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0718051610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104 153,5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отдельных полномочий в области лекарственного обеспечения населения закрытых административно</w:t>
            </w:r>
            <w:r w:rsidR="003A02A5" w:rsidRPr="007368F3">
              <w:rPr>
                <w:color w:val="000000"/>
                <w:sz w:val="20"/>
                <w:szCs w:val="20"/>
              </w:rPr>
              <w:t>–</w:t>
            </w:r>
            <w:r w:rsidRPr="007368F3">
              <w:rPr>
                <w:color w:val="000000"/>
                <w:sz w:val="20"/>
                <w:szCs w:val="20"/>
              </w:rPr>
              <w:t xml:space="preserve">территориальных образований, обслуживаемых федеральными государственными бюджетными учреждениями здравоохранения, находящимися в </w:t>
            </w:r>
            <w:proofErr w:type="gramStart"/>
            <w:r w:rsidRPr="007368F3">
              <w:rPr>
                <w:color w:val="000000"/>
                <w:sz w:val="20"/>
                <w:szCs w:val="20"/>
              </w:rPr>
              <w:t>ведении</w:t>
            </w:r>
            <w:proofErr w:type="gramEnd"/>
            <w:r w:rsidRPr="007368F3">
              <w:rPr>
                <w:color w:val="000000"/>
                <w:sz w:val="20"/>
                <w:szCs w:val="20"/>
              </w:rPr>
              <w:t xml:space="preserve"> Федерального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биологического агентства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0718051970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13 350,7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0718051970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13 350,7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7368F3">
              <w:rPr>
                <w:color w:val="000000"/>
                <w:sz w:val="20"/>
                <w:szCs w:val="20"/>
              </w:rPr>
              <w:t>муковисцидозом</w:t>
            </w:r>
            <w:proofErr w:type="spellEnd"/>
            <w:r w:rsidRPr="007368F3">
              <w:rPr>
                <w:color w:val="000000"/>
                <w:sz w:val="20"/>
                <w:szCs w:val="2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7368F3">
              <w:rPr>
                <w:color w:val="000000"/>
                <w:sz w:val="20"/>
                <w:szCs w:val="20"/>
              </w:rPr>
              <w:t>гемолитико</w:t>
            </w:r>
            <w:proofErr w:type="spellEnd"/>
            <w:r w:rsidR="003A02A5" w:rsidRPr="007368F3">
              <w:rPr>
                <w:color w:val="000000"/>
                <w:sz w:val="20"/>
                <w:szCs w:val="20"/>
              </w:rPr>
              <w:t>–</w:t>
            </w:r>
            <w:r w:rsidRPr="007368F3">
              <w:rPr>
                <w:color w:val="000000"/>
                <w:sz w:val="20"/>
                <w:szCs w:val="20"/>
              </w:rPr>
              <w:t xml:space="preserve">уремическим синдромом, юношеским артритом с системным началом, </w:t>
            </w:r>
            <w:proofErr w:type="spellStart"/>
            <w:r w:rsidRPr="007368F3">
              <w:rPr>
                <w:color w:val="000000"/>
                <w:sz w:val="20"/>
                <w:szCs w:val="20"/>
              </w:rPr>
              <w:t>мукополисахаридозом</w:t>
            </w:r>
            <w:proofErr w:type="spellEnd"/>
            <w:r w:rsidRPr="007368F3">
              <w:rPr>
                <w:color w:val="000000"/>
                <w:sz w:val="20"/>
                <w:szCs w:val="20"/>
              </w:rPr>
              <w:t xml:space="preserve"> I, II и VI типов, </w:t>
            </w:r>
            <w:proofErr w:type="spellStart"/>
            <w:r w:rsidRPr="007368F3">
              <w:rPr>
                <w:color w:val="000000"/>
                <w:sz w:val="20"/>
                <w:szCs w:val="20"/>
              </w:rPr>
              <w:t>апластической</w:t>
            </w:r>
            <w:proofErr w:type="spellEnd"/>
            <w:r w:rsidRPr="007368F3">
              <w:rPr>
                <w:color w:val="000000"/>
                <w:sz w:val="20"/>
                <w:szCs w:val="20"/>
              </w:rPr>
              <w:t xml:space="preserve"> анемией </w:t>
            </w:r>
            <w:proofErr w:type="spellStart"/>
            <w:r w:rsidRPr="007368F3">
              <w:rPr>
                <w:color w:val="000000"/>
                <w:sz w:val="20"/>
                <w:szCs w:val="20"/>
              </w:rPr>
              <w:t>неуточненной</w:t>
            </w:r>
            <w:proofErr w:type="spellEnd"/>
            <w:r w:rsidRPr="007368F3">
              <w:rPr>
                <w:color w:val="000000"/>
                <w:sz w:val="20"/>
                <w:szCs w:val="20"/>
              </w:rPr>
              <w:t>, наследственным дефицитом факторов II (фибриногена), VII (лабильного), X (Стюарта</w:t>
            </w:r>
            <w:r w:rsidR="003A02A5" w:rsidRPr="007368F3">
              <w:rPr>
                <w:color w:val="000000"/>
                <w:sz w:val="20"/>
                <w:szCs w:val="20"/>
              </w:rPr>
              <w:t>–</w:t>
            </w:r>
            <w:proofErr w:type="spellStart"/>
            <w:r w:rsidRPr="007368F3">
              <w:rPr>
                <w:color w:val="000000"/>
                <w:sz w:val="20"/>
                <w:szCs w:val="20"/>
              </w:rPr>
              <w:t>Прауэра</w:t>
            </w:r>
            <w:proofErr w:type="spellEnd"/>
            <w:r w:rsidRPr="007368F3">
              <w:rPr>
                <w:color w:val="000000"/>
                <w:sz w:val="20"/>
                <w:szCs w:val="20"/>
              </w:rPr>
              <w:t>), а также после</w:t>
            </w:r>
            <w:proofErr w:type="gramEnd"/>
            <w:r w:rsidRPr="007368F3">
              <w:rPr>
                <w:color w:val="000000"/>
                <w:sz w:val="20"/>
                <w:szCs w:val="20"/>
              </w:rPr>
              <w:t xml:space="preserve"> трансплантации органов и (или) тканей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0718052160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3 097,5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0718052160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3 097,5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w:t>
            </w:r>
            <w:r w:rsidR="003A02A5" w:rsidRPr="007368F3">
              <w:rPr>
                <w:color w:val="000000"/>
                <w:sz w:val="20"/>
                <w:szCs w:val="20"/>
              </w:rPr>
              <w:t>–</w:t>
            </w:r>
            <w:r w:rsidRPr="007368F3">
              <w:rPr>
                <w:color w:val="000000"/>
                <w:sz w:val="20"/>
                <w:szCs w:val="20"/>
              </w:rPr>
              <w:t>инвалидов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0718054600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294 615,2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0718054600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294 615,2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Оказание высокотехнологичной медицинской помощи, не включенной в базовую программу обязательного медицинского страхования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120 958,3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мероприятий по оказанию высокотехнологичной медицинской помощи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0718102950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8 073,4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0718102950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8 073,4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07181R4020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112 884,9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07181R4020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112 884,9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мероприятий по предупреждению и борьбе с социально значимыми инфекционными заболеваниями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31 659,0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по предупреждению и борьбе с социально значимыми инфекционными заболеваниями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07182R2020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31 659,0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закупок диагностических сре</w:t>
            </w:r>
            <w:proofErr w:type="gramStart"/>
            <w:r w:rsidRPr="007368F3">
              <w:rPr>
                <w:color w:val="000000"/>
                <w:sz w:val="20"/>
                <w:szCs w:val="20"/>
              </w:rPr>
              <w:t>дств дл</w:t>
            </w:r>
            <w:proofErr w:type="gramEnd"/>
            <w:r w:rsidRPr="007368F3">
              <w:rPr>
                <w:color w:val="000000"/>
                <w:sz w:val="20"/>
                <w:szCs w:val="20"/>
              </w:rPr>
              <w:t>я выявления и мониторинга лечения лиц, инфицированных вирусом иммунодефицита человека, в том числе в сочетании с вирусами гепатитов инфицированных вирусами иммунодефицита человека и гепатитов В и С</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07182R2021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22 111,2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07182R2021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22 111,2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реализации мероприятий по профилактике ВИЧ</w:t>
            </w:r>
            <w:r w:rsidR="003A02A5" w:rsidRPr="007368F3">
              <w:rPr>
                <w:color w:val="000000"/>
                <w:sz w:val="20"/>
                <w:szCs w:val="20"/>
              </w:rPr>
              <w:t>–</w:t>
            </w:r>
            <w:r w:rsidRPr="007368F3">
              <w:rPr>
                <w:color w:val="000000"/>
                <w:sz w:val="20"/>
                <w:szCs w:val="20"/>
              </w:rPr>
              <w:t>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07182R2022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2 970,5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07182R2022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2 970,5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закупок диагностических сре</w:t>
            </w:r>
            <w:proofErr w:type="gramStart"/>
            <w:r w:rsidRPr="007368F3">
              <w:rPr>
                <w:color w:val="000000"/>
                <w:sz w:val="20"/>
                <w:szCs w:val="20"/>
              </w:rPr>
              <w:t>дств дл</w:t>
            </w:r>
            <w:proofErr w:type="gramEnd"/>
            <w:r w:rsidRPr="007368F3">
              <w:rPr>
                <w:color w:val="000000"/>
                <w:sz w:val="20"/>
                <w:szCs w:val="20"/>
              </w:rPr>
              <w:t>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07182R2023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6 577,3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07182R2023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6 577,3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паллиативной медицинской помощи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0719900000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33 934,3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паллиативной медицинской помощи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07199R2010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33 934,3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07199R2010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1 334,3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07199R2010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07199R2010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эффективности системы организации медицинской помощи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1 975 662,0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эффективности функционирования системы здравоохранения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528 104,6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Больницы, клиники, госпитали,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санитарные части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0726600К00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502 491,7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0726600К00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502 491,7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spellStart"/>
            <w:r w:rsidRPr="007368F3">
              <w:rPr>
                <w:color w:val="000000"/>
                <w:sz w:val="20"/>
                <w:szCs w:val="20"/>
              </w:rPr>
              <w:t>Учебно</w:t>
            </w:r>
            <w:proofErr w:type="spellEnd"/>
            <w:r w:rsidR="003A02A5" w:rsidRPr="007368F3">
              <w:rPr>
                <w:color w:val="000000"/>
                <w:sz w:val="20"/>
                <w:szCs w:val="20"/>
              </w:rPr>
              <w:t>–</w:t>
            </w:r>
            <w:r w:rsidRPr="007368F3">
              <w:rPr>
                <w:color w:val="000000"/>
                <w:sz w:val="20"/>
                <w:szCs w:val="20"/>
              </w:rPr>
              <w:t xml:space="preserve">методические кабинеты, централизованные бухгалтерии, группы хозяйственного обслуживания, учебные фильмотеки, межшкольные </w:t>
            </w:r>
            <w:proofErr w:type="spellStart"/>
            <w:r w:rsidRPr="007368F3">
              <w:rPr>
                <w:color w:val="000000"/>
                <w:sz w:val="20"/>
                <w:szCs w:val="20"/>
              </w:rPr>
              <w:t>учебно</w:t>
            </w:r>
            <w:proofErr w:type="spellEnd"/>
            <w:r w:rsidR="003A02A5" w:rsidRPr="007368F3">
              <w:rPr>
                <w:color w:val="000000"/>
                <w:sz w:val="20"/>
                <w:szCs w:val="20"/>
              </w:rPr>
              <w:t>–</w:t>
            </w:r>
            <w:r w:rsidRPr="007368F3">
              <w:rPr>
                <w:color w:val="000000"/>
                <w:sz w:val="20"/>
                <w:szCs w:val="20"/>
              </w:rPr>
              <w:t>производственные комбинаты, логопедические пункты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15 037,9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11 885,5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3 145,4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lastRenderedPageBreak/>
              <w:t>Осуществление государственной поддержки работников областных государственных автономных и бюджетных учреждений здравоохранения в виде частичной компенсации затрат, связанных с наймом жилых помещений в жилых домах, построенных в рамках реализации на территории Томской области инвестиционных проектов по строительству жилых домов, предназначенных для сдачи квартир в аренду</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0726601630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0726601630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Независимая оценка качества оказания услуг</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0726602980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0726602980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Доработка медицинской информационной системы в части обеспечения информационного обмена электронными рецептами между медицинскими и аптечными организациями и реализации интеграции с Федеральным регистром льготного лекарственного обеспечения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0726603280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0726603280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7368F3">
              <w:rPr>
                <w:color w:val="000000"/>
                <w:sz w:val="20"/>
                <w:szCs w:val="20"/>
              </w:rPr>
              <w:t>коронавирусной</w:t>
            </w:r>
            <w:proofErr w:type="spellEnd"/>
            <w:r w:rsidRPr="007368F3">
              <w:rPr>
                <w:color w:val="000000"/>
                <w:sz w:val="20"/>
                <w:szCs w:val="20"/>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88 746,8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7368F3">
              <w:rPr>
                <w:color w:val="000000"/>
                <w:sz w:val="20"/>
                <w:szCs w:val="20"/>
              </w:rPr>
              <w:t>коронавирусной</w:t>
            </w:r>
            <w:proofErr w:type="spellEnd"/>
            <w:r w:rsidRPr="007368F3">
              <w:rPr>
                <w:color w:val="000000"/>
                <w:sz w:val="20"/>
                <w:szCs w:val="20"/>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07280R6970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88 746,8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07280R6970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88 746,8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капитального ремонта областных объектов недвижимого имущества (в том числе разработка проектной документации)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9 564,0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9 564,0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единовременных компенсационных выплат медицинским работникам (врачам, фельдшерам, а также акушеркам и медицинским сестрам фельдшерских и </w:t>
            </w:r>
            <w:proofErr w:type="spellStart"/>
            <w:r w:rsidRPr="007368F3">
              <w:rPr>
                <w:color w:val="000000"/>
                <w:sz w:val="20"/>
                <w:szCs w:val="20"/>
              </w:rPr>
              <w:t>фельдшерско</w:t>
            </w:r>
            <w:proofErr w:type="spellEnd"/>
            <w:r w:rsidR="003A02A5" w:rsidRPr="007368F3">
              <w:rPr>
                <w:color w:val="000000"/>
                <w:sz w:val="20"/>
                <w:szCs w:val="20"/>
              </w:rPr>
              <w:t>–</w:t>
            </w:r>
            <w:r w:rsidRPr="007368F3">
              <w:rPr>
                <w:color w:val="000000"/>
                <w:sz w:val="20"/>
                <w:szCs w:val="20"/>
              </w:rPr>
              <w:t>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w:t>
            </w:r>
            <w:proofErr w:type="spellStart"/>
            <w:r w:rsidRPr="007368F3">
              <w:rPr>
                <w:color w:val="000000"/>
                <w:sz w:val="20"/>
                <w:szCs w:val="20"/>
              </w:rPr>
              <w:t>фельдшерско</w:t>
            </w:r>
            <w:proofErr w:type="spellEnd"/>
            <w:r w:rsidR="003A02A5" w:rsidRPr="007368F3">
              <w:rPr>
                <w:color w:val="000000"/>
                <w:sz w:val="20"/>
                <w:szCs w:val="20"/>
              </w:rPr>
              <w:t>–</w:t>
            </w:r>
            <w:r w:rsidRPr="007368F3">
              <w:rPr>
                <w:color w:val="000000"/>
                <w:sz w:val="20"/>
                <w:szCs w:val="20"/>
              </w:rPr>
              <w:t>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07285R1380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07285R1380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Модернизация первичного звена здравоохранения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819 740,0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819 740,0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(капитальный ремонт зданий медицинских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153 635,0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153 635,0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(оснащение автомобильным транспортом медицинских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26 011,4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26 011,4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(приведение материально</w:t>
            </w:r>
            <w:r w:rsidR="003A02A5" w:rsidRPr="007368F3">
              <w:rPr>
                <w:color w:val="000000"/>
                <w:sz w:val="20"/>
                <w:szCs w:val="20"/>
              </w:rPr>
              <w:t>–</w:t>
            </w:r>
            <w:r w:rsidRPr="007368F3">
              <w:rPr>
                <w:color w:val="000000"/>
                <w:sz w:val="20"/>
                <w:szCs w:val="20"/>
              </w:rPr>
              <w:t>технической базы медицинских организаций в соответствие с требованиями порядков оказания медицинской помощи, их дооснащение и переоснащение оборудованием для оказания медицинской помощи)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150 069,7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150 069,7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(строительство объектов капитального строительства медицинских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07287R365И</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490 023,9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07287R365И</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490 023,9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расходов на указанные цели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88 435,8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0728958360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88 435,8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0728958360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88 435,8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Модернизация лабораторий медицинских организаций субъектов Российской Федерации, осуществляющих диагностику инфекционных болезней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81 557,4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0729054230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81 557,4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0729054230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81 557,4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Финансовое обеспечение мероприятий по приобретению лекарственных препаратов для лечения пациентов с новой </w:t>
            </w:r>
            <w:proofErr w:type="spellStart"/>
            <w:r w:rsidRPr="007368F3">
              <w:rPr>
                <w:color w:val="000000"/>
                <w:sz w:val="20"/>
                <w:szCs w:val="20"/>
              </w:rPr>
              <w:t>коронавирусной</w:t>
            </w:r>
            <w:proofErr w:type="spellEnd"/>
            <w:r w:rsidRPr="007368F3">
              <w:rPr>
                <w:color w:val="000000"/>
                <w:sz w:val="20"/>
                <w:szCs w:val="20"/>
              </w:rPr>
              <w:t xml:space="preserve"> инфекцией (COVID</w:t>
            </w:r>
            <w:r w:rsidR="003A02A5" w:rsidRPr="007368F3">
              <w:rPr>
                <w:color w:val="000000"/>
                <w:sz w:val="20"/>
                <w:szCs w:val="20"/>
              </w:rPr>
              <w:t>–</w:t>
            </w:r>
            <w:r w:rsidRPr="007368F3">
              <w:rPr>
                <w:color w:val="000000"/>
                <w:sz w:val="20"/>
                <w:szCs w:val="20"/>
              </w:rPr>
              <w:t xml:space="preserve">19), получающих медицинскую помощь в амбулаторных </w:t>
            </w:r>
            <w:proofErr w:type="gramStart"/>
            <w:r w:rsidRPr="007368F3">
              <w:rPr>
                <w:color w:val="000000"/>
                <w:sz w:val="20"/>
                <w:szCs w:val="20"/>
              </w:rPr>
              <w:t>условиях</w:t>
            </w:r>
            <w:proofErr w:type="gram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75 701,0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lastRenderedPageBreak/>
              <w:t xml:space="preserve">Финансовое обеспечение мероприятий по приобретению лекарственных препаратов для лечения пациентов с новой </w:t>
            </w:r>
            <w:proofErr w:type="spellStart"/>
            <w:r w:rsidRPr="007368F3">
              <w:rPr>
                <w:color w:val="000000"/>
                <w:sz w:val="20"/>
                <w:szCs w:val="20"/>
              </w:rPr>
              <w:t>коронавирусной</w:t>
            </w:r>
            <w:proofErr w:type="spellEnd"/>
            <w:r w:rsidRPr="007368F3">
              <w:rPr>
                <w:color w:val="000000"/>
                <w:sz w:val="20"/>
                <w:szCs w:val="20"/>
              </w:rPr>
              <w:t xml:space="preserve"> инфекцией (COVID</w:t>
            </w:r>
            <w:r w:rsidR="003A02A5" w:rsidRPr="007368F3">
              <w:rPr>
                <w:color w:val="000000"/>
                <w:sz w:val="20"/>
                <w:szCs w:val="20"/>
              </w:rPr>
              <w:t>–</w:t>
            </w:r>
            <w:r w:rsidRPr="007368F3">
              <w:rPr>
                <w:color w:val="000000"/>
                <w:sz w:val="20"/>
                <w:szCs w:val="20"/>
              </w:rPr>
              <w:t>19), получающих медицинскую помощь в амбулаторных условиях, за счет средств резервного фонда Правительства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0729158430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75 701,0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0729158430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75 701,0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Бюджетные инвестиции в объекты здравоохранения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108 812,4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Бюджетные ассигнования на объекты капитального строительства государственной собственности в сфере здравоохранения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072960И020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20 120,0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072960И020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20 120,0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Разработка проектной документации на строительство областных объектов недвижимого имущества в сфере здравоохранения, выполнение </w:t>
            </w:r>
            <w:proofErr w:type="spellStart"/>
            <w:r w:rsidRPr="007368F3">
              <w:rPr>
                <w:color w:val="000000"/>
                <w:sz w:val="20"/>
                <w:szCs w:val="20"/>
              </w:rPr>
              <w:t>земельно</w:t>
            </w:r>
            <w:proofErr w:type="spellEnd"/>
            <w:r w:rsidR="003A02A5" w:rsidRPr="007368F3">
              <w:rPr>
                <w:color w:val="000000"/>
                <w:sz w:val="20"/>
                <w:szCs w:val="20"/>
              </w:rPr>
              <w:t>–</w:t>
            </w:r>
            <w:r w:rsidRPr="007368F3">
              <w:rPr>
                <w:color w:val="000000"/>
                <w:sz w:val="20"/>
                <w:szCs w:val="20"/>
              </w:rPr>
              <w:t>кадастровых работ</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072960П040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88 692,4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072960П040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88 692,4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0770000000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86 442,6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86 442,6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72 409,4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13 873,0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Оказание бесплатной медицинской помощи гражданам в рамках областной программы обязательного медицинского страхования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6 679 642,1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161 406,9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0788658410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161 406,9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0788658410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161 406,9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7368F3">
              <w:rPr>
                <w:color w:val="000000"/>
                <w:sz w:val="20"/>
                <w:szCs w:val="20"/>
              </w:rPr>
              <w:t>коронавирусной</w:t>
            </w:r>
            <w:proofErr w:type="spellEnd"/>
            <w:r w:rsidRPr="007368F3">
              <w:rPr>
                <w:color w:val="000000"/>
                <w:sz w:val="20"/>
                <w:szCs w:val="20"/>
              </w:rPr>
              <w:t xml:space="preserve"> инфекцией (COVID</w:t>
            </w:r>
            <w:r w:rsidR="003A02A5" w:rsidRPr="007368F3">
              <w:rPr>
                <w:color w:val="000000"/>
                <w:sz w:val="20"/>
                <w:szCs w:val="20"/>
              </w:rPr>
              <w:t>–</w:t>
            </w:r>
            <w:r w:rsidRPr="007368F3">
              <w:rPr>
                <w:color w:val="000000"/>
                <w:sz w:val="20"/>
                <w:szCs w:val="20"/>
              </w:rPr>
              <w:t>19), в рамках реализации территориальной программы обязательного медицинского страхования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486 551,6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7368F3">
              <w:rPr>
                <w:color w:val="000000"/>
                <w:sz w:val="20"/>
                <w:szCs w:val="20"/>
              </w:rPr>
              <w:t>коронавирусной</w:t>
            </w:r>
            <w:proofErr w:type="spellEnd"/>
            <w:r w:rsidRPr="007368F3">
              <w:rPr>
                <w:color w:val="000000"/>
                <w:sz w:val="20"/>
                <w:szCs w:val="20"/>
              </w:rPr>
              <w:t xml:space="preserve"> инфекцией (COVID</w:t>
            </w:r>
            <w:r w:rsidR="003A02A5" w:rsidRPr="007368F3">
              <w:rPr>
                <w:color w:val="000000"/>
                <w:sz w:val="20"/>
                <w:szCs w:val="20"/>
              </w:rPr>
              <w:t>–</w:t>
            </w:r>
            <w:r w:rsidRPr="007368F3">
              <w:rPr>
                <w:color w:val="000000"/>
                <w:sz w:val="20"/>
                <w:szCs w:val="20"/>
              </w:rPr>
              <w:t>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0788858490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486 551,6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0788858490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486 551,6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 xml:space="preserve">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7368F3">
              <w:rPr>
                <w:color w:val="000000"/>
                <w:sz w:val="20"/>
                <w:szCs w:val="20"/>
              </w:rPr>
              <w:t>коронавирусную</w:t>
            </w:r>
            <w:proofErr w:type="spellEnd"/>
            <w:r w:rsidRPr="007368F3">
              <w:rPr>
                <w:color w:val="000000"/>
                <w:sz w:val="20"/>
                <w:szCs w:val="20"/>
              </w:rPr>
              <w:t xml:space="preserve"> инфекцию (COVID</w:t>
            </w:r>
            <w:r w:rsidR="003A02A5" w:rsidRPr="007368F3">
              <w:rPr>
                <w:color w:val="000000"/>
                <w:sz w:val="20"/>
                <w:szCs w:val="20"/>
              </w:rPr>
              <w:t>–</w:t>
            </w:r>
            <w:r w:rsidRPr="007368F3">
              <w:rPr>
                <w:color w:val="000000"/>
                <w:sz w:val="20"/>
                <w:szCs w:val="20"/>
              </w:rPr>
              <w:t>19), в рамках реализации территориальной программы обязательного медицинского страхования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0789400000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35 846,4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7368F3">
              <w:rPr>
                <w:color w:val="000000"/>
                <w:sz w:val="20"/>
                <w:szCs w:val="20"/>
              </w:rPr>
              <w:t>коронавирусную</w:t>
            </w:r>
            <w:proofErr w:type="spellEnd"/>
            <w:r w:rsidRPr="007368F3">
              <w:rPr>
                <w:color w:val="000000"/>
                <w:sz w:val="20"/>
                <w:szCs w:val="20"/>
              </w:rPr>
              <w:t xml:space="preserve"> инфекцию (COVID</w:t>
            </w:r>
            <w:r w:rsidR="003A02A5" w:rsidRPr="007368F3">
              <w:rPr>
                <w:color w:val="000000"/>
                <w:sz w:val="20"/>
                <w:szCs w:val="20"/>
              </w:rPr>
              <w:t>–</w:t>
            </w:r>
            <w:r w:rsidRPr="007368F3">
              <w:rPr>
                <w:color w:val="000000"/>
                <w:sz w:val="20"/>
                <w:szCs w:val="20"/>
              </w:rPr>
              <w:t>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0789456220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35 846,4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0789456220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35 846,4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Организация оказания медицинской помощи в рамках областной программы обязательного медицинского страхования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0789500000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5 995 837,2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Обязательное медицинское страхование неработающего населения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0789500330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5 995 837,2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0789500330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5 995 837,2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3 248 353,6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Развитие системы оказания первичной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санитарной помощи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430 709,5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07WN151910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72 319,2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07WN151910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72 319,2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закупки авиационных работ в </w:t>
            </w:r>
            <w:proofErr w:type="gramStart"/>
            <w:r w:rsidRPr="007368F3">
              <w:rPr>
                <w:color w:val="000000"/>
                <w:sz w:val="20"/>
                <w:szCs w:val="20"/>
              </w:rPr>
              <w:t>целях</w:t>
            </w:r>
            <w:proofErr w:type="gramEnd"/>
            <w:r w:rsidRPr="007368F3">
              <w:rPr>
                <w:color w:val="000000"/>
                <w:sz w:val="20"/>
                <w:szCs w:val="20"/>
              </w:rPr>
              <w:t xml:space="preserve"> оказания медицинской помощи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07WN155540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178 000,0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07WN155540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178 000,0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Оказание медицинской помощи с применением санитарной авиации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07WN1Д5540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180 390,3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07WN1Д5540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180 390,3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Борьба с </w:t>
            </w:r>
            <w:proofErr w:type="gramStart"/>
            <w:r w:rsidRPr="007368F3">
              <w:rPr>
                <w:color w:val="000000"/>
                <w:sz w:val="20"/>
                <w:szCs w:val="20"/>
              </w:rPr>
              <w:t>сердечно</w:t>
            </w:r>
            <w:r w:rsidR="003A02A5" w:rsidRPr="007368F3">
              <w:rPr>
                <w:color w:val="000000"/>
                <w:sz w:val="20"/>
                <w:szCs w:val="20"/>
              </w:rPr>
              <w:t>–</w:t>
            </w:r>
            <w:r w:rsidRPr="007368F3">
              <w:rPr>
                <w:color w:val="000000"/>
                <w:sz w:val="20"/>
                <w:szCs w:val="20"/>
              </w:rPr>
              <w:t>сосудистыми</w:t>
            </w:r>
            <w:proofErr w:type="gramEnd"/>
            <w:r w:rsidRPr="007368F3">
              <w:rPr>
                <w:color w:val="000000"/>
                <w:sz w:val="20"/>
                <w:szCs w:val="20"/>
              </w:rPr>
              <w:t xml:space="preserve"> заболеваниями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120 753,5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Оснащение оборудованием региональных сосудистых центров и первичных сосудистых отделений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07WN251920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73 465,9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07WN251920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73 465,9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профилактики развития </w:t>
            </w:r>
            <w:proofErr w:type="gramStart"/>
            <w:r w:rsidRPr="007368F3">
              <w:rPr>
                <w:color w:val="000000"/>
                <w:sz w:val="20"/>
                <w:szCs w:val="20"/>
              </w:rPr>
              <w:t>сердечно</w:t>
            </w:r>
            <w:r w:rsidR="003A02A5" w:rsidRPr="007368F3">
              <w:rPr>
                <w:color w:val="000000"/>
                <w:sz w:val="20"/>
                <w:szCs w:val="20"/>
              </w:rPr>
              <w:t>–</w:t>
            </w:r>
            <w:r w:rsidRPr="007368F3">
              <w:rPr>
                <w:color w:val="000000"/>
                <w:sz w:val="20"/>
                <w:szCs w:val="20"/>
              </w:rPr>
              <w:t>сосудистых</w:t>
            </w:r>
            <w:proofErr w:type="gramEnd"/>
            <w:r w:rsidRPr="007368F3">
              <w:rPr>
                <w:color w:val="000000"/>
                <w:sz w:val="20"/>
                <w:szCs w:val="20"/>
              </w:rPr>
              <w:t xml:space="preserve"> заболеваний и сердечно</w:t>
            </w:r>
            <w:r w:rsidR="003A02A5" w:rsidRPr="007368F3">
              <w:rPr>
                <w:color w:val="000000"/>
                <w:sz w:val="20"/>
                <w:szCs w:val="20"/>
              </w:rPr>
              <w:t>–</w:t>
            </w:r>
            <w:r w:rsidRPr="007368F3">
              <w:rPr>
                <w:color w:val="000000"/>
                <w:sz w:val="20"/>
                <w:szCs w:val="20"/>
              </w:rPr>
              <w:t>сосудистых осложнений у пациентов высокого риска, находящихся на диспансерном наблюдении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07WN255860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47 287,6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07WN255860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47 287,6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Борьба с онкологическими заболеваниями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2 583 606,0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Переоснащение медицинских организаций, оказывающих медицинскую помощь больным с онкологическими заболеваниями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07WN351900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169 555,6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07WN351900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169 555,6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Новое строительство и реконструкция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07WN352270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2 414 050,4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07WN352270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2 413 943,2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авторского надзора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07WN352271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07WN352271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Создание единого цифрового контура в </w:t>
            </w:r>
            <w:proofErr w:type="gramStart"/>
            <w:r w:rsidRPr="007368F3">
              <w:rPr>
                <w:color w:val="000000"/>
                <w:sz w:val="20"/>
                <w:szCs w:val="20"/>
              </w:rPr>
              <w:t>здравоохранении</w:t>
            </w:r>
            <w:proofErr w:type="gramEnd"/>
            <w:r w:rsidRPr="007368F3">
              <w:rPr>
                <w:color w:val="000000"/>
                <w:sz w:val="20"/>
                <w:szCs w:val="20"/>
              </w:rPr>
              <w:t xml:space="preserve"> на основе единой государственной информационной системы здравоохранения (ЕГИСЗ)</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113 284,6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Реализация региональных проектов </w:t>
            </w:r>
            <w:r w:rsidR="003A02A5" w:rsidRPr="007368F3">
              <w:rPr>
                <w:color w:val="000000"/>
                <w:sz w:val="20"/>
                <w:szCs w:val="20"/>
              </w:rPr>
              <w:t>«</w:t>
            </w:r>
            <w:r w:rsidRPr="007368F3">
              <w:rPr>
                <w:color w:val="000000"/>
                <w:sz w:val="20"/>
                <w:szCs w:val="20"/>
              </w:rPr>
              <w:t xml:space="preserve">Создание единого цифрового контура в </w:t>
            </w:r>
            <w:proofErr w:type="gramStart"/>
            <w:r w:rsidRPr="007368F3">
              <w:rPr>
                <w:color w:val="000000"/>
                <w:sz w:val="20"/>
                <w:szCs w:val="20"/>
              </w:rPr>
              <w:t>здравоохранении</w:t>
            </w:r>
            <w:proofErr w:type="gramEnd"/>
            <w:r w:rsidRPr="007368F3">
              <w:rPr>
                <w:color w:val="000000"/>
                <w:sz w:val="20"/>
                <w:szCs w:val="20"/>
              </w:rPr>
              <w:t xml:space="preserve"> на основе единой государственной информационной системы здравоохранения (ЕГИСЗ)</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07WN751140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113 284,6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07WN751140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113 284,6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молодежной политики, физической культуры и спорта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0800000000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897 079,2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массового спорта, спорта высших достижений и системы подготовки спортивного резерва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411 875,6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благоприятных условий для увеличения охвата населения спортом и физической культурой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24 457,6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независимой оценки качества оказания услуг организациями социальной сферы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0816002870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0816002870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Мероприятия в сфере увеличения охвата населения спортом и физической культурой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0816002880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0816002880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Дополнительное материальное обеспечение за выдающиеся достижения и особые заслуги перед Российской Федерацией в сфере физической культуры и спорта гражданам Российской Федерации, достигшим пенсионного возраста, либо возраста 60 и 55 лет (соответственно мужчины и женщины), постоянно проживающим на территории Томской области, имеющим выдающиеся достижения и особые заслуги перед Российской Федерацией в сфере физической культуры и спорта</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0816020050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1 407,6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0816020050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1 407,6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системы подготовки спортсменов высокого класса и создание условий, направленных на увеличение числа перспективных спортсменов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359 418,0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Мероприятия в сфере подготовки спортсменов высокого класса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0816100810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241 996,3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0816100810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241 996,3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единовременных вознаграждений спортсменам Томской области и их тренерам за победы и призовые места на официальных всероссийских и международных соревнованиях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0816102890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8 981,4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0816102890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8 981,4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Выплата ежегодных стипендий Губернатора Томской области лучшим спортсменам и их тренерам в </w:t>
            </w:r>
            <w:proofErr w:type="gramStart"/>
            <w:r w:rsidRPr="007368F3">
              <w:rPr>
                <w:color w:val="000000"/>
                <w:sz w:val="20"/>
                <w:szCs w:val="20"/>
              </w:rPr>
              <w:t>соответствии</w:t>
            </w:r>
            <w:proofErr w:type="gramEnd"/>
            <w:r w:rsidRPr="007368F3">
              <w:rPr>
                <w:color w:val="000000"/>
                <w:sz w:val="20"/>
                <w:szCs w:val="20"/>
              </w:rPr>
              <w:t xml:space="preserve"> с Постановлением Главы Администрации (Губернатора) Томской области от 30 ноября 2005 года № 147 </w:t>
            </w:r>
            <w:r w:rsidR="003A02A5" w:rsidRPr="007368F3">
              <w:rPr>
                <w:color w:val="000000"/>
                <w:sz w:val="20"/>
                <w:szCs w:val="20"/>
              </w:rPr>
              <w:t>«</w:t>
            </w:r>
            <w:r w:rsidRPr="007368F3">
              <w:rPr>
                <w:color w:val="000000"/>
                <w:sz w:val="20"/>
                <w:szCs w:val="20"/>
              </w:rPr>
              <w:t>Об учреждении ежегодной стипендии Губернатора Томской области лучшим спортсменам Томской области и их тренерам</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0816120040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8 121,4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0816120040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8 121,4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организаций дополнительного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0816140330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88 450,7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0816140330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88 450,7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отраслях социальной сферы, направленные на повышение эффективности здравоохранения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работников муниципальных учреждений дополнительного образования детей в сфере физической культуры и спорта, занимающих должности врачей, а также среднего медицинского персонала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0816140340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11 868,2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0816140340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11 868,2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Томский район</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Томский район</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0818640320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0818640320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спортивной инфраструктуры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0818700000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Подготовка документации по планировке территории для строительства футбольного стадиона со зрительскими трибунами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0818703230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0818703230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Создание условий для развития эффективной молодежной политики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35 295,6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и реализация потенциала молодежи в интересах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35 295,6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затрат, связанных с реализацией программ молодежных и детских общественных объединений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0846200910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0846200910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направленных на развитие добровольчества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0846202860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0846202860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Мероприятия в сфере молодежной политики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0846203010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27 795,6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0846203010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27 795,6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0850000000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22 291,1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22 291,1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19 199,8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2 835,2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427 616,9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Спорт </w:t>
            </w:r>
            <w:r w:rsidR="003A02A5" w:rsidRPr="007368F3">
              <w:rPr>
                <w:color w:val="000000"/>
                <w:sz w:val="20"/>
                <w:szCs w:val="20"/>
              </w:rPr>
              <w:t>–</w:t>
            </w:r>
            <w:r w:rsidRPr="007368F3">
              <w:rPr>
                <w:color w:val="000000"/>
                <w:sz w:val="20"/>
                <w:szCs w:val="20"/>
              </w:rPr>
              <w:t xml:space="preserve"> норма жизни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427 616,9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08WP540006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08WP540006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Обеспечение уровня финансирования организаций, осуществляющих спортивную подготовку, в </w:t>
            </w:r>
            <w:proofErr w:type="gramStart"/>
            <w:r w:rsidRPr="007368F3">
              <w:rPr>
                <w:color w:val="000000"/>
                <w:sz w:val="20"/>
                <w:szCs w:val="20"/>
              </w:rPr>
              <w:t>соответствии</w:t>
            </w:r>
            <w:proofErr w:type="gramEnd"/>
            <w:r w:rsidRPr="007368F3">
              <w:rPr>
                <w:color w:val="000000"/>
                <w:sz w:val="20"/>
                <w:szCs w:val="20"/>
              </w:rPr>
              <w:t xml:space="preserve"> с требованиями федеральных стандартов спортивной подготовки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08WP540007</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08WP540007</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условий для развития физической культуры и массового спорта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08WP540008</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75 343,3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08WP540008</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75 343,3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Капитальный ремонт муниципальных спортивных сооружений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08WP540010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08WP550810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7 815,6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08WP550810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7 239,9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08WP550810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08WP551390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182 616,1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08WP551390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182 616,1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Оснащение объектов спортивной инфраструктуры спортивно</w:t>
            </w:r>
            <w:r w:rsidR="003A02A5" w:rsidRPr="007368F3">
              <w:rPr>
                <w:color w:val="000000"/>
                <w:sz w:val="20"/>
                <w:szCs w:val="20"/>
              </w:rPr>
              <w:t>–</w:t>
            </w:r>
            <w:r w:rsidRPr="007368F3">
              <w:rPr>
                <w:color w:val="000000"/>
                <w:sz w:val="20"/>
                <w:szCs w:val="20"/>
              </w:rPr>
              <w:t>технологическим оборудованием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08WP552280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28 512,0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08WP552280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28 512,0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спортивного оборудования и инвентаря для приведения организаций спортивной подготовки в нормативное состояние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08WP552290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44 329,9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08WP552290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25 773,2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08WP552290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18 556,7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образования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0900000000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24 135 401,3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дошкольного, общего и дополнительного образования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16 742 897,1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15 257 224,9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Денежное поощрение лучших учителей образовательных организаций Томской области, реализующих образовательные программы начального общего, основного общего и среднего общего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Школы</w:t>
            </w:r>
            <w:r w:rsidR="003A02A5" w:rsidRPr="007368F3">
              <w:rPr>
                <w:color w:val="000000"/>
                <w:sz w:val="20"/>
                <w:szCs w:val="20"/>
              </w:rPr>
              <w:t>–</w:t>
            </w:r>
            <w:r w:rsidRPr="007368F3">
              <w:rPr>
                <w:color w:val="000000"/>
                <w:sz w:val="20"/>
                <w:szCs w:val="20"/>
              </w:rPr>
              <w:t>интернаты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440 669,6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93 120,8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29 145,0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311 381,8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6 186,6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стипендия Губернатора Томской области молодым учителям областных государственных образовательных организаций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667,9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0916000Б20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667,9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Организация дополнительного образования детей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0916000В00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50 872,9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0916000В00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50 872,9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дополнительного профессионального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0916000Г00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113 572,7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0916000Г00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113 572,7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Учреждения, обеспечивающие предоставление услуг в сфере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0916000Д00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27 966,7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0916000Д00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27 966,7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Общеобразовательные организации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0916000Ч00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176 765,4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0916000Ч00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21 917,3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0916000Ч00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7 163,8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0916000Ч00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0916000Ч00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147 150,8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0916000Ч00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spellStart"/>
            <w:r w:rsidRPr="007368F3">
              <w:rPr>
                <w:color w:val="000000"/>
                <w:sz w:val="20"/>
                <w:szCs w:val="20"/>
              </w:rPr>
              <w:t>Учебно</w:t>
            </w:r>
            <w:proofErr w:type="spellEnd"/>
            <w:r w:rsidR="003A02A5" w:rsidRPr="007368F3">
              <w:rPr>
                <w:color w:val="000000"/>
                <w:sz w:val="20"/>
                <w:szCs w:val="20"/>
              </w:rPr>
              <w:t>–</w:t>
            </w:r>
            <w:r w:rsidRPr="007368F3">
              <w:rPr>
                <w:color w:val="000000"/>
                <w:sz w:val="20"/>
                <w:szCs w:val="20"/>
              </w:rPr>
              <w:t xml:space="preserve">методические кабинеты, централизованные бухгалтерии, группы хозяйственного обслуживания, учебные фильмотеки, межшкольные </w:t>
            </w:r>
            <w:proofErr w:type="spellStart"/>
            <w:r w:rsidRPr="007368F3">
              <w:rPr>
                <w:color w:val="000000"/>
                <w:sz w:val="20"/>
                <w:szCs w:val="20"/>
              </w:rPr>
              <w:t>учебно</w:t>
            </w:r>
            <w:proofErr w:type="spellEnd"/>
            <w:r w:rsidR="003A02A5" w:rsidRPr="007368F3">
              <w:rPr>
                <w:color w:val="000000"/>
                <w:sz w:val="20"/>
                <w:szCs w:val="20"/>
              </w:rPr>
              <w:t>–</w:t>
            </w:r>
            <w:r w:rsidRPr="007368F3">
              <w:rPr>
                <w:color w:val="000000"/>
                <w:sz w:val="20"/>
                <w:szCs w:val="20"/>
              </w:rPr>
              <w:t>производственные комбинаты, логопедические пункты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30 926,9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26 937,3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3 981,6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0916000Э00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Премии Губернатора Томской области лучшим педагогическим и руководящим работникам в сфере общего и дополнительного образования Томской области в соответствии с постановлением Губернатора Томской области от 26 марта 2020 года № 25 </w:t>
            </w:r>
            <w:r w:rsidR="003A02A5" w:rsidRPr="007368F3">
              <w:rPr>
                <w:color w:val="000000"/>
                <w:sz w:val="20"/>
                <w:szCs w:val="20"/>
              </w:rPr>
              <w:t>«</w:t>
            </w:r>
            <w:r w:rsidRPr="007368F3">
              <w:rPr>
                <w:color w:val="000000"/>
                <w:sz w:val="20"/>
                <w:szCs w:val="20"/>
              </w:rPr>
              <w:t>О премиях Губернатора Томской области лучшим педагогическим и руководящим работникам в сфере общего и дополнительного образования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0916001900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10 640,0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0916001900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10 640,0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Организация, участие и проведение мероприятий в рамках ведомственной целевой программы </w:t>
            </w:r>
            <w:r w:rsidR="003A02A5" w:rsidRPr="007368F3">
              <w:rPr>
                <w:color w:val="000000"/>
                <w:sz w:val="20"/>
                <w:szCs w:val="20"/>
              </w:rPr>
              <w:t>«</w:t>
            </w:r>
            <w:r w:rsidRPr="007368F3">
              <w:rPr>
                <w:color w:val="000000"/>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0916002720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4 191,3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0916002720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2 431,5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0916002720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1 759,8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3 676 124,3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3 676 124,3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Осуществление отдельных государственных полномочий по обеспечению предоставления бесплатной методической, </w:t>
            </w:r>
            <w:proofErr w:type="spellStart"/>
            <w:r w:rsidRPr="007368F3">
              <w:rPr>
                <w:color w:val="000000"/>
                <w:sz w:val="20"/>
                <w:szCs w:val="20"/>
              </w:rPr>
              <w:t>психолого</w:t>
            </w:r>
            <w:proofErr w:type="spellEnd"/>
            <w:r w:rsidR="003A02A5" w:rsidRPr="007368F3">
              <w:rPr>
                <w:color w:val="000000"/>
                <w:sz w:val="20"/>
                <w:szCs w:val="20"/>
              </w:rPr>
              <w:t>–</w:t>
            </w:r>
            <w:r w:rsidRPr="007368F3">
              <w:rPr>
                <w:color w:val="000000"/>
                <w:sz w:val="20"/>
                <w:szCs w:val="20"/>
              </w:rPr>
              <w:t>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8 933,6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8 933,6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дошкольных образовательных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531 352,3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531 352,3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Стимулирующие выплаты в муниципальных </w:t>
            </w:r>
            <w:proofErr w:type="gramStart"/>
            <w:r w:rsidRPr="007368F3">
              <w:rPr>
                <w:color w:val="000000"/>
                <w:sz w:val="20"/>
                <w:szCs w:val="20"/>
              </w:rPr>
              <w:t>организациях</w:t>
            </w:r>
            <w:proofErr w:type="gramEnd"/>
            <w:r w:rsidRPr="007368F3">
              <w:rPr>
                <w:color w:val="000000"/>
                <w:sz w:val="20"/>
                <w:szCs w:val="20"/>
              </w:rPr>
              <w:t xml:space="preserve"> дополнительного образования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36 461,5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36 461,5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182 829,2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182 829,2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8 771 487,6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8 771 487,6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30 750,0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30 750,0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и обучающихся по образовательным программам начального общего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93 044,4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93 044,4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общеобразовательных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463 768,0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463 768,0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lastRenderedPageBreak/>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299 690,8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299 690,8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w:t>
            </w:r>
            <w:proofErr w:type="gramEnd"/>
            <w:r w:rsidRPr="007368F3">
              <w:rPr>
                <w:color w:val="000000"/>
                <w:sz w:val="20"/>
                <w:szCs w:val="20"/>
              </w:rPr>
              <w:t xml:space="preserve"> </w:t>
            </w:r>
            <w:proofErr w:type="gramStart"/>
            <w:r w:rsidRPr="007368F3">
              <w:rPr>
                <w:color w:val="000000"/>
                <w:sz w:val="20"/>
                <w:szCs w:val="20"/>
              </w:rPr>
              <w:t>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61 153,5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61 153,5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Осуществление отдельных государственных полномочий по финансовому обеспечению получения дошкольного образования в организациях, осуществляющих обучение (за исключением государственных (муниципальных) учреждений), частных дошкольных образовательных 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190 107,9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190 107,9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системы выявления, сопровождения одаренных детей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6 082,6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6 082,6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стипендия Губернатора Томской области молодым учителям муниципальных образовательных организаций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0916040520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29 366,0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0916040520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29 366,0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19 467,7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0916040530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19 467,7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Модернизация системы дошкольного, общего и дополнительного образования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162 739,8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автономной некоммерческой организации дополнительного образования </w:t>
            </w:r>
            <w:r w:rsidR="003A02A5" w:rsidRPr="007368F3">
              <w:rPr>
                <w:color w:val="000000"/>
                <w:sz w:val="20"/>
                <w:szCs w:val="20"/>
              </w:rPr>
              <w:t>«</w:t>
            </w:r>
            <w:r w:rsidRPr="007368F3">
              <w:rPr>
                <w:color w:val="000000"/>
                <w:sz w:val="20"/>
                <w:szCs w:val="20"/>
              </w:rPr>
              <w:t xml:space="preserve">Детский технопарк </w:t>
            </w:r>
            <w:r w:rsidR="003A02A5" w:rsidRPr="007368F3">
              <w:rPr>
                <w:color w:val="000000"/>
                <w:sz w:val="20"/>
                <w:szCs w:val="20"/>
              </w:rPr>
              <w:t>«</w:t>
            </w:r>
            <w:proofErr w:type="spellStart"/>
            <w:r w:rsidRPr="007368F3">
              <w:rPr>
                <w:color w:val="000000"/>
                <w:sz w:val="20"/>
                <w:szCs w:val="20"/>
              </w:rPr>
              <w:t>Кванториум</w:t>
            </w:r>
            <w:proofErr w:type="spellEnd"/>
            <w:r w:rsidR="003A02A5" w:rsidRPr="007368F3">
              <w:rPr>
                <w:color w:val="000000"/>
                <w:sz w:val="20"/>
                <w:szCs w:val="20"/>
              </w:rPr>
              <w:t>»</w:t>
            </w:r>
            <w:r w:rsidRPr="007368F3">
              <w:rPr>
                <w:color w:val="000000"/>
                <w:sz w:val="20"/>
                <w:szCs w:val="20"/>
              </w:rPr>
              <w:t xml:space="preserve"> на создание условий, обеспечивающих доступность дополнительных общеобразовательных программ естественно</w:t>
            </w:r>
            <w:r w:rsidR="003A02A5" w:rsidRPr="007368F3">
              <w:rPr>
                <w:color w:val="000000"/>
                <w:sz w:val="20"/>
                <w:szCs w:val="20"/>
              </w:rPr>
              <w:t>–</w:t>
            </w:r>
            <w:r w:rsidRPr="007368F3">
              <w:rPr>
                <w:color w:val="000000"/>
                <w:sz w:val="20"/>
                <w:szCs w:val="20"/>
              </w:rPr>
              <w:t xml:space="preserve">научной и технической направленности </w:t>
            </w:r>
            <w:proofErr w:type="gramStart"/>
            <w:r w:rsidRPr="007368F3">
              <w:rPr>
                <w:color w:val="000000"/>
                <w:sz w:val="20"/>
                <w:szCs w:val="20"/>
              </w:rPr>
              <w:t>для</w:t>
            </w:r>
            <w:proofErr w:type="gramEnd"/>
            <w:r w:rsidRPr="007368F3">
              <w:rPr>
                <w:color w:val="000000"/>
                <w:sz w:val="20"/>
                <w:szCs w:val="20"/>
              </w:rPr>
              <w:t xml:space="preserve"> обучающихся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0918000160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34 800,0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0918000160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34 800,0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автономной некоммерческой организации дополнительного образования </w:t>
            </w:r>
            <w:r w:rsidR="003A02A5" w:rsidRPr="007368F3">
              <w:rPr>
                <w:color w:val="000000"/>
                <w:sz w:val="20"/>
                <w:szCs w:val="20"/>
              </w:rPr>
              <w:t>«</w:t>
            </w:r>
            <w:r w:rsidRPr="007368F3">
              <w:rPr>
                <w:color w:val="000000"/>
                <w:sz w:val="20"/>
                <w:szCs w:val="20"/>
              </w:rPr>
              <w:t xml:space="preserve">Детский технопарк </w:t>
            </w:r>
            <w:r w:rsidR="003A02A5" w:rsidRPr="007368F3">
              <w:rPr>
                <w:color w:val="000000"/>
                <w:sz w:val="20"/>
                <w:szCs w:val="20"/>
              </w:rPr>
              <w:t>«</w:t>
            </w:r>
            <w:proofErr w:type="spellStart"/>
            <w:r w:rsidRPr="007368F3">
              <w:rPr>
                <w:color w:val="000000"/>
                <w:sz w:val="20"/>
                <w:szCs w:val="20"/>
              </w:rPr>
              <w:t>Кванториум</w:t>
            </w:r>
            <w:proofErr w:type="spellEnd"/>
            <w:r w:rsidR="003A02A5" w:rsidRPr="007368F3">
              <w:rPr>
                <w:color w:val="000000"/>
                <w:sz w:val="20"/>
                <w:szCs w:val="20"/>
              </w:rPr>
              <w:t>»</w:t>
            </w:r>
            <w:r w:rsidRPr="007368F3">
              <w:rPr>
                <w:color w:val="000000"/>
                <w:sz w:val="20"/>
                <w:szCs w:val="20"/>
              </w:rPr>
              <w:t xml:space="preserve"> на возмещение затрат, связанных с деятельностью мобильного технопарка </w:t>
            </w:r>
            <w:r w:rsidR="003A02A5" w:rsidRPr="007368F3">
              <w:rPr>
                <w:color w:val="000000"/>
                <w:sz w:val="20"/>
                <w:szCs w:val="20"/>
              </w:rPr>
              <w:t>«</w:t>
            </w:r>
            <w:proofErr w:type="spellStart"/>
            <w:r w:rsidRPr="007368F3">
              <w:rPr>
                <w:color w:val="000000"/>
                <w:sz w:val="20"/>
                <w:szCs w:val="20"/>
              </w:rPr>
              <w:t>Кванториум</w:t>
            </w:r>
            <w:proofErr w:type="spell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0918001570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3 900,8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0918001570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3 900,8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lastRenderedPageBreak/>
              <w:t>Организация предоставления общедоступного бесплатного дошкольного образования путем предоставления денежной выплаты родителям (законным представителям) детей, осваивающих образовательную программу дошкольного образования и получающих услуги по присмотру и уходу в организациях, осуществляющих обучение, частных образовательных организациях, у индивидуальных предпринимателей, в целях возмещения затрат за присмотр и уход</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0918040550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102 096,0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0918040550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102 096,0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(возмещение) затрат, связанных с обеспечением получения дошкольного образования у индивидуальных предпринимателей, осуществляющих образовательную деятельность по образовательным программам дошкольного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0918040590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12 832,1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0918040590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12 832,1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Возмещение затрат, связанных с созданием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0918041110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9 110,9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0918041110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9 110,9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Земский учитель</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09189R2560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09189R2560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729 750,6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09190R3030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729 750,6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09190R3030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3 273,2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09190R3030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715 470,3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09190R3030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11 007,1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Обеспечение бесплатным горячим питанием отдельных категорий обучающихся в государственных и муниципальных образовательных </w:t>
            </w:r>
            <w:proofErr w:type="gramStart"/>
            <w:r w:rsidRPr="007368F3">
              <w:rPr>
                <w:color w:val="000000"/>
                <w:sz w:val="20"/>
                <w:szCs w:val="20"/>
              </w:rPr>
              <w:t>организациях</w:t>
            </w:r>
            <w:proofErr w:type="gram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576 181,8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7368F3">
              <w:rPr>
                <w:color w:val="000000"/>
                <w:sz w:val="20"/>
                <w:szCs w:val="20"/>
              </w:rPr>
              <w:t>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576 181,8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бесплатного горячего питания обучающихся, получающих начальное общее образование в муниципальных образовательных </w:t>
            </w:r>
            <w:proofErr w:type="gramStart"/>
            <w:r w:rsidRPr="007368F3">
              <w:rPr>
                <w:color w:val="000000"/>
                <w:sz w:val="20"/>
                <w:szCs w:val="20"/>
              </w:rPr>
              <w:t>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525 969,3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525 969,3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бесплатного горячего питания обучающихся, получающих начальное общее образование в областных образовательных </w:t>
            </w:r>
            <w:proofErr w:type="gramStart"/>
            <w:r w:rsidRPr="007368F3">
              <w:rPr>
                <w:color w:val="000000"/>
                <w:sz w:val="20"/>
                <w:szCs w:val="20"/>
              </w:rPr>
              <w:t>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5 600,5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lastRenderedPageBreak/>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w:t>
            </w:r>
            <w:proofErr w:type="gramEnd"/>
            <w:r w:rsidRPr="007368F3">
              <w:rPr>
                <w:color w:val="000000"/>
                <w:sz w:val="20"/>
                <w:szCs w:val="20"/>
              </w:rPr>
              <w:t xml:space="preserve"> питания обучающихся, получающих начальное общее образование в муниципальных образовательных </w:t>
            </w:r>
            <w:proofErr w:type="gramStart"/>
            <w:r w:rsidRPr="007368F3">
              <w:rPr>
                <w:color w:val="000000"/>
                <w:sz w:val="20"/>
                <w:szCs w:val="20"/>
              </w:rPr>
              <w:t>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44 612,0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09197R3043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44 612,0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инфраструктуры дошкольного, общего и дополнительного образования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524 242,2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Сохранение действующих мест в образовательных </w:t>
            </w:r>
            <w:proofErr w:type="gramStart"/>
            <w:r w:rsidRPr="007368F3">
              <w:rPr>
                <w:color w:val="000000"/>
                <w:sz w:val="20"/>
                <w:szCs w:val="20"/>
              </w:rPr>
              <w:t>организациях</w:t>
            </w:r>
            <w:proofErr w:type="gramEnd"/>
            <w:r w:rsidRPr="007368F3">
              <w:rPr>
                <w:color w:val="000000"/>
                <w:sz w:val="20"/>
                <w:szCs w:val="20"/>
              </w:rPr>
              <w:t xml:space="preserve"> (за исключением затрат на капитальное строительство)</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197 230,0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Капитальный ремонт образовательных организаций (инструментальное обследование)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0928000890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18 209,5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0928000890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18 209,5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Капитальный ремонт муниципальных объектов недвижимого имущества (включая разработку проектной документации)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0928040620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179 020,5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0928040620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179 020,5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Улучшение материально</w:t>
            </w:r>
            <w:r w:rsidR="003A02A5" w:rsidRPr="007368F3">
              <w:rPr>
                <w:color w:val="000000"/>
                <w:sz w:val="20"/>
                <w:szCs w:val="20"/>
              </w:rPr>
              <w:t>–</w:t>
            </w:r>
            <w:r w:rsidRPr="007368F3">
              <w:rPr>
                <w:color w:val="000000"/>
                <w:sz w:val="20"/>
                <w:szCs w:val="20"/>
              </w:rPr>
              <w:t>технического обеспечения образовательных организаций общего и дополнительного образования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44 638,1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0928640560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31 320,5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0928640560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31 320,5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автотранспортных средств в муниципальные общеобразовательные организации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0928640960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13 317,6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0928640960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13 317,6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Благоустройство зданий государственных и муниципальных общеобразовательных организаций в </w:t>
            </w:r>
            <w:proofErr w:type="gramStart"/>
            <w:r w:rsidRPr="007368F3">
              <w:rPr>
                <w:color w:val="000000"/>
                <w:sz w:val="20"/>
                <w:szCs w:val="20"/>
              </w:rPr>
              <w:t>целях</w:t>
            </w:r>
            <w:proofErr w:type="gramEnd"/>
            <w:r w:rsidRPr="007368F3">
              <w:rPr>
                <w:color w:val="000000"/>
                <w:sz w:val="20"/>
                <w:szCs w:val="20"/>
              </w:rPr>
              <w:t xml:space="preserve"> соблюдения требований к воздушно</w:t>
            </w:r>
            <w:r w:rsidR="003A02A5" w:rsidRPr="007368F3">
              <w:rPr>
                <w:color w:val="000000"/>
                <w:sz w:val="20"/>
                <w:szCs w:val="20"/>
              </w:rPr>
              <w:t>–</w:t>
            </w:r>
            <w:r w:rsidRPr="007368F3">
              <w:rPr>
                <w:color w:val="000000"/>
                <w:sz w:val="20"/>
                <w:szCs w:val="20"/>
              </w:rPr>
              <w:t>тепловому режиму, водоснабжению и канализации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142 225,3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Благоустройство зданий государственных и муниципальных общеобразовательных организаций в </w:t>
            </w:r>
            <w:proofErr w:type="gramStart"/>
            <w:r w:rsidRPr="007368F3">
              <w:rPr>
                <w:color w:val="000000"/>
                <w:sz w:val="20"/>
                <w:szCs w:val="20"/>
              </w:rPr>
              <w:t>целях</w:t>
            </w:r>
            <w:proofErr w:type="gramEnd"/>
            <w:r w:rsidRPr="007368F3">
              <w:rPr>
                <w:color w:val="000000"/>
                <w:sz w:val="20"/>
                <w:szCs w:val="20"/>
              </w:rPr>
              <w:t xml:space="preserve"> соблюдения требований к воздушно</w:t>
            </w:r>
            <w:r w:rsidR="003A02A5" w:rsidRPr="007368F3">
              <w:rPr>
                <w:color w:val="000000"/>
                <w:sz w:val="20"/>
                <w:szCs w:val="20"/>
              </w:rPr>
              <w:t>–</w:t>
            </w:r>
            <w:r w:rsidRPr="007368F3">
              <w:rPr>
                <w:color w:val="000000"/>
                <w:sz w:val="20"/>
                <w:szCs w:val="20"/>
              </w:rPr>
              <w:t>тепловому режиму, водоснабжению и канализации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09288R2550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142 225,3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09288R2550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47 369,1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09288R2550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94 856,2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Строительство (реконструкция) объектов государственных (муниципальных) образовательных организаций, а также приобретение в государственную (муниципальную) собственность объектов недвижимого имущества для размещения образовательных организаций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0929600000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140 148,8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в государственную собственность объектов недвижимого имущества в сфере общего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092960И140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140 148,8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092960И140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140 148,8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профессионального образования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2 276 639,3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Ведомственная целевая программа </w:t>
            </w:r>
            <w:r w:rsidR="003A02A5" w:rsidRPr="007368F3">
              <w:rPr>
                <w:color w:val="000000"/>
                <w:sz w:val="20"/>
                <w:szCs w:val="20"/>
              </w:rPr>
              <w:t>«</w:t>
            </w:r>
            <w:r w:rsidRPr="007368F3">
              <w:rPr>
                <w:color w:val="000000"/>
                <w:sz w:val="20"/>
                <w:szCs w:val="20"/>
              </w:rPr>
              <w:t>Организация предоставления на территории Томской области среднего профессионального образования, дополнительного профессионального образования, профессионального обучения, а также развитие экспериментальной и инновационной деятельности в системе профессионального образования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2 151 840,1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дополнительного профессионального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0936400Г00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41 620,2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0936400Г00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41 620,2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Профессиональные образовательные организации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0936400Ш00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2 085 768,1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0936400Ш00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2 085 768,1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Организационное обеспечение деятельности Департамента профессионального образования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0936402640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22 251,8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0936402640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15 528,8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0936402640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6 575,3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0936402640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премий Губернатора Томской области лучшим педагогическим и руководящим работникам в сфере среднего профессионального образования, профессионального образования и дополнительного профессионального образования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0936402650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0936402650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капитального ремонта областных объектов недвижимого имущества (в том числе разработка проектной документации)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капитального ремонта профессиональных образовательных организаций (включая разработку проектной документации)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0938003240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0938003240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27 603,4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0939856340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27 603,4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0939856340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27 603,4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Бюджетные инвестиции в объекты профессионального образования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96 727,9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зданий и помещений для размещения профессиональных образовательных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093990И090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86 040,0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093990И090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86 040,0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Разработка проектной документации на строительство областных объектов недвижимого имущества в сфере профессионального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093990П090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10 687,9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093990П090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10 687,9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Реализация полномочий Российской Федерации в сфере образования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10 219,1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образовании в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сфере образования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10 219,1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Лицензирование образовательной деятельности, аккредитация образовательной деятельности, подтверждение документов об образовании, о квалификации, об ученых степенях, ученых званиях (</w:t>
            </w:r>
            <w:proofErr w:type="spellStart"/>
            <w:r w:rsidRPr="007368F3">
              <w:rPr>
                <w:color w:val="000000"/>
                <w:sz w:val="20"/>
                <w:szCs w:val="20"/>
              </w:rPr>
              <w:t>апостиль</w:t>
            </w:r>
            <w:proofErr w:type="spellEnd"/>
            <w:r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0948603020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0948603020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0948603020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1 265,0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сфере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0948659900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8 619,1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0948659900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7 856,7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0948659900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762,4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51 166,9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51 166,9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46 142,5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4 724,4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0950198700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0950198730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0950198730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4 530 236,7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Кадры для цифровой экономики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09WD300000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Развитие и распространение лучшего опыта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w:t>
            </w:r>
            <w:r w:rsidR="003A02A5" w:rsidRPr="007368F3">
              <w:rPr>
                <w:color w:val="000000"/>
                <w:sz w:val="20"/>
                <w:szCs w:val="20"/>
              </w:rPr>
              <w:t>«</w:t>
            </w:r>
            <w:r w:rsidRPr="007368F3">
              <w:rPr>
                <w:color w:val="000000"/>
                <w:sz w:val="20"/>
                <w:szCs w:val="20"/>
              </w:rPr>
              <w:t>Математика</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Информатика</w:t>
            </w:r>
            <w:r w:rsidR="003A02A5" w:rsidRPr="007368F3">
              <w:rPr>
                <w:color w:val="000000"/>
                <w:sz w:val="20"/>
                <w:szCs w:val="20"/>
              </w:rPr>
              <w:t>»</w:t>
            </w:r>
            <w:r w:rsidRPr="007368F3">
              <w:rPr>
                <w:color w:val="000000"/>
                <w:sz w:val="20"/>
                <w:szCs w:val="20"/>
              </w:rPr>
              <w:t xml:space="preserve"> и </w:t>
            </w:r>
            <w:r w:rsidR="003A02A5" w:rsidRPr="007368F3">
              <w:rPr>
                <w:color w:val="000000"/>
                <w:sz w:val="20"/>
                <w:szCs w:val="20"/>
              </w:rPr>
              <w:t>«</w:t>
            </w:r>
            <w:r w:rsidRPr="007368F3">
              <w:rPr>
                <w:color w:val="000000"/>
                <w:sz w:val="20"/>
                <w:szCs w:val="20"/>
              </w:rPr>
              <w:t>Технология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09WD367714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09WD367714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Современная школа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2 051 359,5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Разработка проектной документации на строительство муниципальных объектов недвижимого имущества в сфере общего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09WE14П010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15 900,0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09WE14П010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15 900,0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и обеспечение функционирования центров образования естественно</w:t>
            </w:r>
            <w:r w:rsidR="003A02A5" w:rsidRPr="007368F3">
              <w:rPr>
                <w:color w:val="000000"/>
                <w:sz w:val="20"/>
                <w:szCs w:val="20"/>
              </w:rPr>
              <w:t>–</w:t>
            </w:r>
            <w:r w:rsidRPr="007368F3">
              <w:rPr>
                <w:color w:val="000000"/>
                <w:sz w:val="20"/>
                <w:szCs w:val="20"/>
              </w:rPr>
              <w:t xml:space="preserve">научной и технологической направленностей в общеобразовательных </w:t>
            </w:r>
            <w:proofErr w:type="gramStart"/>
            <w:r w:rsidRPr="007368F3">
              <w:rPr>
                <w:color w:val="000000"/>
                <w:sz w:val="20"/>
                <w:szCs w:val="20"/>
              </w:rPr>
              <w:t>организациях</w:t>
            </w:r>
            <w:proofErr w:type="gramEnd"/>
            <w:r w:rsidRPr="007368F3">
              <w:rPr>
                <w:color w:val="000000"/>
                <w:sz w:val="20"/>
                <w:szCs w:val="20"/>
              </w:rPr>
              <w:t>, расположенных в сельской местности и малых городах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09WE151690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37 649,7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09WE151690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37 649,7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Обновление материально</w:t>
            </w:r>
            <w:r w:rsidR="003A02A5" w:rsidRPr="007368F3">
              <w:rPr>
                <w:color w:val="000000"/>
                <w:sz w:val="20"/>
                <w:szCs w:val="20"/>
              </w:rPr>
              <w:t>–</w:t>
            </w:r>
            <w:r w:rsidRPr="007368F3">
              <w:rPr>
                <w:color w:val="000000"/>
                <w:sz w:val="20"/>
                <w:szCs w:val="20"/>
              </w:rPr>
              <w:t xml:space="preserve">технической базы в </w:t>
            </w:r>
            <w:proofErr w:type="gramStart"/>
            <w:r w:rsidRPr="007368F3">
              <w:rPr>
                <w:color w:val="000000"/>
                <w:sz w:val="20"/>
                <w:szCs w:val="20"/>
              </w:rPr>
              <w:t>организациях</w:t>
            </w:r>
            <w:proofErr w:type="gramEnd"/>
            <w:r w:rsidRPr="007368F3">
              <w:rPr>
                <w:color w:val="000000"/>
                <w:sz w:val="20"/>
                <w:szCs w:val="20"/>
              </w:rPr>
              <w:t>, осуществляющих образовательную деятельность исключительно по адаптированным основным общеобразовательным программам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09WE151870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20 574,2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09WE151870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7 355,8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09WE151870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13 218,4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новых мест в общеобразовательных </w:t>
            </w:r>
            <w:proofErr w:type="gramStart"/>
            <w:r w:rsidRPr="007368F3">
              <w:rPr>
                <w:color w:val="000000"/>
                <w:sz w:val="20"/>
                <w:szCs w:val="20"/>
              </w:rPr>
              <w:t>организациях</w:t>
            </w:r>
            <w:proofErr w:type="gramEnd"/>
            <w:r w:rsidRPr="007368F3">
              <w:rPr>
                <w:color w:val="000000"/>
                <w:sz w:val="20"/>
                <w:szCs w:val="20"/>
              </w:rPr>
              <w:t xml:space="preserve"> в связи с ростом числа обучающихся, вызванным демографическим фактором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09WE153050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477 876,1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09WE153050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477 876,1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по формированию и обеспечению функционирования единой федеральной системы научно</w:t>
            </w:r>
            <w:r w:rsidR="003A02A5" w:rsidRPr="007368F3">
              <w:rPr>
                <w:color w:val="000000"/>
                <w:sz w:val="20"/>
                <w:szCs w:val="20"/>
              </w:rPr>
              <w:t>–</w:t>
            </w:r>
            <w:r w:rsidRPr="007368F3">
              <w:rPr>
                <w:color w:val="000000"/>
                <w:sz w:val="20"/>
                <w:szCs w:val="20"/>
              </w:rPr>
              <w:t>методического сопровождения педагогических работников и управленческих кадров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09WE154810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30 705,7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09WE154810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30 705,7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новых мест в общеобразовательных </w:t>
            </w:r>
            <w:proofErr w:type="gramStart"/>
            <w:r w:rsidRPr="007368F3">
              <w:rPr>
                <w:color w:val="000000"/>
                <w:sz w:val="20"/>
                <w:szCs w:val="20"/>
              </w:rPr>
              <w:t>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09WE155200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1 468 653,8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09WE155200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1 317 803,1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09WE155200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150 670,7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новых мест в общеобразовательных </w:t>
            </w:r>
            <w:proofErr w:type="gramStart"/>
            <w:r w:rsidRPr="007368F3">
              <w:rPr>
                <w:color w:val="000000"/>
                <w:sz w:val="20"/>
                <w:szCs w:val="20"/>
              </w:rPr>
              <w:t>организациях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09WE155201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09WE155201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Успех каждого ребенка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119 658,0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в общеобразовательных </w:t>
            </w:r>
            <w:proofErr w:type="gramStart"/>
            <w:r w:rsidRPr="007368F3">
              <w:rPr>
                <w:color w:val="000000"/>
                <w:sz w:val="20"/>
                <w:szCs w:val="20"/>
              </w:rPr>
              <w:t>организациях</w:t>
            </w:r>
            <w:proofErr w:type="gramEnd"/>
            <w:r w:rsidRPr="007368F3">
              <w:rPr>
                <w:color w:val="000000"/>
                <w:sz w:val="20"/>
                <w:szCs w:val="20"/>
              </w:rPr>
              <w:t>, расположенных в сельской местности и малых городах, условий для занятий физической культурой и спортом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09WE250970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9 235,5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09WE250970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9 235,5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центров выявления и поддержки одаренных детей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09WE251890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09WE251890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мобильных технопарков </w:t>
            </w:r>
            <w:r w:rsidR="003A02A5" w:rsidRPr="007368F3">
              <w:rPr>
                <w:color w:val="000000"/>
                <w:sz w:val="20"/>
                <w:szCs w:val="20"/>
              </w:rPr>
              <w:t>«</w:t>
            </w:r>
            <w:proofErr w:type="spellStart"/>
            <w:r w:rsidRPr="007368F3">
              <w:rPr>
                <w:color w:val="000000"/>
                <w:sz w:val="20"/>
                <w:szCs w:val="20"/>
              </w:rPr>
              <w:t>Кванториум</w:t>
            </w:r>
            <w:proofErr w:type="spell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09WE252470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12 203,6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09WE252470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12 203,6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новых мест в образовательных </w:t>
            </w:r>
            <w:proofErr w:type="gramStart"/>
            <w:r w:rsidRPr="007368F3">
              <w:rPr>
                <w:color w:val="000000"/>
                <w:sz w:val="20"/>
                <w:szCs w:val="20"/>
              </w:rPr>
              <w:t>организациях</w:t>
            </w:r>
            <w:proofErr w:type="gramEnd"/>
            <w:r w:rsidRPr="007368F3">
              <w:rPr>
                <w:color w:val="000000"/>
                <w:sz w:val="20"/>
                <w:szCs w:val="20"/>
              </w:rPr>
              <w:t xml:space="preserve"> различных типов для реализации дополнительных </w:t>
            </w:r>
            <w:proofErr w:type="spellStart"/>
            <w:r w:rsidRPr="007368F3">
              <w:rPr>
                <w:color w:val="000000"/>
                <w:sz w:val="20"/>
                <w:szCs w:val="20"/>
              </w:rPr>
              <w:t>общеразвивающих</w:t>
            </w:r>
            <w:proofErr w:type="spellEnd"/>
            <w:r w:rsidRPr="007368F3">
              <w:rPr>
                <w:color w:val="000000"/>
                <w:sz w:val="20"/>
                <w:szCs w:val="20"/>
              </w:rPr>
              <w:t xml:space="preserve"> программ всех направленностей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09WE254910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81 397,9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09WE254910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09WE254910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80 765,2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09WE254910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Формирование современных управленческих и организационно</w:t>
            </w:r>
            <w:r w:rsidR="003A02A5" w:rsidRPr="007368F3">
              <w:rPr>
                <w:color w:val="000000"/>
                <w:sz w:val="20"/>
                <w:szCs w:val="20"/>
              </w:rPr>
              <w:t>–</w:t>
            </w:r>
            <w:proofErr w:type="gramStart"/>
            <w:r w:rsidRPr="007368F3">
              <w:rPr>
                <w:color w:val="000000"/>
                <w:sz w:val="20"/>
                <w:szCs w:val="20"/>
              </w:rPr>
              <w:t>экономических механизмов</w:t>
            </w:r>
            <w:proofErr w:type="gramEnd"/>
            <w:r w:rsidRPr="007368F3">
              <w:rPr>
                <w:color w:val="000000"/>
                <w:sz w:val="20"/>
                <w:szCs w:val="20"/>
              </w:rPr>
              <w:t xml:space="preserve"> в системе дополнительного образования детей в субъектах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09WE255370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9 821,0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Внедрение целевой </w:t>
            </w:r>
            <w:proofErr w:type="gramStart"/>
            <w:r w:rsidRPr="007368F3">
              <w:rPr>
                <w:color w:val="000000"/>
                <w:sz w:val="20"/>
                <w:szCs w:val="20"/>
              </w:rPr>
              <w:t>модели развития региональных систем дополнительного образования детей</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09WE255371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09WE255371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Информационно</w:t>
            </w:r>
            <w:r w:rsidR="003A02A5" w:rsidRPr="007368F3">
              <w:rPr>
                <w:color w:val="000000"/>
                <w:sz w:val="20"/>
                <w:szCs w:val="20"/>
              </w:rPr>
              <w:t>–</w:t>
            </w:r>
            <w:r w:rsidRPr="007368F3">
              <w:rPr>
                <w:color w:val="000000"/>
                <w:sz w:val="20"/>
                <w:szCs w:val="20"/>
              </w:rPr>
              <w:t>методическое сопровождение кружкового движения и организация проведения Олимпиады Национальной технологической инициативы (Олимпиады НТИ)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09WE255372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3 821,0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09WE255372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3 821,0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Цифровая образовательная среда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192 990,9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09WE441900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29 458,1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09WE441900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29 458,1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образовательных организаций материально</w:t>
            </w:r>
            <w:r w:rsidR="003A02A5" w:rsidRPr="007368F3">
              <w:rPr>
                <w:color w:val="000000"/>
                <w:sz w:val="20"/>
                <w:szCs w:val="20"/>
              </w:rPr>
              <w:t>–</w:t>
            </w:r>
            <w:r w:rsidRPr="007368F3">
              <w:rPr>
                <w:color w:val="000000"/>
                <w:sz w:val="20"/>
                <w:szCs w:val="20"/>
              </w:rPr>
              <w:t>технической базой для внедрения цифровой образовательной среды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151 834,1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1 899,6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127 270,1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18 995,5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Функционирование целевой модели цифровой образовательной среды в профессиональных образовательных организациях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3 194,1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3 194,1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Внедрение и функционирование целевой модели цифровой образовательной среды в общеобразовательных организациях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474,8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центров цифрового образования детей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11 698,7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09WE452190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11 698,7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Молодые профессионалы (Повышение конкурентоспособности профессионального образования)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90 730,0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09WE651770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45 240,0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Функционирование центра опережающей профессиональной подготовки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09WE651771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45 240,0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09WE651771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45 240,0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Государственная поддержка профессиональных образовательных организаций в </w:t>
            </w:r>
            <w:proofErr w:type="gramStart"/>
            <w:r w:rsidRPr="007368F3">
              <w:rPr>
                <w:color w:val="000000"/>
                <w:sz w:val="20"/>
                <w:szCs w:val="20"/>
              </w:rPr>
              <w:t>целях</w:t>
            </w:r>
            <w:proofErr w:type="gramEnd"/>
            <w:r w:rsidRPr="007368F3">
              <w:rPr>
                <w:color w:val="000000"/>
                <w:sz w:val="20"/>
                <w:szCs w:val="20"/>
              </w:rPr>
              <w:t xml:space="preserve"> обеспечения соответствия их материально</w:t>
            </w:r>
            <w:r w:rsidR="003A02A5" w:rsidRPr="007368F3">
              <w:rPr>
                <w:color w:val="000000"/>
                <w:sz w:val="20"/>
                <w:szCs w:val="20"/>
              </w:rPr>
              <w:t>–</w:t>
            </w:r>
            <w:r w:rsidRPr="007368F3">
              <w:rPr>
                <w:color w:val="000000"/>
                <w:sz w:val="20"/>
                <w:szCs w:val="20"/>
              </w:rPr>
              <w:t>технической базы современным требованиям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09WE661624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09WE661624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проведения аттестации </w:t>
            </w:r>
            <w:proofErr w:type="gramStart"/>
            <w:r w:rsidRPr="007368F3">
              <w:rPr>
                <w:color w:val="000000"/>
                <w:sz w:val="20"/>
                <w:szCs w:val="20"/>
              </w:rPr>
              <w:t>обучающихся</w:t>
            </w:r>
            <w:proofErr w:type="gramEnd"/>
            <w:r w:rsidRPr="007368F3">
              <w:rPr>
                <w:color w:val="000000"/>
                <w:sz w:val="20"/>
                <w:szCs w:val="20"/>
              </w:rPr>
              <w:t xml:space="preserve"> по программам среднего профессионального образования с использованием механизма демонстрационного экзамена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Внедрение программ профессионального обучения по наиболее востребованным и перспективным профессиям на уровне, соответствующем стандартам </w:t>
            </w:r>
            <w:proofErr w:type="spellStart"/>
            <w:r w:rsidRPr="007368F3">
              <w:rPr>
                <w:color w:val="000000"/>
                <w:sz w:val="20"/>
                <w:szCs w:val="20"/>
              </w:rPr>
              <w:t>Ворлдскиллс</w:t>
            </w:r>
            <w:proofErr w:type="spellEnd"/>
            <w:r w:rsidRPr="007368F3">
              <w:rPr>
                <w:color w:val="000000"/>
                <w:sz w:val="20"/>
                <w:szCs w:val="20"/>
              </w:rPr>
              <w:t>, с учетом продолжительности программ не более 6 месяцев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Повышение квалификации преподавателей (мастеров производственного обучения) по программам, основанным на опыте Союза </w:t>
            </w:r>
            <w:proofErr w:type="spellStart"/>
            <w:r w:rsidRPr="007368F3">
              <w:rPr>
                <w:color w:val="000000"/>
                <w:sz w:val="20"/>
                <w:szCs w:val="20"/>
              </w:rPr>
              <w:t>Ворлдскиллс</w:t>
            </w:r>
            <w:proofErr w:type="spellEnd"/>
            <w:r w:rsidRPr="007368F3">
              <w:rPr>
                <w:color w:val="000000"/>
                <w:sz w:val="20"/>
                <w:szCs w:val="20"/>
              </w:rPr>
              <w:t xml:space="preserve"> Россия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09WE661636</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Вовлечение в различные формы наставничества обучающихся организаций, осуществляющих образовательную деятельность по образовательным программам среднего профессионального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09WE661637</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16 630,0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09WE661637</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16 630,0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Содействие занятости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2 075 375,9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Оснащение зданий для размещения дошкольных образовательных организаций оборудованием, средствами обучения и воспитания, предусмотренными проектной документацией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09WP241070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72 443,7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09WP241070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72 443,7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дополнительных мест для детей в </w:t>
            </w:r>
            <w:proofErr w:type="gramStart"/>
            <w:r w:rsidRPr="007368F3">
              <w:rPr>
                <w:color w:val="000000"/>
                <w:sz w:val="20"/>
                <w:szCs w:val="20"/>
              </w:rPr>
              <w:t>возрасте</w:t>
            </w:r>
            <w:proofErr w:type="gramEnd"/>
            <w:r w:rsidRPr="007368F3">
              <w:rPr>
                <w:color w:val="000000"/>
                <w:sz w:val="20"/>
                <w:szCs w:val="20"/>
              </w:rPr>
              <w:t xml:space="preserve">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09WP252320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1 978 252,2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09WP252320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1 708 595,9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дополнительных мест для детей в </w:t>
            </w:r>
            <w:proofErr w:type="gramStart"/>
            <w:r w:rsidRPr="007368F3">
              <w:rPr>
                <w:color w:val="000000"/>
                <w:sz w:val="20"/>
                <w:szCs w:val="20"/>
              </w:rPr>
              <w:t>возрасте</w:t>
            </w:r>
            <w:proofErr w:type="gramEnd"/>
            <w:r w:rsidRPr="007368F3">
              <w:rPr>
                <w:color w:val="000000"/>
                <w:sz w:val="20"/>
                <w:szCs w:val="20"/>
              </w:rPr>
              <w:t xml:space="preserve">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09WP252321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269 656,3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09WP252321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269 656,3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09WP252530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24 680,0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09WP252530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24 680,0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культуры и туризма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1000000000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1 996 826,6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культуры и архивного дела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1 829 668,6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предоставления населению Томской области библиотечных услуг</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126 863,7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формирования, хранения и использования библиотечных информационных ресурсов научного и художественного содержания во всех формах предоставления библиотечных услуг для общественного пользования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1016003050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126 863,7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1016003050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126 863,7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предоставления населению Томской области музейных услуг</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138 913,4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процесса собирания, изучения, хранения, реставрации музейных предметов и организация доступности их для населения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1016103060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138 913,4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1016103060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138 913,4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Сохранение, использование, популяризация объектов культурного наследия (памятников истории и культуры), расположенных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61 594,7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Содержание, сохранение объектов культурного наследия (в том числе разработка проектной документации)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1016203070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61 594,7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1016203070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61 594,7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предоставления архивных услуг архивными учреждениями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96 718,7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5 687,0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2 401,9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3 284,1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хранения, комплектования, учета и использования документов Архивного фонда Российской Федерации и других архивных документов в государственных архивах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86 851,0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65 358,5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16 972,5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1016300190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4 520,0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1016340640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4 180,7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1016340640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4 180,7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профессионального искусства и народного творчества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1 074 635,8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доступа населения к лучшим образцам народных художественных промыслов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1016400350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2 764,7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1016400350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2 764,7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доступа населения к клубным формам работы по сохранению и развитию самобытности народов, проживающих на территории Томской области, формированию их духовно</w:t>
            </w:r>
            <w:r w:rsidR="003A02A5" w:rsidRPr="007368F3">
              <w:rPr>
                <w:color w:val="000000"/>
                <w:sz w:val="20"/>
                <w:szCs w:val="20"/>
              </w:rPr>
              <w:t>–</w:t>
            </w:r>
            <w:r w:rsidRPr="007368F3">
              <w:rPr>
                <w:color w:val="000000"/>
                <w:sz w:val="20"/>
                <w:szCs w:val="20"/>
              </w:rPr>
              <w:t>нравственных потребностей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1016400360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19 456,7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1016400360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19 456,7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Календарный план проведения мероприятий в области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33 550,2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32 800,2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доступа населения к клубным формам работы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59 249,0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59 249,0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доступа населения к театрально</w:t>
            </w:r>
            <w:r w:rsidR="003A02A5" w:rsidRPr="007368F3">
              <w:rPr>
                <w:color w:val="000000"/>
                <w:sz w:val="20"/>
                <w:szCs w:val="20"/>
              </w:rPr>
              <w:t>–</w:t>
            </w:r>
            <w:r w:rsidRPr="007368F3">
              <w:rPr>
                <w:color w:val="000000"/>
                <w:sz w:val="20"/>
                <w:szCs w:val="20"/>
              </w:rPr>
              <w:t>зрелищному искусству</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354 850,6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1016401670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354 850,6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культуры, направленные на повышение её эффективности</w:t>
            </w:r>
            <w:r w:rsidR="003A02A5" w:rsidRPr="007368F3">
              <w:rPr>
                <w:color w:val="000000"/>
                <w:sz w:val="20"/>
                <w:szCs w:val="20"/>
              </w:rPr>
              <w:t>»</w:t>
            </w:r>
            <w:r w:rsidRPr="007368F3">
              <w:rPr>
                <w:color w:val="000000"/>
                <w:sz w:val="20"/>
                <w:szCs w:val="20"/>
              </w:rPr>
              <w:t xml:space="preserve"> в части повышения заработной платы работников культуры муниципальных учреждений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1016440650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575 723,7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1016440650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575 723,7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1016440660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29 040,9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1016440660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29 040,9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развития кадрового потенциала Томской области в сфере культуры и архивного дела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241 994,2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условий для повышения квалификации и переподготовки специалистов отрасли культуры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1016500390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12 779,3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1016500390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12 779,3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условий для обеспечения дополнительного образования детей в сфере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1016501170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55 892,8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1016501170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55 892,8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условий для доступа населения Томской области к получению основного и дополнительного образования по специальностям отрасли культуры (за исключением высшего)</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1016501180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111 340,2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1016501180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111 340,2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организаций дополнительного образования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1016540670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61 981,9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1016540670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61 981,9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объектах культурного наследия (памятниках истории и культуры) народов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отношении объектов культурного наследия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3 266,9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отношении объектов культурного наследия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1018859500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3 266,9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1018859500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2 988,0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1018859500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Сохранение объектов сферы культуры и архивного дела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Разработка проектной документации и капитальный ремонт объектов областной собственности в сфере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101910П060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101910П060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комплексному развитию сферы культуры и архивного дела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84 681,2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Укрепление материально</w:t>
            </w:r>
            <w:r w:rsidR="003A02A5" w:rsidRPr="007368F3">
              <w:rPr>
                <w:color w:val="000000"/>
                <w:sz w:val="20"/>
                <w:szCs w:val="20"/>
              </w:rPr>
              <w:t>–</w:t>
            </w:r>
            <w:r w:rsidRPr="007368F3">
              <w:rPr>
                <w:color w:val="000000"/>
                <w:sz w:val="20"/>
                <w:szCs w:val="20"/>
              </w:rPr>
              <w:t xml:space="preserve">технической базы муниципального казенного учреждения культуры </w:t>
            </w:r>
            <w:r w:rsidR="003A02A5" w:rsidRPr="007368F3">
              <w:rPr>
                <w:color w:val="000000"/>
                <w:sz w:val="20"/>
                <w:szCs w:val="20"/>
              </w:rPr>
              <w:t>«</w:t>
            </w:r>
            <w:r w:rsidRPr="007368F3">
              <w:rPr>
                <w:color w:val="000000"/>
                <w:sz w:val="20"/>
                <w:szCs w:val="20"/>
              </w:rPr>
              <w:t>Культурно</w:t>
            </w:r>
            <w:r w:rsidR="003A02A5" w:rsidRPr="007368F3">
              <w:rPr>
                <w:color w:val="000000"/>
                <w:sz w:val="20"/>
                <w:szCs w:val="20"/>
              </w:rPr>
              <w:t>–</w:t>
            </w:r>
            <w:proofErr w:type="spellStart"/>
            <w:r w:rsidRPr="007368F3">
              <w:rPr>
                <w:color w:val="000000"/>
                <w:sz w:val="20"/>
                <w:szCs w:val="20"/>
              </w:rPr>
              <w:t>досуговый</w:t>
            </w:r>
            <w:proofErr w:type="spellEnd"/>
            <w:r w:rsidRPr="007368F3">
              <w:rPr>
                <w:color w:val="000000"/>
                <w:sz w:val="20"/>
                <w:szCs w:val="20"/>
              </w:rPr>
              <w:t xml:space="preserve"> центр </w:t>
            </w:r>
            <w:proofErr w:type="spellStart"/>
            <w:r w:rsidRPr="007368F3">
              <w:rPr>
                <w:color w:val="000000"/>
                <w:sz w:val="20"/>
                <w:szCs w:val="20"/>
              </w:rPr>
              <w:t>Новоюгинского</w:t>
            </w:r>
            <w:proofErr w:type="spellEnd"/>
            <w:r w:rsidRPr="007368F3">
              <w:rPr>
                <w:color w:val="000000"/>
                <w:sz w:val="20"/>
                <w:szCs w:val="20"/>
              </w:rPr>
              <w:t xml:space="preserve"> сельского поселения</w:t>
            </w:r>
            <w:r w:rsidR="003A02A5" w:rsidRPr="007368F3">
              <w:rPr>
                <w:color w:val="000000"/>
                <w:sz w:val="20"/>
                <w:szCs w:val="20"/>
              </w:rPr>
              <w:t>»</w:t>
            </w:r>
            <w:r w:rsidRPr="007368F3">
              <w:rPr>
                <w:color w:val="000000"/>
                <w:sz w:val="20"/>
                <w:szCs w:val="20"/>
              </w:rPr>
              <w:t xml:space="preserve"> </w:t>
            </w:r>
            <w:proofErr w:type="spellStart"/>
            <w:r w:rsidRPr="007368F3">
              <w:rPr>
                <w:color w:val="000000"/>
                <w:sz w:val="20"/>
                <w:szCs w:val="20"/>
              </w:rPr>
              <w:t>Каргасокского</w:t>
            </w:r>
            <w:proofErr w:type="spellEnd"/>
            <w:r w:rsidRPr="007368F3">
              <w:rPr>
                <w:color w:val="000000"/>
                <w:sz w:val="20"/>
                <w:szCs w:val="20"/>
              </w:rPr>
              <w:t xml:space="preserve"> района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1019340870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1019340870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Укрепление материально</w:t>
            </w:r>
            <w:r w:rsidR="003A02A5" w:rsidRPr="007368F3">
              <w:rPr>
                <w:color w:val="000000"/>
                <w:sz w:val="20"/>
                <w:szCs w:val="20"/>
              </w:rPr>
              <w:t>–</w:t>
            </w:r>
            <w:r w:rsidRPr="007368F3">
              <w:rPr>
                <w:color w:val="000000"/>
                <w:sz w:val="20"/>
                <w:szCs w:val="20"/>
              </w:rPr>
              <w:t xml:space="preserve">технической базы муниципального казенного учреждения культуры </w:t>
            </w:r>
            <w:r w:rsidR="003A02A5" w:rsidRPr="007368F3">
              <w:rPr>
                <w:color w:val="000000"/>
                <w:sz w:val="20"/>
                <w:szCs w:val="20"/>
              </w:rPr>
              <w:t>«</w:t>
            </w:r>
            <w:r w:rsidRPr="007368F3">
              <w:rPr>
                <w:color w:val="000000"/>
                <w:sz w:val="20"/>
                <w:szCs w:val="20"/>
              </w:rPr>
              <w:t>Киевский культурно</w:t>
            </w:r>
            <w:r w:rsidR="003A02A5" w:rsidRPr="007368F3">
              <w:rPr>
                <w:color w:val="000000"/>
                <w:sz w:val="20"/>
                <w:szCs w:val="20"/>
              </w:rPr>
              <w:t>–</w:t>
            </w:r>
            <w:proofErr w:type="spellStart"/>
            <w:r w:rsidRPr="007368F3">
              <w:rPr>
                <w:color w:val="000000"/>
                <w:sz w:val="20"/>
                <w:szCs w:val="20"/>
              </w:rPr>
              <w:t>досуговый</w:t>
            </w:r>
            <w:proofErr w:type="spellEnd"/>
            <w:r w:rsidRPr="007368F3">
              <w:rPr>
                <w:color w:val="000000"/>
                <w:sz w:val="20"/>
                <w:szCs w:val="20"/>
              </w:rPr>
              <w:t xml:space="preserve"> центр</w:t>
            </w:r>
            <w:r w:rsidR="003A02A5" w:rsidRPr="007368F3">
              <w:rPr>
                <w:color w:val="000000"/>
                <w:sz w:val="20"/>
                <w:szCs w:val="20"/>
              </w:rPr>
              <w:t>»</w:t>
            </w:r>
            <w:r w:rsidRPr="007368F3">
              <w:rPr>
                <w:color w:val="000000"/>
                <w:sz w:val="20"/>
                <w:szCs w:val="20"/>
              </w:rPr>
              <w:t xml:space="preserve"> </w:t>
            </w:r>
            <w:proofErr w:type="spellStart"/>
            <w:r w:rsidRPr="007368F3">
              <w:rPr>
                <w:color w:val="000000"/>
                <w:sz w:val="20"/>
                <w:szCs w:val="20"/>
              </w:rPr>
              <w:t>Каргасокского</w:t>
            </w:r>
            <w:proofErr w:type="spellEnd"/>
            <w:r w:rsidRPr="007368F3">
              <w:rPr>
                <w:color w:val="000000"/>
                <w:sz w:val="20"/>
                <w:szCs w:val="20"/>
              </w:rPr>
              <w:t xml:space="preserve"> района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1019340880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1019340880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Поддержка творческой деятельности и укрепление материально</w:t>
            </w:r>
            <w:r w:rsidR="003A02A5" w:rsidRPr="007368F3">
              <w:rPr>
                <w:color w:val="000000"/>
                <w:sz w:val="20"/>
                <w:szCs w:val="20"/>
              </w:rPr>
              <w:t>–</w:t>
            </w:r>
            <w:r w:rsidRPr="007368F3">
              <w:rPr>
                <w:color w:val="000000"/>
                <w:sz w:val="20"/>
                <w:szCs w:val="20"/>
              </w:rPr>
              <w:t>технической базы муниципальных театров в населенных пунктах с численностью населения до 300 тысяч человек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10193R4660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10 035,5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10193R4660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10 035,5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развития и укрепления материально</w:t>
            </w:r>
            <w:r w:rsidR="003A02A5" w:rsidRPr="007368F3">
              <w:rPr>
                <w:color w:val="000000"/>
                <w:sz w:val="20"/>
                <w:szCs w:val="20"/>
              </w:rPr>
              <w:t>–</w:t>
            </w:r>
            <w:r w:rsidRPr="007368F3">
              <w:rPr>
                <w:color w:val="000000"/>
                <w:sz w:val="20"/>
                <w:szCs w:val="20"/>
              </w:rPr>
              <w:t xml:space="preserve">технической базы домов культуры в населенных </w:t>
            </w:r>
            <w:proofErr w:type="gramStart"/>
            <w:r w:rsidRPr="007368F3">
              <w:rPr>
                <w:color w:val="000000"/>
                <w:sz w:val="20"/>
                <w:szCs w:val="20"/>
              </w:rPr>
              <w:t>пунктах</w:t>
            </w:r>
            <w:proofErr w:type="gramEnd"/>
            <w:r w:rsidRPr="007368F3">
              <w:rPr>
                <w:color w:val="000000"/>
                <w:sz w:val="20"/>
                <w:szCs w:val="20"/>
              </w:rPr>
              <w:t xml:space="preserve"> с числом жителей до 50 тысяч человек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10193R4670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12 916,0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10193R4670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12 916,0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Поддержка творческой деятельности и техническое оснащение детских и кукольных театров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55 028,7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4 955,2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27 030,0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10193R517F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23 043,5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10193R517F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1 135,1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10193R517F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21 908,4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отрасли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5 851,0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отрасли культуры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10193R519F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5 851,0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10193R519F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4 124,9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10193R519F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1 726,1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46 019,2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46 019,2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37 975,5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7 878,2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121 138,8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Культурная среда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104 572,5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модельных муниципальных библиотек по результатам конкурсного отбора, проводимого Министерством культуры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10WA154540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10WA154540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модельных муниципальных библиотек по результатам конкурсного отбора, проводимого Министерством культуры Российской Федерации,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10WA15454F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10WA15454F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отрасли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10WA155190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29 572,5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10WA155190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29 572,5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модельных муниципальных библиотек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10WA1Д4540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10WA1Д4540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Творческие люди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15 566,3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и проведение фестиваля любительских творческих коллективов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10WA204300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10WA204300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отрасли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10WA255190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Государственная поддержка лучших сельских учреждений и лучших работников сельских учреждений культуры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10WA255194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10WA255194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творческих проектов, направленных на укрепление российской гражданской идентичности на основе духовно</w:t>
            </w:r>
            <w:r w:rsidR="003A02A5" w:rsidRPr="007368F3">
              <w:rPr>
                <w:color w:val="000000"/>
                <w:sz w:val="20"/>
                <w:szCs w:val="20"/>
              </w:rPr>
              <w:t>–</w:t>
            </w:r>
            <w:r w:rsidRPr="007368F3">
              <w:rPr>
                <w:color w:val="000000"/>
                <w:sz w:val="20"/>
                <w:szCs w:val="20"/>
              </w:rPr>
              <w:t>нравственных и культурных ценностей народов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10WA2Д0274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10WA2Д0274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Цифровая культура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Создание виртуальных концертных залов по результатам конкурсного отбора, проводимого Министерством культуры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10WA354530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10WA354530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lastRenderedPageBreak/>
              <w:t xml:space="preserve">Государственная программа </w:t>
            </w:r>
            <w:r w:rsidR="003A02A5" w:rsidRPr="007368F3">
              <w:rPr>
                <w:b/>
                <w:bCs/>
                <w:color w:val="000000"/>
                <w:sz w:val="20"/>
                <w:szCs w:val="20"/>
              </w:rPr>
              <w:t>«</w:t>
            </w:r>
            <w:r w:rsidRPr="007368F3">
              <w:rPr>
                <w:b/>
                <w:bCs/>
                <w:color w:val="000000"/>
                <w:sz w:val="20"/>
                <w:szCs w:val="20"/>
              </w:rPr>
              <w:t>Социальная поддержка населения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1100000000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15 779 047,8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мер социальной поддержки отдельных категорий граждан</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10 132 240,5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Исполнение принятых обязательств по социальной поддержке отдельных категорий граждан за счет средств областного бюджета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4 909 900,5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Мероприятия в области социальной политики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2 555,4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2 555,4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Прочие мероприятия в области социальной политики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Возмещение части затрат перевозчикам, осуществляющим перевозку граждан транспортом общего пользования по единому социальному проездному билету,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30 декабря 2014 года № 199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70 125,0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70 125,0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Возмещение затрат перевозчикам, осуществляющим перевозку граждан на основании социального проездного талона, в соответствии с Законом Томской области от 30 декабря 2014 года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199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1116000570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Денежная компенсация части расходов на проезд студентам из малоимущих семей, проходящим обучение по очной форме в государственных профессиональных образовательных организациях и государственных образовательных организациях высшего образования,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12 августа 2013 года № 149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образовании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Оказание других видов социальной помощи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44 485,3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43 998,6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Доставка (пересылка) гражданам доплат к пенсии и мер социальной поддержки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117 740,2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1116000760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117 740,2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Предоставление гражданам субсидий на оплату жилого помещения и коммунальных услуг в </w:t>
            </w:r>
            <w:proofErr w:type="gramStart"/>
            <w:r w:rsidRPr="007368F3">
              <w:rPr>
                <w:color w:val="000000"/>
                <w:sz w:val="20"/>
                <w:szCs w:val="20"/>
              </w:rPr>
              <w:t>соответствии</w:t>
            </w:r>
            <w:proofErr w:type="gramEnd"/>
            <w:r w:rsidRPr="007368F3">
              <w:rPr>
                <w:color w:val="000000"/>
                <w:sz w:val="20"/>
                <w:szCs w:val="20"/>
              </w:rPr>
              <w:t xml:space="preserve"> с Постановлением Правительства Российской Федерации от 14 декабря 2005 года</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 № 761 </w:t>
            </w:r>
            <w:r w:rsidR="003A02A5" w:rsidRPr="007368F3">
              <w:rPr>
                <w:color w:val="000000"/>
                <w:sz w:val="20"/>
                <w:szCs w:val="20"/>
              </w:rPr>
              <w:t>«</w:t>
            </w:r>
            <w:r w:rsidRPr="007368F3">
              <w:rPr>
                <w:color w:val="000000"/>
                <w:sz w:val="20"/>
                <w:szCs w:val="20"/>
              </w:rPr>
              <w:t>О предоставлении субсидий на оплату жилого помещения и коммунальных услуг</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727 703,9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727 703,9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по оплате жилого помещения и коммунальных услуг, денежная компенсация расходов на оплату жилого помещения и коммунальных услуг и компенсационная доплата отдельным категориям граждан, работающих (работавших) и проживающих в сельской местности и рабочих посёлках на территории Томской области, в соответствии с Законом Томской области от 30 апреля 2009 года № 59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по оплате жилого помещения</w:t>
            </w:r>
            <w:proofErr w:type="gramEnd"/>
            <w:r w:rsidRPr="007368F3">
              <w:rPr>
                <w:color w:val="000000"/>
                <w:sz w:val="20"/>
                <w:szCs w:val="20"/>
              </w:rPr>
              <w:t xml:space="preserve"> и коммунальных услуг отдельных категорий граждан, работающих (работавших) и проживающих в сельской местности и рабочих поселках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368 133,4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368 133,4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на оплату жилого помещения и коммунальных услуг и компенсационная доплата инвалидам и участникам Великой Отечественной войны в соответствии с Законом Томской области от 4 мая 2005 года № 66</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дополнительных мерах социальной поддержки инвалидов и участников Великой Отечественной войны на территории Томской области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4 904,1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4 904,1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компенсационная выплата на оплату дополнительной площади жилого помещения и ежегодная денежная выплата на приобретение и доставку твердого топлива в соответствии с Законом Томской области от 8 июня 2006 года № 123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дополнительных мерах социальной поддержки отдельных категорий граждан при предоставлении субсидий на оплату жилого помещения и коммунальных услуг</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232 814,4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232 814,4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на оплату жилого помещения и коммунальных услуг и компенсационная доплата ветеранам труда, ветеранам военной службы в соответствии с Законом Томской области от 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1 289 441,1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1 289 441,1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на оплату жилого помещения и коммунальных услуг и компенсационная доплата реабилитированным лицам и лицам, признанным пострадавшими от политических репрессий в соответствии с Законом Томской области от 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202 400,7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202 400,7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на оплату коммунальных услуг и компенсационная доплата малоимущим многодетным семьям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83 784,0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83 784,0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Компенсация за присмотр и уход за ребенком в образовательных </w:t>
            </w:r>
            <w:proofErr w:type="gramStart"/>
            <w:r w:rsidRPr="007368F3">
              <w:rPr>
                <w:color w:val="000000"/>
                <w:sz w:val="20"/>
                <w:szCs w:val="20"/>
              </w:rPr>
              <w:t>организациях</w:t>
            </w:r>
            <w:proofErr w:type="gramEnd"/>
            <w:r w:rsidRPr="007368F3">
              <w:rPr>
                <w:color w:val="000000"/>
                <w:sz w:val="20"/>
                <w:szCs w:val="20"/>
              </w:rPr>
              <w:t>, реализующих образовательную программу дошкольного образования или за услуги индивидуального предпринимателя в сфере дошкольного образования в соответствии с Законом Томской области от 12 августа 2013 года № 149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образовании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специализированным службам по вопросам похоронного дела стоимости услуг, предоставляемых согласно гарантированному перечню услуг по погребению, в соответствии с Федеральным законом от 12 января 1996 года № 8</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погребении и похоронном деле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1116001340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государственной социальной помощи в соответствии с Законом Томской области от 2 марта 2020 года № 1</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государственной социальной помощи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1116002830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11 815,0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1116002830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11 815,0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Ежемесячная доплата к пенсии лицам, замещавшим муниципальные должности Томской области, в соответствии с Законом Томской области от 6 мая 2009 года № 68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гарантиях деятельности депутатов представительных органов муниципальных образований, выборных должностных лиц местного самоуправления, лиц, замещающих муниципальные должности, в Томской области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35 037,5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35 037,5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Ежемесячная доплата к пенсии лицам, замещавшим государственные должности Томской области, в соответствии с Законом Томской области от 19 июня 2006 года № 125</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правовом статусе лиц, замещающих государственные должности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16 672,3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16 672,3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Государственная пенсия за выслугу лет государственным гражданским служащим Томской области и муниципальным служащим Томской области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10 октября 2011 года № 240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государственной пенсии за выслугу лет и единовременном поощрении в связи с выходом на государственную пенсию за выслугу лет</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311 154,2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311 154,2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и иные социальные выплаты, установленные лицам, удостоенным почетного звания </w:t>
            </w:r>
            <w:r w:rsidR="003A02A5" w:rsidRPr="007368F3">
              <w:rPr>
                <w:color w:val="000000"/>
                <w:sz w:val="20"/>
                <w:szCs w:val="20"/>
              </w:rPr>
              <w:t>«</w:t>
            </w:r>
            <w:r w:rsidRPr="007368F3">
              <w:rPr>
                <w:color w:val="000000"/>
                <w:sz w:val="20"/>
                <w:szCs w:val="20"/>
              </w:rPr>
              <w:t>Почетный гражданин Томской области</w:t>
            </w:r>
            <w:r w:rsidR="003A02A5" w:rsidRPr="007368F3">
              <w:rPr>
                <w:color w:val="000000"/>
                <w:sz w:val="20"/>
                <w:szCs w:val="20"/>
              </w:rPr>
              <w:t>»</w:t>
            </w:r>
            <w:r w:rsidRPr="007368F3">
              <w:rPr>
                <w:color w:val="000000"/>
                <w:sz w:val="20"/>
                <w:szCs w:val="20"/>
              </w:rPr>
              <w:t xml:space="preserve">, членам их семей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14 июля 1998 года № 13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наградах и почетном звании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7 232,1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7 232,1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Предоставление мер социальной поддержки в соответствии с Законом Томской области от 14 июня 2002 года № 34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установлении надбавки к пенсии Героям Советского Союза, Героям Социалистического Труда, полным кавалерам ордена Славы, полным кавалерам ордена Трудовой Славы, лауреатам Ленинской премии, проживающим в Томской области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Предоставление мер социальной поддержки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8 апреля 2004 года № 40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ежемесячных доплатах к пенсии гражданам, достигшим возраста 100 лет и более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Предоставление мер социальной поддержки в соответствии с Законом Томской области от 7 июня 2001 года № 66</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некоторых социальных гарантиях лицам, замещавшим на постоянной основе должности в органах государственной власти и управления, органах КПСС, профсоюзных организациях, действовавших на территории Томской области в период Союза ССР и РСФСР, лицам, которым до 1 января 1992 года были назначены персональные пенсии союзного, республиканского</w:t>
            </w:r>
            <w:proofErr w:type="gramEnd"/>
            <w:r w:rsidRPr="007368F3">
              <w:rPr>
                <w:color w:val="000000"/>
                <w:sz w:val="20"/>
                <w:szCs w:val="20"/>
              </w:rPr>
              <w:t xml:space="preserve"> и местного значения, лицам, награжденным знаком отличия </w:t>
            </w:r>
            <w:r w:rsidR="003A02A5" w:rsidRPr="007368F3">
              <w:rPr>
                <w:color w:val="000000"/>
                <w:sz w:val="20"/>
                <w:szCs w:val="20"/>
              </w:rPr>
              <w:t>«</w:t>
            </w:r>
            <w:r w:rsidRPr="007368F3">
              <w:rPr>
                <w:color w:val="000000"/>
                <w:sz w:val="20"/>
                <w:szCs w:val="20"/>
              </w:rPr>
              <w:t>За заслуги перед Томской областью</w:t>
            </w:r>
            <w:r w:rsidR="003A02A5" w:rsidRPr="007368F3">
              <w:rPr>
                <w:color w:val="000000"/>
                <w:sz w:val="20"/>
                <w:szCs w:val="20"/>
              </w:rPr>
              <w:t>»</w:t>
            </w:r>
            <w:r w:rsidRPr="007368F3">
              <w:rPr>
                <w:color w:val="000000"/>
                <w:sz w:val="20"/>
                <w:szCs w:val="20"/>
              </w:rPr>
              <w:t>, а также иным лицам</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21 176,7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21 176,7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денежная выплата родителям военнослужащих, умерших в результате заболевания, приобретенного в период прохождения военной службы, в соответствии с Законом Томской области от 13 июня 2001 года № 71</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ежемесячных денежных выплатах родителям военнослужащих, умерших в результате заболевания, приобретенного в период прохождения военной службы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Социальное пособие на погребение умерших граждан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12 января 2005 года № 6</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погребении и похоронном деле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12 520,6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12 520,6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Единовременная денежная компенсация на возмещение произведенных расходов гражданам, осуществляющим газификацию жилого помещения,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12 августа 2013 года № 143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отдельных категорий граждан, осуществляющих газификацию жилых помещений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lastRenderedPageBreak/>
              <w:t xml:space="preserve">Единовременные денежные выплаты к юбилейным датам ветеранам Великой Отечественной войны в соответствии с постановлением Администрации Томской области от 30 августа 2011 года № 259а </w:t>
            </w:r>
            <w:r w:rsidR="003A02A5" w:rsidRPr="007368F3">
              <w:rPr>
                <w:color w:val="000000"/>
                <w:sz w:val="20"/>
                <w:szCs w:val="20"/>
              </w:rPr>
              <w:t>«</w:t>
            </w:r>
            <w:r w:rsidRPr="007368F3">
              <w:rPr>
                <w:color w:val="000000"/>
                <w:sz w:val="20"/>
                <w:szCs w:val="20"/>
              </w:rPr>
              <w:t>О единовременных денежных выплатах и персональных поздравлениях Президента Российской Федерации к юбилейным датам ветеранов Великой Отечественной войны, проживающих на территории Томской области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4 795,0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4 795,0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Компенсация затрат родителей (законных представителей) детей</w:t>
            </w:r>
            <w:r w:rsidR="003A02A5" w:rsidRPr="007368F3">
              <w:rPr>
                <w:color w:val="000000"/>
                <w:sz w:val="20"/>
                <w:szCs w:val="20"/>
              </w:rPr>
              <w:t>–</w:t>
            </w:r>
            <w:r w:rsidRPr="007368F3">
              <w:rPr>
                <w:color w:val="000000"/>
                <w:sz w:val="20"/>
                <w:szCs w:val="20"/>
              </w:rPr>
              <w:t>инвалидов на организацию обучения по основным общеобразовательным программам на дому в соответствии с Законом Томской области от 10 сентября 2003 года № 109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инвалидов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гражданину, организовавшему приемную семью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8 декабря 2020 года № 150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приемной семье для граждан пожилого возраста и инвалидов, проживающих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5 788,2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5 788,2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а также лицам из числа детей</w:t>
            </w:r>
            <w:r w:rsidR="003A02A5" w:rsidRPr="007368F3">
              <w:rPr>
                <w:color w:val="000000"/>
                <w:sz w:val="20"/>
                <w:szCs w:val="20"/>
              </w:rPr>
              <w:t>–</w:t>
            </w:r>
            <w:r w:rsidRPr="007368F3">
              <w:rPr>
                <w:color w:val="000000"/>
                <w:sz w:val="20"/>
                <w:szCs w:val="20"/>
              </w:rPr>
              <w:t>сирот и детей, оставшихся без попечения родителей, на обеспечение бесплатным проездом на городском, пригородном, в сельской местности на внутрирайонном транспорте (кроме такси) в пределах территории Томской области в соответствии с Законом Томской области от 1 августа 1999 года № 28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детей</w:t>
            </w:r>
            <w:r w:rsidR="003A02A5" w:rsidRPr="007368F3">
              <w:rPr>
                <w:color w:val="000000"/>
                <w:sz w:val="20"/>
                <w:szCs w:val="20"/>
              </w:rPr>
              <w:t>–</w:t>
            </w:r>
            <w:r w:rsidRPr="007368F3">
              <w:rPr>
                <w:color w:val="000000"/>
                <w:sz w:val="20"/>
                <w:szCs w:val="20"/>
              </w:rPr>
              <w:t>сирот и детей</w:t>
            </w:r>
            <w:proofErr w:type="gramEnd"/>
            <w:r w:rsidRPr="007368F3">
              <w:rPr>
                <w:color w:val="000000"/>
                <w:sz w:val="20"/>
                <w:szCs w:val="20"/>
              </w:rPr>
              <w:t>, оставшихся без попечения родителей,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11 128,4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11 128,4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вдовам умерших участников Великой Отечественной войны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11 октября 2005 года № 179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по улучшению материального положения вдов участников Великой Отечественной войны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6 066,0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6 066,0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инвалидам боевых действий, ветеранам боевых действий, ставшим инвалидами вследствие общего заболевания или трудового увечья, гражданам, ставшим инвалидами вследствие ранения, контузии или увечья, полученных при исполнении обязанностей военной службы по призыву, в соответствии с Законом Томской области от 10 июля 2007 года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128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по улучшению материального положения инвалидов боевых действий, ветеранов боевых действий, ставших инвалидами вследствие общего заболевания или трудового увечья, граждан, ставших инвалидами вследствие ранения, контузии или увечья, полученных при исполнении обязанностей военной службы по призыву</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1 696,8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1 696,8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Единовременная денежная выплата инвалидам Великой Отечественной войны и участникам Великой Отечественной войны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28 апреля 2007 года</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 № 77</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единовременной денежной выплате инвалидам Великой Отечественной войны и участникам Великой Отечественной войны, проживающим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Единовременная денежная выплата труженикам тыла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10 сентября 2007 года № 185</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единовременной денежной выплате труженикам тыла, проживающим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ветеранам труда Томской области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7 декабря 2007 года</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 № 260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ветеранах труда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204 000,0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204 000,0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на обеспечение полноценным питанием беременных женщин и кормящих матерей из числа малоимущих семей в соответствии с Законом Томской области </w:t>
            </w:r>
            <w:proofErr w:type="gramStart"/>
            <w:r w:rsidRPr="007368F3">
              <w:rPr>
                <w:color w:val="000000"/>
                <w:sz w:val="20"/>
                <w:szCs w:val="20"/>
              </w:rPr>
              <w:t>от</w:t>
            </w:r>
            <w:proofErr w:type="gramEnd"/>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 7 октября 2008 года № 200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беременных женщин и кормящих матерей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18 157,8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18 157,8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денежная выплата отдельным категориям граждан по оплате проезда на транспорте общего пользования в соответствии с Законом Томской области от 30 декабря 2014 года № 199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228 000,0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228 000,0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proofErr w:type="gramStart"/>
            <w:r w:rsidRPr="007368F3">
              <w:rPr>
                <w:color w:val="000000"/>
                <w:sz w:val="20"/>
                <w:szCs w:val="20"/>
              </w:rPr>
              <w:t xml:space="preserve">Ежемесячная выплата (доплата) педагогическим работникам, достигшим возраста 60 и 55 лет (соответственно мужчины и женщины), пенсионерам из числа педагогических работников, проживающим на территории Томской области, прекратившим трудовой договор с областной государственной или муниципальной образовательной организацией и имеющим почетные звания, начинающиеся со слов </w:t>
            </w:r>
            <w:r w:rsidR="003A02A5" w:rsidRPr="007368F3">
              <w:rPr>
                <w:color w:val="000000"/>
                <w:sz w:val="20"/>
                <w:szCs w:val="20"/>
              </w:rPr>
              <w:t>«</w:t>
            </w:r>
            <w:r w:rsidRPr="007368F3">
              <w:rPr>
                <w:color w:val="000000"/>
                <w:sz w:val="20"/>
                <w:szCs w:val="20"/>
              </w:rPr>
              <w:t>Заслуженный ...</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Народный...</w:t>
            </w:r>
            <w:r w:rsidR="003A02A5" w:rsidRPr="007368F3">
              <w:rPr>
                <w:color w:val="000000"/>
                <w:sz w:val="20"/>
                <w:szCs w:val="20"/>
              </w:rPr>
              <w:t>»</w:t>
            </w:r>
            <w:r w:rsidRPr="007368F3">
              <w:rPr>
                <w:color w:val="000000"/>
                <w:sz w:val="20"/>
                <w:szCs w:val="20"/>
              </w:rPr>
              <w:t xml:space="preserve">, в соответствии с Законом Томской области от 12 августа 2013 года </w:t>
            </w:r>
            <w:proofErr w:type="gramEnd"/>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149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образовании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3 608,4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3 608,4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ветеранам труда, ветеранам военной службы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труженикам тыла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реабилитированным лицам и лицам, признанным пострадавшими от политических репрессий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11 520,0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11 520,0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Пособие на ребенка в соответствии с Законом Томской области </w:t>
            </w:r>
            <w:proofErr w:type="gramStart"/>
            <w:r w:rsidRPr="007368F3">
              <w:rPr>
                <w:color w:val="000000"/>
                <w:sz w:val="20"/>
                <w:szCs w:val="20"/>
              </w:rPr>
              <w:t>от</w:t>
            </w:r>
            <w:proofErr w:type="gramEnd"/>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157 270,0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157 270,0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Единовременные денежные выплаты гражданам при рождении одновременно трех и более детей в соответствии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на оплату стоимости проезда городским, пригородным и внутрирайонным транспортом к месту обучения и обратно детей из малоимущих многодетных семей в соответствии с Законом Томской области от 16 декабря 2004 года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Ежегодная денежная выплата на подготовку ребенка к занятиям в общеобразовательной организации в соответствии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23 380,0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23 380,0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материнский (семейный) капитал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Единовременные денежные компенсации народным дружинникам и членам их семей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18 августа 2014 года № 120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участии граждан в охране общественного порядка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Единовременные денежные компенсации добровольным пожарным, работникам добровольной пожарной охраны и членам их семей в соответствии с Законом Томской области от 4 августа 2011 года</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 № 150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добровольной пожарной охране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1116020470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1116040700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15 981,7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1116040700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15 981,7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w:t>
            </w:r>
            <w:r w:rsidR="003A02A5" w:rsidRPr="007368F3">
              <w:rPr>
                <w:color w:val="000000"/>
                <w:sz w:val="20"/>
                <w:szCs w:val="20"/>
              </w:rPr>
              <w:t>–</w:t>
            </w:r>
            <w:r w:rsidRPr="007368F3">
              <w:rPr>
                <w:color w:val="000000"/>
                <w:sz w:val="20"/>
                <w:szCs w:val="20"/>
              </w:rPr>
              <w:t xml:space="preserve"> 1945 годов;</w:t>
            </w:r>
            <w:proofErr w:type="gramEnd"/>
            <w:r w:rsidRPr="007368F3">
              <w:rPr>
                <w:color w:val="000000"/>
                <w:sz w:val="20"/>
                <w:szCs w:val="20"/>
              </w:rPr>
              <w:t xml:space="preserve"> тружеников тыла военных лет; лиц, награжденных знаком </w:t>
            </w:r>
            <w:r w:rsidR="003A02A5" w:rsidRPr="007368F3">
              <w:rPr>
                <w:color w:val="000000"/>
                <w:sz w:val="20"/>
                <w:szCs w:val="20"/>
              </w:rPr>
              <w:t>«</w:t>
            </w:r>
            <w:r w:rsidRPr="007368F3">
              <w:rPr>
                <w:color w:val="000000"/>
                <w:sz w:val="20"/>
                <w:szCs w:val="20"/>
              </w:rPr>
              <w:t>Жителю блокадного Ленинграда</w:t>
            </w:r>
            <w:r w:rsidR="003A02A5" w:rsidRPr="007368F3">
              <w:rPr>
                <w:color w:val="000000"/>
                <w:sz w:val="20"/>
                <w:szCs w:val="20"/>
              </w:rPr>
              <w:t>»</w:t>
            </w:r>
            <w:r w:rsidRPr="007368F3">
              <w:rPr>
                <w:color w:val="000000"/>
                <w:sz w:val="20"/>
                <w:szCs w:val="20"/>
              </w:rPr>
              <w:t xml:space="preserve">; бывших несовершеннолетних узников концлагерей; вдов погибших (умерших) участников Великой Отечественной войны 1941 </w:t>
            </w:r>
            <w:r w:rsidR="003A02A5" w:rsidRPr="007368F3">
              <w:rPr>
                <w:color w:val="000000"/>
                <w:sz w:val="20"/>
                <w:szCs w:val="20"/>
              </w:rPr>
              <w:t>–</w:t>
            </w:r>
            <w:r w:rsidRPr="007368F3">
              <w:rPr>
                <w:color w:val="000000"/>
                <w:sz w:val="20"/>
                <w:szCs w:val="20"/>
              </w:rPr>
              <w:t xml:space="preserve"> 1945 годов, не вступивших в повторный брак</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1116040710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7 448,0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1116040710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7 448,0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Исполнение обязательств по предоставлению отдельным категориям граждан бесплатной юридической помощи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22 917,8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Субсидия Адвокатской палате Томской области на оплату труда и компенсацию расходов адвокатам, являющимся участниками государственной системы бесплатной юридической помощи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1116100770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1116100770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государственной политики в области обеспечения граждан бесплатной юридической помощью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1116100780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21 417,8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1116100780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17 786,0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1116100780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3 628,8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1116100780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Исполнение обязательств по предоставлению мер социальной поддержки отдельным категориям граждан в </w:t>
            </w:r>
            <w:proofErr w:type="gramStart"/>
            <w:r w:rsidRPr="007368F3">
              <w:rPr>
                <w:color w:val="000000"/>
                <w:sz w:val="20"/>
                <w:szCs w:val="20"/>
              </w:rPr>
              <w:t>рамках</w:t>
            </w:r>
            <w:proofErr w:type="gramEnd"/>
            <w:r w:rsidRPr="007368F3">
              <w:rPr>
                <w:color w:val="000000"/>
                <w:sz w:val="20"/>
                <w:szCs w:val="20"/>
              </w:rPr>
              <w:t xml:space="preserve"> реализации государственной политики в сфере культуры и искусства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Ежемесячная надбавка неработающим пенсионерам, а также неработающим гражданам, достигшим возраста 60 и 55 лет (соответственно мужчины и женщины), имеющим почетные звания </w:t>
            </w:r>
            <w:r w:rsidR="003A02A5" w:rsidRPr="007368F3">
              <w:rPr>
                <w:color w:val="000000"/>
                <w:sz w:val="20"/>
                <w:szCs w:val="20"/>
              </w:rPr>
              <w:t>«</w:t>
            </w:r>
            <w:r w:rsidRPr="007368F3">
              <w:rPr>
                <w:color w:val="000000"/>
                <w:sz w:val="20"/>
                <w:szCs w:val="20"/>
              </w:rPr>
              <w:t>Народный артист...</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Народный художник...</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артист...</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художник...</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деятель искусств...</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работник культуры...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1116220430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772,8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1116220430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772,8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надбавка руководителям и специалистам организаций иных организационно</w:t>
            </w:r>
            <w:r w:rsidR="003A02A5" w:rsidRPr="007368F3">
              <w:rPr>
                <w:color w:val="000000"/>
                <w:sz w:val="20"/>
                <w:szCs w:val="20"/>
              </w:rPr>
              <w:t>–</w:t>
            </w:r>
            <w:r w:rsidRPr="007368F3">
              <w:rPr>
                <w:color w:val="000000"/>
                <w:sz w:val="20"/>
                <w:szCs w:val="20"/>
              </w:rPr>
              <w:t>правовых форм и форм собственности (кроме федеральных государственных организаций), осуществляющих культурную деятельность в качестве основной деятельности на территории Томской области и зарегистрированных на территории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1116220440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1116220440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Предоставление единовременной денежной выплаты на улучшение жилищных условий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8 191,6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Единовременная денежная выплата на улучшение жилищных условий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1116501020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8 191,6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1116501020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8 191,6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отдельных мер социальной поддержки граждан, подвергшихся воздействию радиации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24 900,0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1118251370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24 900,0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1118251370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1118251370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24 620,2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02A5" w:rsidRPr="007368F3">
              <w:rPr>
                <w:color w:val="000000"/>
                <w:sz w:val="20"/>
                <w:szCs w:val="20"/>
              </w:rPr>
              <w:t>«</w:t>
            </w:r>
            <w:r w:rsidRPr="007368F3">
              <w:rPr>
                <w:color w:val="000000"/>
                <w:sz w:val="20"/>
                <w:szCs w:val="20"/>
              </w:rPr>
              <w:t>Почетный донор России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65 410,0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02A5" w:rsidRPr="007368F3">
              <w:rPr>
                <w:color w:val="000000"/>
                <w:sz w:val="20"/>
                <w:szCs w:val="20"/>
              </w:rPr>
              <w:t>«</w:t>
            </w:r>
            <w:r w:rsidRPr="007368F3">
              <w:rPr>
                <w:color w:val="000000"/>
                <w:sz w:val="20"/>
                <w:szCs w:val="20"/>
              </w:rPr>
              <w:t>Почетный донор России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1118352200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65 410,0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1118352200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784,9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1118352200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64 625,1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7368F3">
              <w:rPr>
                <w:color w:val="000000"/>
                <w:sz w:val="20"/>
                <w:szCs w:val="20"/>
              </w:rPr>
              <w:t>поствакцинальных</w:t>
            </w:r>
            <w:proofErr w:type="spellEnd"/>
            <w:r w:rsidRPr="007368F3">
              <w:rPr>
                <w:color w:val="000000"/>
                <w:sz w:val="20"/>
                <w:szCs w:val="20"/>
              </w:rPr>
              <w:t xml:space="preserve"> осложнений в соответствии с Федеральным законом от 17 сентября 1998 года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157</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иммунопрофилактике инфекционных болезней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7368F3">
              <w:rPr>
                <w:color w:val="000000"/>
                <w:sz w:val="20"/>
                <w:szCs w:val="20"/>
              </w:rPr>
              <w:t>поствакцинальных</w:t>
            </w:r>
            <w:proofErr w:type="spellEnd"/>
            <w:r w:rsidRPr="007368F3">
              <w:rPr>
                <w:color w:val="000000"/>
                <w:sz w:val="20"/>
                <w:szCs w:val="20"/>
              </w:rPr>
              <w:t xml:space="preserve"> осложнений в соответствии с Федеральным законом от 17 сентября 1998 года № 157</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иммунопрофилактике инфекционных болезней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1118452400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1118452400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1118452400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Оплата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коммунальных услуг отдельным категориям граждан</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388 400,5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Оплата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коммунальных услуг отдельным категориям граждан</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1118552500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388 400,5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1118552500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5 532,7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1118552500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382 867,8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1118652700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10 074,5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1118652700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1118652700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10 059,5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обязательном страховании гражданской ответственности владельцев транспортных средств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обязательном страховании гражданской ответственности владельцев транспортных средств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1118752800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1118752800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1118752800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627 273,8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1118853800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627 273,8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Выплата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1118853801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580 851,6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1118853801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4 688,2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1118853801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576 163,4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единовременного 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1118853802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46 422,2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1118853802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1118853802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46 338,2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жилых помещений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лицам из их числа по договорам найма специализированных жилых помещений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226 785,2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жилых помещений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лицам из их числа по договорам найма специализированных жилых помещений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1118940820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157 612,5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1118940820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157 612,5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жилых помещений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лицам из их числа по договорам найма специализированных жилых помещений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11189R0820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69 172,7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11189R0820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69 172,7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Компенсация отдельным категориям граждан оплаты взноса на капитальный ремонт общего имущества в многоквартирном </w:t>
            </w:r>
            <w:proofErr w:type="gramStart"/>
            <w:r w:rsidRPr="007368F3">
              <w:rPr>
                <w:color w:val="000000"/>
                <w:sz w:val="20"/>
                <w:szCs w:val="20"/>
              </w:rPr>
              <w:t>доме</w:t>
            </w:r>
            <w:proofErr w:type="gramEnd"/>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14 530,4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Компенсация расходов на уплату взноса на капитальный ремонт для отдельных категорий граждан, проживающих на территории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1119302840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9 504,9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1119302840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9 504,9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Компенсация отдельным категориям граждан оплаты взноса на капитальный ремонт общего имущества в многоквартирном </w:t>
            </w:r>
            <w:proofErr w:type="gramStart"/>
            <w:r w:rsidRPr="007368F3">
              <w:rPr>
                <w:color w:val="000000"/>
                <w:sz w:val="20"/>
                <w:szCs w:val="20"/>
              </w:rPr>
              <w:t>доме</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11193R4620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5 025,5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11193R4620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5 025,5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социальных доплат к пенсии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905 953,4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региональных социальных доплат к пенсии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11194R0070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905 953,4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11194R0070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905 953,4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отдельным категориям граждан государственной социальной помощи на основании социального контракта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390 618,6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11195R4040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390 618,6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11195R4040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390 618,6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ежемесячных выплат на детей в </w:t>
            </w:r>
            <w:proofErr w:type="gramStart"/>
            <w:r w:rsidRPr="007368F3">
              <w:rPr>
                <w:color w:val="000000"/>
                <w:sz w:val="20"/>
                <w:szCs w:val="20"/>
              </w:rPr>
              <w:t>возрасте</w:t>
            </w:r>
            <w:proofErr w:type="gramEnd"/>
            <w:r w:rsidRPr="007368F3">
              <w:rPr>
                <w:color w:val="000000"/>
                <w:sz w:val="20"/>
                <w:szCs w:val="20"/>
              </w:rPr>
              <w:t xml:space="preserve"> от 3 до 7 лет включительно</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2 534 627,4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Осуществление ежемесячных выплат на детей в </w:t>
            </w:r>
            <w:proofErr w:type="gramStart"/>
            <w:r w:rsidRPr="007368F3">
              <w:rPr>
                <w:color w:val="000000"/>
                <w:sz w:val="20"/>
                <w:szCs w:val="20"/>
              </w:rPr>
              <w:t>возрасте</w:t>
            </w:r>
            <w:proofErr w:type="gramEnd"/>
            <w:r w:rsidRPr="007368F3">
              <w:rPr>
                <w:color w:val="000000"/>
                <w:sz w:val="20"/>
                <w:szCs w:val="20"/>
              </w:rPr>
              <w:t xml:space="preserve"> от трех до семи лет включительно</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11197R3020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2 534 627,4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11197R3020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2 534 627,4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1 293,3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Социальная поддержка Героев Социалистического Труда, Героев Труда Российской Федерации и полных кавалеров ордена Трудовой Славы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1119951980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1 293,3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1119951980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1 293,3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Модернизация и развитие социального обслуживания населения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1 380 934,9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Оптимизация системы оказания социальных услуг и повышение эффективности социальной поддержки населения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1 359 836,4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23 152,0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2 802,0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20 317,9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Организация предоставления социальных услуг и мер социальной поддержки отдельных категорий граждан</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1126302770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1 336 684,4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1126302770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480 390,2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1126302770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70 340,6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1126302770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784 318,2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1126302770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1 635,4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Бюджетные инвестиции в объекты социального обслуживания населения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1 895,5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Разработка (корректировка) проектной документации в сфере социального обслуживания населения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112810П009</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1 895,5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112810П009</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1 895,5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капитального ремонта областных объектов недвижимого имущества (в том числе разработка проектной документации) в учреждениях, подведомственных Департаменту по вопросам семьи и детей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1129600000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12 386,3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Капитальный ремонт объектов имущественного комплекса областного государственного бюджетного учреждения </w:t>
            </w:r>
            <w:r w:rsidR="003A02A5" w:rsidRPr="007368F3">
              <w:rPr>
                <w:color w:val="000000"/>
                <w:sz w:val="20"/>
                <w:szCs w:val="20"/>
              </w:rPr>
              <w:t>«</w:t>
            </w:r>
            <w:r w:rsidRPr="007368F3">
              <w:rPr>
                <w:color w:val="000000"/>
                <w:sz w:val="20"/>
                <w:szCs w:val="20"/>
              </w:rPr>
              <w:t xml:space="preserve">Центр детского и семейного отдыха </w:t>
            </w:r>
            <w:r w:rsidR="003A02A5" w:rsidRPr="007368F3">
              <w:rPr>
                <w:color w:val="000000"/>
                <w:sz w:val="20"/>
                <w:szCs w:val="20"/>
              </w:rPr>
              <w:t>«</w:t>
            </w:r>
            <w:r w:rsidRPr="007368F3">
              <w:rPr>
                <w:color w:val="000000"/>
                <w:sz w:val="20"/>
                <w:szCs w:val="20"/>
              </w:rPr>
              <w:t>Здоровье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1129603260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12 386,3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1129603260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12 386,3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выплат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7368F3">
              <w:rPr>
                <w:color w:val="000000"/>
                <w:sz w:val="20"/>
                <w:szCs w:val="20"/>
              </w:rPr>
              <w:t>коронавирусная</w:t>
            </w:r>
            <w:proofErr w:type="spellEnd"/>
            <w:r w:rsidRPr="007368F3">
              <w:rPr>
                <w:color w:val="000000"/>
                <w:sz w:val="20"/>
                <w:szCs w:val="20"/>
              </w:rPr>
              <w:t xml:space="preserve"> инфекция, и лицам из групп риска заражения новой </w:t>
            </w:r>
            <w:proofErr w:type="spellStart"/>
            <w:r w:rsidRPr="007368F3">
              <w:rPr>
                <w:color w:val="000000"/>
                <w:sz w:val="20"/>
                <w:szCs w:val="20"/>
              </w:rPr>
              <w:t>коронавирусной</w:t>
            </w:r>
            <w:proofErr w:type="spellEnd"/>
            <w:r w:rsidRPr="007368F3">
              <w:rPr>
                <w:color w:val="000000"/>
                <w:sz w:val="20"/>
                <w:szCs w:val="20"/>
              </w:rPr>
              <w:t xml:space="preserve"> инфекцией</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1129800000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6 816,7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Финансовое обеспечение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w:t>
            </w:r>
            <w:proofErr w:type="gramEnd"/>
            <w:r w:rsidRPr="007368F3">
              <w:rPr>
                <w:color w:val="000000"/>
                <w:sz w:val="20"/>
                <w:szCs w:val="20"/>
              </w:rPr>
              <w:t>,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1129858370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6 816,7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1129858370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6 816,7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Доступная среда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25 399,3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Реализация мероприятий государственной программы Российской Федерации </w:t>
            </w:r>
            <w:r w:rsidR="003A02A5" w:rsidRPr="007368F3">
              <w:rPr>
                <w:color w:val="000000"/>
                <w:sz w:val="20"/>
                <w:szCs w:val="20"/>
              </w:rPr>
              <w:t>«</w:t>
            </w:r>
            <w:r w:rsidRPr="007368F3">
              <w:rPr>
                <w:color w:val="000000"/>
                <w:sz w:val="20"/>
                <w:szCs w:val="20"/>
              </w:rPr>
              <w:t>Доступная среда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25 399,3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Повышение доступности и качества реабилитационных услуг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16 493,2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4 077,2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7 516,0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условий для участия инвалидов и других </w:t>
            </w:r>
            <w:proofErr w:type="spellStart"/>
            <w:r w:rsidRPr="007368F3">
              <w:rPr>
                <w:color w:val="000000"/>
                <w:sz w:val="20"/>
                <w:szCs w:val="20"/>
              </w:rPr>
              <w:t>маломобильных</w:t>
            </w:r>
            <w:proofErr w:type="spellEnd"/>
            <w:r w:rsidRPr="007368F3">
              <w:rPr>
                <w:color w:val="000000"/>
                <w:sz w:val="20"/>
                <w:szCs w:val="20"/>
              </w:rPr>
              <w:t xml:space="preserve"> групп населения в культурной жизни общества наравне с другими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2 956,8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1138002360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2 441,8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Повышение уровня доступности приоритетных объектов и услуг в приоритетных сферах жизнедеятельности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3 137,7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1 937,7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и проведение обучения переводчиков русского жестового языка и </w:t>
            </w:r>
            <w:proofErr w:type="spellStart"/>
            <w:r w:rsidRPr="007368F3">
              <w:rPr>
                <w:color w:val="000000"/>
                <w:sz w:val="20"/>
                <w:szCs w:val="20"/>
              </w:rPr>
              <w:t>тифлокомментаторов</w:t>
            </w:r>
            <w:proofErr w:type="spell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1138002670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обучения по программам повышения квалификации и профессиональной переподготовки специалистов в сфере реабилитации или </w:t>
            </w:r>
            <w:proofErr w:type="spellStart"/>
            <w:r w:rsidRPr="007368F3">
              <w:rPr>
                <w:color w:val="000000"/>
                <w:sz w:val="20"/>
                <w:szCs w:val="20"/>
              </w:rPr>
              <w:t>абилитации</w:t>
            </w:r>
            <w:proofErr w:type="spellEnd"/>
            <w:r w:rsidRPr="007368F3">
              <w:rPr>
                <w:color w:val="000000"/>
                <w:sz w:val="20"/>
                <w:szCs w:val="20"/>
              </w:rPr>
              <w:t xml:space="preserve"> инвалидов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1138002780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Реализация мероприятий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w:t>
            </w:r>
            <w:r w:rsidR="003A02A5" w:rsidRPr="007368F3">
              <w:rPr>
                <w:color w:val="000000"/>
                <w:sz w:val="20"/>
                <w:szCs w:val="20"/>
              </w:rPr>
              <w:t>–</w:t>
            </w:r>
            <w:r w:rsidRPr="007368F3">
              <w:rPr>
                <w:color w:val="000000"/>
                <w:sz w:val="20"/>
                <w:szCs w:val="20"/>
              </w:rPr>
              <w:t>инвалидами качественного образования</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1138040272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1138040272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государственной поддержки семей, имеющих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2 156 841,1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профилактике семейного неблагополучия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598 933,4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Дома</w:t>
            </w:r>
            <w:r w:rsidR="003A02A5" w:rsidRPr="007368F3">
              <w:rPr>
                <w:color w:val="000000"/>
                <w:sz w:val="20"/>
                <w:szCs w:val="20"/>
              </w:rPr>
              <w:t>–</w:t>
            </w:r>
            <w:r w:rsidRPr="007368F3">
              <w:rPr>
                <w:color w:val="000000"/>
                <w:sz w:val="20"/>
                <w:szCs w:val="20"/>
              </w:rPr>
              <w:t>интернаты для престарелых и инвалидов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1146600Ф00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112 460,4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1146600Ф00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87 390,4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1146600Ф00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24 374,8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1146600Ф00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1146600Ф00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1146600Ф91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1146600Ф91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Учреждения социального обслуживания населения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466 255,0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330 830,8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75 519,5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3 922,0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50 797,7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4 735,0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1146600Ц91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1146640730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20 218,0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1146640730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20 218,0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осуществлению на территории Томской области государственной семейной политики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34 644,7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Мероприятия в области государственной семейной политики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6 975,4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6 041,6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926,8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детей из малообеспеченных семей новогодними подарочными наборами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10 461,5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10 461,5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Техническое и кадровое обеспечение деятельности Департамента по вопросам семьи и детей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17 207,8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15 112,2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1146702930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2 095,6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развитию форм жизнеустройства детей</w:t>
            </w:r>
            <w:r w:rsidR="003A02A5" w:rsidRPr="007368F3">
              <w:rPr>
                <w:color w:val="000000"/>
                <w:sz w:val="20"/>
                <w:szCs w:val="20"/>
              </w:rPr>
              <w:t>–</w:t>
            </w:r>
            <w:r w:rsidRPr="007368F3">
              <w:rPr>
                <w:color w:val="000000"/>
                <w:sz w:val="20"/>
                <w:szCs w:val="20"/>
              </w:rPr>
              <w:t>сирот и детей, оставшихся без попечения родителей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1 205 242,8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Выплата компенсации поставщику (поставщикам) социальных услуг, которые включены в реестр поставщиков социальных услуг Томской области, но не участвуют в выполнении государственного задания (заказа), при получении у них гражданином социальных услуг, предусмотренных индивидуальной программой предоставления социальных услуг</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1146800115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1146800115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Центры помощи детям, оставшимся без попечения родителей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1146800У00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344 539,1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1146800У00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236 042,9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1146800У00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86 627,2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1146800У00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2 701,0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1146800У00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18 068,0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1146800У91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1146800У91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lastRenderedPageBreak/>
              <w:t>Обеспечение одеждой, обувью, мягким инвентарем, оборудованием и единовременным денежным пособием детей</w:t>
            </w:r>
            <w:r w:rsidR="003A02A5" w:rsidRPr="007368F3">
              <w:rPr>
                <w:color w:val="000000"/>
                <w:sz w:val="20"/>
                <w:szCs w:val="20"/>
              </w:rPr>
              <w:t>–</w:t>
            </w:r>
            <w:r w:rsidRPr="007368F3">
              <w:rPr>
                <w:color w:val="000000"/>
                <w:sz w:val="20"/>
                <w:szCs w:val="20"/>
              </w:rPr>
              <w:t>сирот и детей, оставшихся без попечения родителей, а также лиц из числа детей</w:t>
            </w:r>
            <w:r w:rsidR="003A02A5" w:rsidRPr="007368F3">
              <w:rPr>
                <w:color w:val="000000"/>
                <w:sz w:val="20"/>
                <w:szCs w:val="20"/>
              </w:rPr>
              <w:t>–</w:t>
            </w:r>
            <w:r w:rsidRPr="007368F3">
              <w:rPr>
                <w:color w:val="000000"/>
                <w:sz w:val="20"/>
                <w:szCs w:val="20"/>
              </w:rPr>
              <w:t xml:space="preserve">сирот и детей, оставшихся без попечения родителей, </w:t>
            </w:r>
            <w:r w:rsidR="003A02A5" w:rsidRPr="007368F3">
              <w:rPr>
                <w:color w:val="000000"/>
                <w:sz w:val="20"/>
                <w:szCs w:val="20"/>
              </w:rPr>
              <w:t>–</w:t>
            </w:r>
            <w:r w:rsidRPr="007368F3">
              <w:rPr>
                <w:color w:val="000000"/>
                <w:sz w:val="20"/>
                <w:szCs w:val="20"/>
              </w:rPr>
              <w:t xml:space="preserve">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22 072,2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22 072,2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ремонта жилых помещений, единственными собственниками которых являются дети</w:t>
            </w:r>
            <w:r w:rsidR="003A02A5" w:rsidRPr="007368F3">
              <w:rPr>
                <w:color w:val="000000"/>
                <w:sz w:val="20"/>
                <w:szCs w:val="20"/>
              </w:rPr>
              <w:t>–</w:t>
            </w:r>
            <w:r w:rsidRPr="007368F3">
              <w:rPr>
                <w:color w:val="000000"/>
                <w:sz w:val="20"/>
                <w:szCs w:val="20"/>
              </w:rPr>
              <w:t>сироты и дети, оставшиеся без попечения родителей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выплата денежных средств опекунам (попечителям) на содержание детей и обеспечение денежными средствами лиц из числа детей</w:t>
            </w:r>
            <w:r w:rsidR="003A02A5" w:rsidRPr="007368F3">
              <w:rPr>
                <w:color w:val="000000"/>
                <w:sz w:val="20"/>
                <w:szCs w:val="20"/>
              </w:rPr>
              <w:t>–</w:t>
            </w:r>
            <w:r w:rsidRPr="007368F3">
              <w:rPr>
                <w:color w:val="000000"/>
                <w:sz w:val="20"/>
                <w:szCs w:val="20"/>
              </w:rPr>
              <w:t>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145 798,6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145 798,6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569 726,9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569 726,9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121 896,3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1146840780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121 896,3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основах системы профилактики безнадзорности и правонарушений несовершеннолетних</w:t>
            </w:r>
            <w:r w:rsidR="003A02A5" w:rsidRPr="007368F3">
              <w:rPr>
                <w:color w:val="000000"/>
                <w:sz w:val="20"/>
                <w:szCs w:val="20"/>
              </w:rPr>
              <w:t>»</w:t>
            </w:r>
            <w:r w:rsidRPr="007368F3">
              <w:rPr>
                <w:color w:val="000000"/>
                <w:sz w:val="20"/>
                <w:szCs w:val="20"/>
              </w:rPr>
              <w:t xml:space="preserve">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003A02A5" w:rsidRPr="007368F3">
              <w:rPr>
                <w:color w:val="000000"/>
                <w:sz w:val="20"/>
                <w:szCs w:val="20"/>
              </w:rPr>
              <w:t>–</w:t>
            </w:r>
            <w:r w:rsidRPr="007368F3">
              <w:rPr>
                <w:color w:val="000000"/>
                <w:sz w:val="20"/>
                <w:szCs w:val="20"/>
              </w:rPr>
              <w:t xml:space="preserve"> участников Содружества Независимых Государств несовершеннолетних, самовольно ушедших из</w:t>
            </w:r>
            <w:proofErr w:type="gramEnd"/>
            <w:r w:rsidRPr="007368F3">
              <w:rPr>
                <w:color w:val="000000"/>
                <w:sz w:val="20"/>
                <w:szCs w:val="20"/>
              </w:rPr>
              <w:t xml:space="preserve"> семей, организаций для детей</w:t>
            </w:r>
            <w:r w:rsidR="003A02A5" w:rsidRPr="007368F3">
              <w:rPr>
                <w:color w:val="000000"/>
                <w:sz w:val="20"/>
                <w:szCs w:val="20"/>
              </w:rPr>
              <w:t>–</w:t>
            </w:r>
            <w:r w:rsidRPr="007368F3">
              <w:rPr>
                <w:color w:val="000000"/>
                <w:sz w:val="20"/>
                <w:szCs w:val="20"/>
              </w:rPr>
              <w:t>сирот и детей, оставшихся без попечения родителей, образовательных организаций и иных организаций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003A02A5" w:rsidRPr="007368F3">
              <w:rPr>
                <w:color w:val="000000"/>
                <w:sz w:val="20"/>
                <w:szCs w:val="20"/>
              </w:rPr>
              <w:t>–</w:t>
            </w:r>
            <w:r w:rsidRPr="007368F3">
              <w:rPr>
                <w:color w:val="000000"/>
                <w:sz w:val="20"/>
                <w:szCs w:val="20"/>
              </w:rPr>
              <w:t xml:space="preserve"> участников Содружества Независимых Государств несовершеннолетних, самовольно ушедших из семей, организаций для детей</w:t>
            </w:r>
            <w:r w:rsidR="003A02A5" w:rsidRPr="007368F3">
              <w:rPr>
                <w:color w:val="000000"/>
                <w:sz w:val="20"/>
                <w:szCs w:val="20"/>
              </w:rPr>
              <w:t>–</w:t>
            </w:r>
            <w:r w:rsidRPr="007368F3">
              <w:rPr>
                <w:color w:val="000000"/>
                <w:sz w:val="20"/>
                <w:szCs w:val="20"/>
              </w:rPr>
              <w:t>сирот и детей, оставшихся без попечения родителей, образовательных организаций и иных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1149059400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1149059400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1149059400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216,8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Выплата единовременного пособия при всех формах устройства детей, лишенных родительского попечения, в семью</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14 069,1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1149152600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14 069,1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1149152600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14 069,1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Повышение качества услуг в сфере отдыха и оздоровления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303 713,6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и обеспечение отдыха и оздоровления детей (за исключением организации отдыха детей в каникулярное время)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1149202900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198 435,6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1149202900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6 670,0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1149202900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191 765,6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организации отдыха детей в каникулярное время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1149240790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105 278,0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1149240790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105 278,0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1150000000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85 557,4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85 557,4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78 007,8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7 527,6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1 998 074,6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Финансовая поддержка семей при рождении детей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1 907 351,3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Осуществление ежемесячной денежной выплаты, назначаемой в </w:t>
            </w:r>
            <w:proofErr w:type="gramStart"/>
            <w:r w:rsidRPr="007368F3">
              <w:rPr>
                <w:color w:val="000000"/>
                <w:sz w:val="20"/>
                <w:szCs w:val="20"/>
              </w:rPr>
              <w:t>случае</w:t>
            </w:r>
            <w:proofErr w:type="gramEnd"/>
            <w:r w:rsidRPr="007368F3">
              <w:rPr>
                <w:color w:val="000000"/>
                <w:sz w:val="20"/>
                <w:szCs w:val="20"/>
              </w:rPr>
              <w:t xml:space="preserve"> рождения третьего ребенка или последующих детей до достижения ребенком возраста трех лет</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11WP150840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261 765,9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11WP150840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261 765,9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ежемесячной выплаты в связи с рождением (усыновлением) первого ребенка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11WP155730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1 157 678,4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11WP155730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1 157 678,4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Ежемесячная денежная выплата нуждающейся в поддержке семье, назначаемая в случае рождения после 31 декабря 2012 года третьего ребенка или последующих детей до достижения ребенком возраста трех лет</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11WP1Д0840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487 907,0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11WP1Д0840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487 907,0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Старшее поколение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90 723,3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11WP351210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90 433,7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11WP351210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53 025,4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Осуществление расходов, не предусмотренных проектной документацией,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11WP351211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11WP351211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Строительство (приобретение) объектов коммунальной инфраструктуры государственной собственности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11WP35121И</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37 400,0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11WP35121И</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37 400,0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11WP354680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11WP354680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Жилье и городская среда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1300000000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2 288 124,6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Оказание государственной поддержки по улучшению жилищных условий отдельных категорий граждан</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81 470,8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Улучшение жилищных условий молодых семей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52 289,0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по обеспечению жильем молодых семей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13180R4970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52 289,0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13180R4970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52 289,0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мероприятий в рамках реализации ведомственной целевой программы </w:t>
            </w:r>
            <w:r w:rsidR="003A02A5" w:rsidRPr="007368F3">
              <w:rPr>
                <w:color w:val="000000"/>
                <w:sz w:val="20"/>
                <w:szCs w:val="20"/>
              </w:rPr>
              <w:t>«</w:t>
            </w:r>
            <w:r w:rsidRPr="007368F3">
              <w:rPr>
                <w:color w:val="000000"/>
                <w:sz w:val="20"/>
                <w:szCs w:val="20"/>
              </w:rPr>
              <w:t xml:space="preserve">Оказание государственной поддержки гражданам в обеспечении жильем и оплате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коммунальных услуг</w:t>
            </w:r>
            <w:r w:rsidR="003A02A5" w:rsidRPr="007368F3">
              <w:rPr>
                <w:color w:val="000000"/>
                <w:sz w:val="20"/>
                <w:szCs w:val="20"/>
              </w:rPr>
              <w:t>»</w:t>
            </w:r>
            <w:r w:rsidRPr="007368F3">
              <w:rPr>
                <w:color w:val="000000"/>
                <w:sz w:val="20"/>
                <w:szCs w:val="20"/>
              </w:rPr>
              <w:t xml:space="preserve"> государственной программы Российской Федерации </w:t>
            </w:r>
            <w:r w:rsidR="003A02A5" w:rsidRPr="007368F3">
              <w:rPr>
                <w:color w:val="000000"/>
                <w:sz w:val="20"/>
                <w:szCs w:val="20"/>
              </w:rPr>
              <w:t>«</w:t>
            </w:r>
            <w:r w:rsidRPr="007368F3">
              <w:rPr>
                <w:color w:val="000000"/>
                <w:sz w:val="20"/>
                <w:szCs w:val="20"/>
              </w:rPr>
              <w:t>Обеспечение доступным и комфортным жильем и коммунальными услугами граждан Российской Федерации</w:t>
            </w:r>
            <w:r w:rsidR="003A02A5" w:rsidRPr="007368F3">
              <w:rPr>
                <w:color w:val="000000"/>
                <w:sz w:val="20"/>
                <w:szCs w:val="20"/>
              </w:rPr>
              <w:t>»</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1 027,6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1318140800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1 027,6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1318140800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1 027,6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Закона Томской области от 14.04.2011 № 58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 xml:space="preserve">О защите прав и законных интересов граждан </w:t>
            </w:r>
            <w:r w:rsidR="003A02A5" w:rsidRPr="007368F3">
              <w:rPr>
                <w:color w:val="000000"/>
                <w:sz w:val="20"/>
                <w:szCs w:val="20"/>
              </w:rPr>
              <w:t>–</w:t>
            </w:r>
            <w:r w:rsidRPr="007368F3">
              <w:rPr>
                <w:color w:val="000000"/>
                <w:sz w:val="20"/>
                <w:szCs w:val="20"/>
              </w:rPr>
              <w:t xml:space="preserve"> участников долевого строительства многоквартирных домов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Частичная компенсация гражданам </w:t>
            </w:r>
            <w:r w:rsidR="003A02A5" w:rsidRPr="007368F3">
              <w:rPr>
                <w:color w:val="000000"/>
                <w:sz w:val="20"/>
                <w:szCs w:val="20"/>
              </w:rPr>
              <w:t>–</w:t>
            </w:r>
            <w:r w:rsidRPr="007368F3">
              <w:rPr>
                <w:color w:val="000000"/>
                <w:sz w:val="20"/>
                <w:szCs w:val="20"/>
              </w:rPr>
              <w:t xml:space="preserve"> участникам долевого строительства затрат, связанных с наймом (арендой) жилых помещений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1318501010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1318501010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Погашение части процентной ставки по кредитам, полученным гражданами </w:t>
            </w:r>
            <w:r w:rsidR="003A02A5" w:rsidRPr="007368F3">
              <w:rPr>
                <w:color w:val="000000"/>
                <w:sz w:val="20"/>
                <w:szCs w:val="20"/>
              </w:rPr>
              <w:t>–</w:t>
            </w:r>
            <w:r w:rsidRPr="007368F3">
              <w:rPr>
                <w:color w:val="000000"/>
                <w:sz w:val="20"/>
                <w:szCs w:val="20"/>
              </w:rPr>
              <w:t xml:space="preserve"> участниками долевого строительства на окончание строительства жилых помещений в многоквартирных домах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1318501640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1318501640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жильем ветеранов боевых действий, инвалидов и семей, имеющих детей</w:t>
            </w:r>
            <w:r w:rsidR="003A02A5" w:rsidRPr="007368F3">
              <w:rPr>
                <w:color w:val="000000"/>
                <w:sz w:val="20"/>
                <w:szCs w:val="20"/>
              </w:rPr>
              <w:t>–</w:t>
            </w:r>
            <w:r w:rsidRPr="007368F3">
              <w:rPr>
                <w:color w:val="000000"/>
                <w:sz w:val="20"/>
                <w:szCs w:val="20"/>
              </w:rPr>
              <w:t xml:space="preserve">инвалидов, членов семей погибших (умерших) инвалидов и участников Великой Отечественной войны 1941 </w:t>
            </w:r>
            <w:r w:rsidR="003A02A5" w:rsidRPr="007368F3">
              <w:rPr>
                <w:color w:val="000000"/>
                <w:sz w:val="20"/>
                <w:szCs w:val="20"/>
              </w:rPr>
              <w:t>–</w:t>
            </w:r>
            <w:r w:rsidRPr="007368F3">
              <w:rPr>
                <w:color w:val="000000"/>
                <w:sz w:val="20"/>
                <w:szCs w:val="20"/>
              </w:rPr>
              <w:t xml:space="preserve"> 1945 годов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26 104,2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3A02A5">
            <w:pPr>
              <w:widowControl w:val="0"/>
              <w:autoSpaceDE w:val="0"/>
              <w:autoSpaceDN w:val="0"/>
              <w:adjustRightInd w:val="0"/>
              <w:jc w:val="both"/>
              <w:rPr>
                <w:color w:val="000000"/>
                <w:sz w:val="20"/>
                <w:szCs w:val="20"/>
              </w:rPr>
            </w:pPr>
            <w:r w:rsidRPr="007368F3">
              <w:rPr>
                <w:color w:val="000000"/>
                <w:sz w:val="20"/>
                <w:szCs w:val="20"/>
              </w:rPr>
              <w:t xml:space="preserve">Осуществление полномочий по обеспечению жильем отдельных категорий граждан, установленных Федеральным законом </w:t>
            </w:r>
            <w:proofErr w:type="gramStart"/>
            <w:r w:rsidRPr="007368F3">
              <w:rPr>
                <w:color w:val="000000"/>
                <w:sz w:val="20"/>
                <w:szCs w:val="20"/>
              </w:rPr>
              <w:t>от</w:t>
            </w:r>
            <w:proofErr w:type="gramEnd"/>
            <w:r w:rsidRPr="007368F3">
              <w:rPr>
                <w:color w:val="000000"/>
                <w:sz w:val="20"/>
                <w:szCs w:val="20"/>
              </w:rPr>
              <w:t xml:space="preserve"> </w:t>
            </w:r>
          </w:p>
          <w:p w:rsidR="009C615A" w:rsidRPr="007368F3" w:rsidRDefault="009C615A" w:rsidP="003A02A5">
            <w:pPr>
              <w:widowControl w:val="0"/>
              <w:autoSpaceDE w:val="0"/>
              <w:autoSpaceDN w:val="0"/>
              <w:adjustRightInd w:val="0"/>
              <w:jc w:val="both"/>
              <w:rPr>
                <w:sz w:val="2"/>
                <w:szCs w:val="2"/>
              </w:rPr>
            </w:pPr>
            <w:r w:rsidRPr="007368F3">
              <w:rPr>
                <w:color w:val="000000"/>
                <w:sz w:val="20"/>
                <w:szCs w:val="20"/>
              </w:rPr>
              <w:t xml:space="preserve">12 января 1995 года </w:t>
            </w:r>
            <w:r w:rsidR="003A02A5" w:rsidRPr="007368F3">
              <w:rPr>
                <w:color w:val="000000"/>
                <w:sz w:val="20"/>
                <w:szCs w:val="20"/>
              </w:rPr>
              <w:t>№</w:t>
            </w:r>
            <w:r w:rsidRPr="007368F3">
              <w:rPr>
                <w:color w:val="000000"/>
                <w:sz w:val="20"/>
                <w:szCs w:val="20"/>
              </w:rPr>
              <w:t xml:space="preserve"> 5</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ветеранах</w:t>
            </w:r>
            <w:r w:rsidR="003A02A5" w:rsidRPr="007368F3">
              <w:rPr>
                <w:color w:val="000000"/>
                <w:sz w:val="20"/>
                <w:szCs w:val="20"/>
              </w:rPr>
              <w:t>»</w:t>
            </w:r>
            <w:r w:rsidRPr="007368F3">
              <w:rPr>
                <w:color w:val="000000"/>
                <w:sz w:val="20"/>
                <w:szCs w:val="20"/>
              </w:rPr>
              <w:t xml:space="preserve">, в соответствии с Указом Президента Российской Федерации от 7 мая 2008 года </w:t>
            </w:r>
            <w:r w:rsidR="003A02A5" w:rsidRPr="007368F3">
              <w:rPr>
                <w:color w:val="000000"/>
                <w:sz w:val="20"/>
                <w:szCs w:val="20"/>
              </w:rPr>
              <w:t>№</w:t>
            </w:r>
            <w:r w:rsidRPr="007368F3">
              <w:rPr>
                <w:color w:val="000000"/>
                <w:sz w:val="20"/>
                <w:szCs w:val="20"/>
              </w:rPr>
              <w:t xml:space="preserve"> 714 </w:t>
            </w:r>
            <w:r w:rsidR="003A02A5" w:rsidRPr="007368F3">
              <w:rPr>
                <w:color w:val="000000"/>
                <w:sz w:val="20"/>
                <w:szCs w:val="20"/>
              </w:rPr>
              <w:t>«</w:t>
            </w:r>
            <w:r w:rsidRPr="007368F3">
              <w:rPr>
                <w:color w:val="000000"/>
                <w:sz w:val="20"/>
                <w:szCs w:val="20"/>
              </w:rPr>
              <w:t xml:space="preserve">Об обеспечении жильем ветеранов Великой Отечественной войны 1941 </w:t>
            </w:r>
            <w:r w:rsidR="003A02A5" w:rsidRPr="007368F3">
              <w:rPr>
                <w:color w:val="000000"/>
                <w:sz w:val="20"/>
                <w:szCs w:val="20"/>
              </w:rPr>
              <w:t>–</w:t>
            </w:r>
            <w:r w:rsidRPr="007368F3">
              <w:rPr>
                <w:color w:val="000000"/>
                <w:sz w:val="20"/>
                <w:szCs w:val="20"/>
              </w:rPr>
              <w:t xml:space="preserve"> 1945 годов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1318651340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5 392,0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1318651340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5 392,0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ветеранах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1318651350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13 574,8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1318651350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13 574,8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t xml:space="preserve">Осуществление полномочий по обеспечению жильем отдельных категорий граждан, установленных Федеральным законом </w:t>
            </w:r>
            <w:proofErr w:type="gramStart"/>
            <w:r w:rsidRPr="007368F3">
              <w:rPr>
                <w:color w:val="000000"/>
                <w:sz w:val="20"/>
                <w:szCs w:val="20"/>
              </w:rPr>
              <w:t>от</w:t>
            </w:r>
            <w:proofErr w:type="gramEnd"/>
            <w:r w:rsidRPr="007368F3">
              <w:rPr>
                <w:color w:val="000000"/>
                <w:sz w:val="20"/>
                <w:szCs w:val="20"/>
              </w:rPr>
              <w:t xml:space="preserve">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24 ноября 1995 года № 181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социальной защите инвалидов в Российской Федерации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1318651760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7 137,4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1318651760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7 137,4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Стимулирование развития жилищного строительства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67 200,0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Защита прав и законных интересов граждан </w:t>
            </w:r>
            <w:r w:rsidR="003A02A5" w:rsidRPr="007368F3">
              <w:rPr>
                <w:color w:val="000000"/>
                <w:sz w:val="20"/>
                <w:szCs w:val="20"/>
              </w:rPr>
              <w:t>–</w:t>
            </w:r>
            <w:r w:rsidRPr="007368F3">
              <w:rPr>
                <w:color w:val="000000"/>
                <w:sz w:val="20"/>
                <w:szCs w:val="20"/>
              </w:rPr>
              <w:t xml:space="preserve"> участников долевого строительства многоквартирных домов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1338700000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в </w:t>
            </w:r>
            <w:proofErr w:type="gramStart"/>
            <w:r w:rsidRPr="007368F3">
              <w:rPr>
                <w:color w:val="000000"/>
                <w:sz w:val="20"/>
                <w:szCs w:val="20"/>
              </w:rPr>
              <w:t>виде</w:t>
            </w:r>
            <w:proofErr w:type="gramEnd"/>
            <w:r w:rsidRPr="007368F3">
              <w:rPr>
                <w:color w:val="000000"/>
                <w:sz w:val="20"/>
                <w:szCs w:val="20"/>
              </w:rPr>
              <w:t xml:space="preserve"> имущественного взноса Томской области в имущество публично</w:t>
            </w:r>
            <w:r w:rsidR="003A02A5" w:rsidRPr="007368F3">
              <w:rPr>
                <w:color w:val="000000"/>
                <w:sz w:val="20"/>
                <w:szCs w:val="20"/>
              </w:rPr>
              <w:t>–</w:t>
            </w:r>
            <w:r w:rsidRPr="007368F3">
              <w:rPr>
                <w:color w:val="000000"/>
                <w:sz w:val="20"/>
                <w:szCs w:val="20"/>
              </w:rPr>
              <w:t xml:space="preserve">правовой компании </w:t>
            </w:r>
            <w:r w:rsidR="003A02A5" w:rsidRPr="007368F3">
              <w:rPr>
                <w:color w:val="000000"/>
                <w:sz w:val="20"/>
                <w:szCs w:val="20"/>
              </w:rPr>
              <w:t>«</w:t>
            </w:r>
            <w:r w:rsidRPr="007368F3">
              <w:rPr>
                <w:color w:val="000000"/>
                <w:sz w:val="20"/>
                <w:szCs w:val="20"/>
              </w:rPr>
              <w:t xml:space="preserve">Фонд защиты прав граждан </w:t>
            </w:r>
            <w:r w:rsidR="003A02A5" w:rsidRPr="007368F3">
              <w:rPr>
                <w:color w:val="000000"/>
                <w:sz w:val="20"/>
                <w:szCs w:val="20"/>
              </w:rPr>
              <w:t>–</w:t>
            </w:r>
            <w:r w:rsidRPr="007368F3">
              <w:rPr>
                <w:color w:val="000000"/>
                <w:sz w:val="20"/>
                <w:szCs w:val="20"/>
              </w:rPr>
              <w:t xml:space="preserve"> участников долевого строительства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1338700640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1338700640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Совершенствование территориального планирования Томской области, реализация документов территориального планирования и градостроительного зонирования муниципальных образований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Развитие государственной информационной системы обеспечения градостроительной деятельности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1339400620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1339400620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Картографическое обеспечение градостроительных мероприятий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1339400690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1339400690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Создание и обеспечение деятельности некоммерческой организации </w:t>
            </w:r>
            <w:r w:rsidR="003A02A5" w:rsidRPr="007368F3">
              <w:rPr>
                <w:color w:val="000000"/>
                <w:sz w:val="20"/>
                <w:szCs w:val="20"/>
              </w:rPr>
              <w:t>«</w:t>
            </w:r>
            <w:r w:rsidRPr="007368F3">
              <w:rPr>
                <w:color w:val="000000"/>
                <w:sz w:val="20"/>
                <w:szCs w:val="20"/>
              </w:rPr>
              <w:t>Фонд защиты прав граждан</w:t>
            </w:r>
            <w:r w:rsidR="003A02A5" w:rsidRPr="007368F3">
              <w:rPr>
                <w:color w:val="000000"/>
                <w:sz w:val="20"/>
                <w:szCs w:val="20"/>
              </w:rPr>
              <w:t>–</w:t>
            </w:r>
            <w:r w:rsidRPr="007368F3">
              <w:rPr>
                <w:color w:val="000000"/>
                <w:sz w:val="20"/>
                <w:szCs w:val="20"/>
              </w:rPr>
              <w:t>участников долевого строительства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затрат, возникающих в </w:t>
            </w:r>
            <w:proofErr w:type="gramStart"/>
            <w:r w:rsidRPr="007368F3">
              <w:rPr>
                <w:color w:val="000000"/>
                <w:sz w:val="20"/>
                <w:szCs w:val="20"/>
              </w:rPr>
              <w:t>результате</w:t>
            </w:r>
            <w:proofErr w:type="gramEnd"/>
            <w:r w:rsidRPr="007368F3">
              <w:rPr>
                <w:color w:val="000000"/>
                <w:sz w:val="20"/>
                <w:szCs w:val="20"/>
              </w:rPr>
              <w:t xml:space="preserve"> деятельности, направленной на проведение мероприятий по защите прав граждан</w:t>
            </w:r>
            <w:r w:rsidR="003A02A5" w:rsidRPr="007368F3">
              <w:rPr>
                <w:color w:val="000000"/>
                <w:sz w:val="20"/>
                <w:szCs w:val="20"/>
              </w:rPr>
              <w:t>–</w:t>
            </w:r>
            <w:r w:rsidRPr="007368F3">
              <w:rPr>
                <w:color w:val="000000"/>
                <w:sz w:val="20"/>
                <w:szCs w:val="20"/>
              </w:rPr>
              <w:t>участников долевого строительства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1339601770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1339601770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Реализация проекта </w:t>
            </w:r>
            <w:r w:rsidR="003A02A5" w:rsidRPr="007368F3">
              <w:rPr>
                <w:color w:val="000000"/>
                <w:sz w:val="20"/>
                <w:szCs w:val="20"/>
              </w:rPr>
              <w:t>«</w:t>
            </w:r>
            <w:r w:rsidRPr="007368F3">
              <w:rPr>
                <w:color w:val="000000"/>
                <w:sz w:val="20"/>
                <w:szCs w:val="20"/>
              </w:rPr>
              <w:t>Губернаторская ипотека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Частичное возмещение процентной ставки, частичная оплата первоначального взноса по ипотечным жилищным кредитам, взятым на приобретение вновь построенного жилья у застройщиков по договорам купли</w:t>
            </w:r>
            <w:r w:rsidR="003A02A5" w:rsidRPr="007368F3">
              <w:rPr>
                <w:color w:val="000000"/>
                <w:sz w:val="20"/>
                <w:szCs w:val="20"/>
              </w:rPr>
              <w:t>–</w:t>
            </w:r>
            <w:r w:rsidRPr="007368F3">
              <w:rPr>
                <w:color w:val="000000"/>
                <w:sz w:val="20"/>
                <w:szCs w:val="20"/>
              </w:rPr>
              <w:t>продажи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1339840890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1339840890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доступности и комфортности жилища, формирование качественной жилой среды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184 814,7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Обеспечение деятельности фонда </w:t>
            </w:r>
            <w:r w:rsidR="003A02A5" w:rsidRPr="007368F3">
              <w:rPr>
                <w:color w:val="000000"/>
                <w:sz w:val="20"/>
                <w:szCs w:val="20"/>
              </w:rPr>
              <w:t>«</w:t>
            </w:r>
            <w:r w:rsidRPr="007368F3">
              <w:rPr>
                <w:color w:val="000000"/>
                <w:sz w:val="20"/>
                <w:szCs w:val="20"/>
              </w:rPr>
              <w:t>Региональный фонд капитального ремонта многоквартирных домов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53 259,2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Субсидия фонду </w:t>
            </w:r>
            <w:r w:rsidR="003A02A5" w:rsidRPr="007368F3">
              <w:rPr>
                <w:color w:val="000000"/>
                <w:sz w:val="20"/>
                <w:szCs w:val="20"/>
              </w:rPr>
              <w:t>«</w:t>
            </w:r>
            <w:r w:rsidRPr="007368F3">
              <w:rPr>
                <w:color w:val="000000"/>
                <w:sz w:val="20"/>
                <w:szCs w:val="20"/>
              </w:rPr>
              <w:t>Региональный фонд капитального ремонта многоквартирных домов Томской области</w:t>
            </w:r>
            <w:r w:rsidR="003A02A5" w:rsidRPr="007368F3">
              <w:rPr>
                <w:color w:val="000000"/>
                <w:sz w:val="20"/>
                <w:szCs w:val="20"/>
              </w:rPr>
              <w:t>»</w:t>
            </w:r>
            <w:r w:rsidRPr="007368F3">
              <w:rPr>
                <w:color w:val="000000"/>
                <w:sz w:val="20"/>
                <w:szCs w:val="20"/>
              </w:rPr>
              <w:t xml:space="preserve"> на финансовое обеспечение затрат, возникающих в результате деятельности, направленной на обеспечение проведения капитального ремонта общего имущества в многоквартирных домах на территории Томской области и создания условий для формирования фондов капитального ремонта</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1346101130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53 259,2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1346101130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53 259,2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обеспечению эффективного строительства, реконструкции и капитального ремонта объектов, финансируемых из областного бюджета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114 639,8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36 266,4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29 726,0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22 520,0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6 045,0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1 161,0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функций заказчика</w:t>
            </w:r>
            <w:r w:rsidR="003A02A5" w:rsidRPr="007368F3">
              <w:rPr>
                <w:color w:val="000000"/>
                <w:sz w:val="20"/>
                <w:szCs w:val="20"/>
              </w:rPr>
              <w:t>–</w:t>
            </w:r>
            <w:r w:rsidRPr="007368F3">
              <w:rPr>
                <w:color w:val="000000"/>
                <w:sz w:val="20"/>
                <w:szCs w:val="20"/>
              </w:rPr>
              <w:t>застройщика, технического заказчика, строительный контроль при выполнении работ на объектах капитального строительства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1346303080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48 647,4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1346303080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46 928,1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1346303080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1 653,0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1346303080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Обеспечение деятельности Центра компетенции по вопросу городской среды и реализации проекта </w:t>
            </w:r>
            <w:r w:rsidR="003A02A5" w:rsidRPr="007368F3">
              <w:rPr>
                <w:color w:val="000000"/>
                <w:sz w:val="20"/>
                <w:szCs w:val="20"/>
              </w:rPr>
              <w:t>«</w:t>
            </w:r>
            <w:r w:rsidRPr="007368F3">
              <w:rPr>
                <w:color w:val="000000"/>
                <w:sz w:val="20"/>
                <w:szCs w:val="20"/>
              </w:rPr>
              <w:t>Умный город</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15 062,9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деятельности Центра компетенции по вопросу городской среды и реализации проекта </w:t>
            </w:r>
            <w:r w:rsidR="003A02A5" w:rsidRPr="007368F3">
              <w:rPr>
                <w:color w:val="000000"/>
                <w:sz w:val="20"/>
                <w:szCs w:val="20"/>
              </w:rPr>
              <w:t>«</w:t>
            </w:r>
            <w:r w:rsidRPr="007368F3">
              <w:rPr>
                <w:color w:val="000000"/>
                <w:sz w:val="20"/>
                <w:szCs w:val="20"/>
              </w:rPr>
              <w:t>Умный город</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1346401820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15 062,9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1346401820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15 062,9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Создание условий для управления многоквартирными домами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Создание условий для управления многоквартирными домами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1348841050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1348841050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комплексных проектов благоустройства муниципальных образований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1349900000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1 804,3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некоммерческой организации </w:t>
            </w:r>
            <w:r w:rsidR="003A02A5" w:rsidRPr="007368F3">
              <w:rPr>
                <w:color w:val="000000"/>
                <w:sz w:val="20"/>
                <w:szCs w:val="20"/>
              </w:rPr>
              <w:t>«</w:t>
            </w:r>
            <w:r w:rsidRPr="007368F3">
              <w:rPr>
                <w:color w:val="000000"/>
                <w:sz w:val="20"/>
                <w:szCs w:val="20"/>
              </w:rPr>
              <w:t>Фонд содействия развитию территорий</w:t>
            </w:r>
            <w:r w:rsidR="003A02A5" w:rsidRPr="007368F3">
              <w:rPr>
                <w:color w:val="000000"/>
                <w:sz w:val="20"/>
                <w:szCs w:val="20"/>
              </w:rPr>
              <w:t>»</w:t>
            </w:r>
            <w:r w:rsidRPr="007368F3">
              <w:rPr>
                <w:color w:val="000000"/>
                <w:sz w:val="20"/>
                <w:szCs w:val="20"/>
              </w:rPr>
              <w:t xml:space="preserve"> на реализацию комплексных проектов благоустройства муниципальных образований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1349900660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1 804,3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1349900660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1 804,3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59 575,5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59 575,5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47 689,9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10 333,6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1 352,0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1370198700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1370198740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1370198740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производству аудиовизуальной продукции о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1370198750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1370198750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информационному сопровождению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1370198770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1370198770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1 895 063,6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Жилье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161 770,5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Стимулирование </w:t>
            </w:r>
            <w:proofErr w:type="gramStart"/>
            <w:r w:rsidRPr="007368F3">
              <w:rPr>
                <w:color w:val="000000"/>
                <w:sz w:val="20"/>
                <w:szCs w:val="20"/>
              </w:rPr>
              <w:t>программ развития жилищного строительства субъектов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13WF150210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161 770,5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13WF150210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161 770,5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Формирование комфортной городской среды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379 739,1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программ формирования современной городской среды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13WF255550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379 739,1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13WF255550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379 739,1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Обеспечение устойчивого сокращения непригодного для проживания жилищного фонда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1 353 554,0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Переселение граждан из аварийного жилищного фонда за счет средств, поступивших от Фонда содействия реформированию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коммунального хозяйства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13WF367483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1 122 458,8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13WF367483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802 577,4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13WF367483</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319 881,4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Переселение граждан из аварийного жилищного фонда за счет средств областного бюджета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13WF367484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231 095,2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13WF367484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220 500,7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13WF367484</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10 594,5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Обеспечение безопасности населения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1400000000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783 551,3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общественной безопасности с использованием правоохранительного сегмента аппаратно</w:t>
            </w:r>
            <w:r w:rsidR="003A02A5" w:rsidRPr="007368F3">
              <w:rPr>
                <w:color w:val="000000"/>
                <w:sz w:val="20"/>
                <w:szCs w:val="20"/>
              </w:rPr>
              <w:t>–</w:t>
            </w:r>
            <w:r w:rsidRPr="007368F3">
              <w:rPr>
                <w:color w:val="000000"/>
                <w:sz w:val="20"/>
                <w:szCs w:val="20"/>
              </w:rPr>
              <w:t xml:space="preserve">программного комплекса технических средств </w:t>
            </w:r>
            <w:r w:rsidR="003A02A5" w:rsidRPr="007368F3">
              <w:rPr>
                <w:color w:val="000000"/>
                <w:sz w:val="20"/>
                <w:szCs w:val="20"/>
              </w:rPr>
              <w:t>«</w:t>
            </w:r>
            <w:r w:rsidRPr="007368F3">
              <w:rPr>
                <w:color w:val="000000"/>
                <w:sz w:val="20"/>
                <w:szCs w:val="20"/>
              </w:rPr>
              <w:t>Безопасный город</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138 537,6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развития правоохранительного сегмента аппаратно</w:t>
            </w:r>
            <w:r w:rsidR="003A02A5" w:rsidRPr="007368F3">
              <w:rPr>
                <w:color w:val="000000"/>
                <w:sz w:val="20"/>
                <w:szCs w:val="20"/>
              </w:rPr>
              <w:t>–</w:t>
            </w:r>
            <w:r w:rsidRPr="007368F3">
              <w:rPr>
                <w:color w:val="000000"/>
                <w:sz w:val="20"/>
                <w:szCs w:val="20"/>
              </w:rPr>
              <w:t xml:space="preserve">программного комплекса </w:t>
            </w:r>
            <w:r w:rsidR="003A02A5" w:rsidRPr="007368F3">
              <w:rPr>
                <w:color w:val="000000"/>
                <w:sz w:val="20"/>
                <w:szCs w:val="20"/>
              </w:rPr>
              <w:t>«</w:t>
            </w:r>
            <w:r w:rsidRPr="007368F3">
              <w:rPr>
                <w:color w:val="000000"/>
                <w:sz w:val="20"/>
                <w:szCs w:val="20"/>
              </w:rPr>
              <w:t>Безопасный город</w:t>
            </w:r>
            <w:r w:rsidR="003A02A5" w:rsidRPr="007368F3">
              <w:rPr>
                <w:color w:val="000000"/>
                <w:sz w:val="20"/>
                <w:szCs w:val="20"/>
              </w:rPr>
              <w:t>»</w:t>
            </w:r>
            <w:r w:rsidRPr="007368F3">
              <w:rPr>
                <w:color w:val="000000"/>
                <w:sz w:val="20"/>
                <w:szCs w:val="20"/>
              </w:rPr>
              <w:t xml:space="preserve">, осуществление комплексных работ, направленных на организацию дорожного движения, снижение </w:t>
            </w:r>
            <w:proofErr w:type="spellStart"/>
            <w:r w:rsidRPr="007368F3">
              <w:rPr>
                <w:color w:val="000000"/>
                <w:sz w:val="20"/>
                <w:szCs w:val="20"/>
              </w:rPr>
              <w:t>дорожно</w:t>
            </w:r>
            <w:proofErr w:type="spellEnd"/>
            <w:r w:rsidR="003A02A5" w:rsidRPr="007368F3">
              <w:rPr>
                <w:color w:val="000000"/>
                <w:sz w:val="20"/>
                <w:szCs w:val="20"/>
              </w:rPr>
              <w:t>–</w:t>
            </w:r>
            <w:r w:rsidRPr="007368F3">
              <w:rPr>
                <w:color w:val="000000"/>
                <w:sz w:val="20"/>
                <w:szCs w:val="20"/>
              </w:rPr>
              <w:t>транспортных происшествий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138 537,6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5 195,0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3 117,0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2 078,0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деятельности областного государственного казенного учреждения </w:t>
            </w:r>
            <w:r w:rsidR="003A02A5" w:rsidRPr="007368F3">
              <w:rPr>
                <w:color w:val="000000"/>
                <w:sz w:val="20"/>
                <w:szCs w:val="20"/>
              </w:rPr>
              <w:t>«</w:t>
            </w:r>
            <w:r w:rsidRPr="007368F3">
              <w:rPr>
                <w:color w:val="000000"/>
                <w:sz w:val="20"/>
                <w:szCs w:val="20"/>
              </w:rPr>
              <w:t xml:space="preserve">Специализированное </w:t>
            </w:r>
            <w:proofErr w:type="spellStart"/>
            <w:r w:rsidRPr="007368F3">
              <w:rPr>
                <w:color w:val="000000"/>
                <w:sz w:val="20"/>
                <w:szCs w:val="20"/>
              </w:rPr>
              <w:t>монтажно</w:t>
            </w:r>
            <w:proofErr w:type="spellEnd"/>
            <w:r w:rsidR="003A02A5" w:rsidRPr="007368F3">
              <w:rPr>
                <w:color w:val="000000"/>
                <w:sz w:val="20"/>
                <w:szCs w:val="20"/>
              </w:rPr>
              <w:t>–</w:t>
            </w:r>
            <w:r w:rsidRPr="007368F3">
              <w:rPr>
                <w:color w:val="000000"/>
                <w:sz w:val="20"/>
                <w:szCs w:val="20"/>
              </w:rPr>
              <w:t>эксплуатационное учреждение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54 311,5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41 617,5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бесперебойного функционирования системно</w:t>
            </w:r>
            <w:r w:rsidR="003A02A5" w:rsidRPr="007368F3">
              <w:rPr>
                <w:color w:val="000000"/>
                <w:sz w:val="20"/>
                <w:szCs w:val="20"/>
              </w:rPr>
              <w:t>–</w:t>
            </w:r>
            <w:r w:rsidRPr="007368F3">
              <w:rPr>
                <w:color w:val="000000"/>
                <w:sz w:val="20"/>
                <w:szCs w:val="20"/>
              </w:rPr>
              <w:t xml:space="preserve">технической инфраструктуры региональной </w:t>
            </w:r>
            <w:proofErr w:type="spellStart"/>
            <w:r w:rsidRPr="007368F3">
              <w:rPr>
                <w:color w:val="000000"/>
                <w:sz w:val="20"/>
                <w:szCs w:val="20"/>
              </w:rPr>
              <w:t>навигационно</w:t>
            </w:r>
            <w:proofErr w:type="spellEnd"/>
            <w:r w:rsidR="003A02A5" w:rsidRPr="007368F3">
              <w:rPr>
                <w:color w:val="000000"/>
                <w:sz w:val="20"/>
                <w:szCs w:val="20"/>
              </w:rPr>
              <w:t>–</w:t>
            </w:r>
            <w:r w:rsidRPr="007368F3">
              <w:rPr>
                <w:color w:val="000000"/>
                <w:sz w:val="20"/>
                <w:szCs w:val="20"/>
              </w:rPr>
              <w:t>информационной системы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2 559,8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Содержание правоохранительного сегмента аппаратно</w:t>
            </w:r>
            <w:r w:rsidR="003A02A5" w:rsidRPr="007368F3">
              <w:rPr>
                <w:color w:val="000000"/>
                <w:sz w:val="20"/>
                <w:szCs w:val="20"/>
              </w:rPr>
              <w:t>–</w:t>
            </w:r>
            <w:r w:rsidRPr="007368F3">
              <w:rPr>
                <w:color w:val="000000"/>
                <w:sz w:val="20"/>
                <w:szCs w:val="20"/>
              </w:rPr>
              <w:t xml:space="preserve">программного комплекса </w:t>
            </w:r>
            <w:r w:rsidR="003A02A5" w:rsidRPr="007368F3">
              <w:rPr>
                <w:color w:val="000000"/>
                <w:sz w:val="20"/>
                <w:szCs w:val="20"/>
              </w:rPr>
              <w:t>«</w:t>
            </w:r>
            <w:r w:rsidRPr="007368F3">
              <w:rPr>
                <w:color w:val="000000"/>
                <w:sz w:val="20"/>
                <w:szCs w:val="20"/>
              </w:rPr>
              <w:t>Безопасный город</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Содержание технических средств регулирования дорожного движения и осуществление комплексных работ, направленных на организацию дорожного движения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7 039,4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7 039,4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Содержание, модернизация и дооснащение системы </w:t>
            </w:r>
            <w:proofErr w:type="spellStart"/>
            <w:r w:rsidRPr="007368F3">
              <w:rPr>
                <w:color w:val="000000"/>
                <w:sz w:val="20"/>
                <w:szCs w:val="20"/>
              </w:rPr>
              <w:t>фотовидеофиксации</w:t>
            </w:r>
            <w:proofErr w:type="spellEnd"/>
            <w:r w:rsidRPr="007368F3">
              <w:rPr>
                <w:color w:val="000000"/>
                <w:sz w:val="20"/>
                <w:szCs w:val="20"/>
              </w:rPr>
              <w:t xml:space="preserve"> нарушений правил дорожного движения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54 431,9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1416202630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54 431,9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Профилактика правонарушений и наркомании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8 830,0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Снижение количества правонарушений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4 608,0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Материально</w:t>
            </w:r>
            <w:r w:rsidR="003A02A5" w:rsidRPr="007368F3">
              <w:rPr>
                <w:color w:val="000000"/>
                <w:sz w:val="20"/>
                <w:szCs w:val="20"/>
              </w:rPr>
              <w:t>–</w:t>
            </w:r>
            <w:r w:rsidRPr="007368F3">
              <w:rPr>
                <w:color w:val="000000"/>
                <w:sz w:val="20"/>
                <w:szCs w:val="20"/>
              </w:rPr>
              <w:t>техническое обеспечение и стимулирование деятельности народных дружинников, членов общественных объединений правоохранительной направленности, участвующих в обеспечении правопорядка, профилактике правонарушений и наркомании на территории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1428202310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1 360,0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1428202310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1 360,0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временного трудоустройства несовершеннолетних граждан, состоящих на учете в органах внутренних дел, комиссиях по делам несовершеннолетних, </w:t>
            </w:r>
            <w:proofErr w:type="spellStart"/>
            <w:r w:rsidRPr="007368F3">
              <w:rPr>
                <w:color w:val="000000"/>
                <w:sz w:val="20"/>
                <w:szCs w:val="20"/>
              </w:rPr>
              <w:t>внутришкольном</w:t>
            </w:r>
            <w:proofErr w:type="spellEnd"/>
            <w:r w:rsidRPr="007368F3">
              <w:rPr>
                <w:color w:val="000000"/>
                <w:sz w:val="20"/>
                <w:szCs w:val="20"/>
              </w:rPr>
              <w:t xml:space="preserve"> учете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1428202820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1 014,0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1428202820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1428202820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областного ежегодного конкурса на лучшее муниципальное образование Томской области по профилактике правонарушений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1428240860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1428240860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1428257010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1 634,0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1428257010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1 634,0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социальной адаптации и реабилитации лиц, больных наркоманией, лиц, отбывших наказание в местах лишения свободы, а также осужденных к наказаниям и мерам уголовно</w:t>
            </w:r>
            <w:r w:rsidR="003A02A5" w:rsidRPr="007368F3">
              <w:rPr>
                <w:color w:val="000000"/>
                <w:sz w:val="20"/>
                <w:szCs w:val="20"/>
              </w:rPr>
              <w:t>–</w:t>
            </w:r>
            <w:r w:rsidRPr="007368F3">
              <w:rPr>
                <w:color w:val="000000"/>
                <w:sz w:val="20"/>
                <w:szCs w:val="20"/>
              </w:rPr>
              <w:t>правового характера без изоляции от общества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2 876,0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Социальная реабилитация и </w:t>
            </w:r>
            <w:proofErr w:type="spellStart"/>
            <w:r w:rsidRPr="007368F3">
              <w:rPr>
                <w:color w:val="000000"/>
                <w:sz w:val="20"/>
                <w:szCs w:val="20"/>
              </w:rPr>
              <w:t>ресоциализация</w:t>
            </w:r>
            <w:proofErr w:type="spell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1428302680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1428302680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1 800,0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Оказание материальной помощи лицам, находящимся в трудной жизненной ситуации, из числа лиц, освободившихся из мест лишения свободы, из числа семей, имеющих в своем составе лиц, освободившихся из мест лишения свободы и оказание государственной социальной помощи малоимущим одиноко проживающим гражданам из числа лиц, прошедших курс лечения от наркотической зависимости, из числа семей, имеющих в своем составе наркозависимых</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1428302850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1428302850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социально</w:t>
            </w:r>
            <w:r w:rsidR="003A02A5" w:rsidRPr="007368F3">
              <w:rPr>
                <w:color w:val="000000"/>
                <w:sz w:val="20"/>
                <w:szCs w:val="20"/>
              </w:rPr>
              <w:t>–</w:t>
            </w:r>
            <w:r w:rsidRPr="007368F3">
              <w:rPr>
                <w:color w:val="000000"/>
                <w:sz w:val="20"/>
                <w:szCs w:val="20"/>
              </w:rPr>
              <w:t>медицинской реабилитации граждан с алкогольной зависимостью, воспитывающих несовершеннолетних детей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1428302940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1428302940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Сокращение уровня потребления </w:t>
            </w:r>
            <w:proofErr w:type="spellStart"/>
            <w:r w:rsidRPr="007368F3">
              <w:rPr>
                <w:color w:val="000000"/>
                <w:sz w:val="20"/>
                <w:szCs w:val="20"/>
              </w:rPr>
              <w:t>психоактивных</w:t>
            </w:r>
            <w:proofErr w:type="spellEnd"/>
            <w:r w:rsidRPr="007368F3">
              <w:rPr>
                <w:color w:val="000000"/>
                <w:sz w:val="20"/>
                <w:szCs w:val="20"/>
              </w:rPr>
              <w:t xml:space="preserve"> веществ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1 346,0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Оказание консультативной и организационно</w:t>
            </w:r>
            <w:r w:rsidR="003A02A5" w:rsidRPr="007368F3">
              <w:rPr>
                <w:color w:val="000000"/>
                <w:sz w:val="20"/>
                <w:szCs w:val="20"/>
              </w:rPr>
              <w:t>–</w:t>
            </w:r>
            <w:r w:rsidRPr="007368F3">
              <w:rPr>
                <w:color w:val="000000"/>
                <w:sz w:val="20"/>
                <w:szCs w:val="20"/>
              </w:rPr>
              <w:t>методической помощи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1428402690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Проведение социологических исследований и мониторинга масштабов распространения, незаконного потребления и оборота </w:t>
            </w:r>
            <w:proofErr w:type="spellStart"/>
            <w:r w:rsidRPr="007368F3">
              <w:rPr>
                <w:color w:val="000000"/>
                <w:sz w:val="20"/>
                <w:szCs w:val="20"/>
              </w:rPr>
              <w:t>психоактивных</w:t>
            </w:r>
            <w:proofErr w:type="spellEnd"/>
            <w:r w:rsidRPr="007368F3">
              <w:rPr>
                <w:color w:val="000000"/>
                <w:sz w:val="20"/>
                <w:szCs w:val="20"/>
              </w:rPr>
              <w:t xml:space="preserve"> веществ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и поддержка волонтерского движения в Томской области. Проведение тренингов, бесед, круглых столов, слетов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Проведение ежегодных </w:t>
            </w:r>
            <w:proofErr w:type="spellStart"/>
            <w:r w:rsidRPr="007368F3">
              <w:rPr>
                <w:color w:val="000000"/>
                <w:sz w:val="20"/>
                <w:szCs w:val="20"/>
              </w:rPr>
              <w:t>антинаркотических</w:t>
            </w:r>
            <w:proofErr w:type="spellEnd"/>
            <w:r w:rsidRPr="007368F3">
              <w:rPr>
                <w:color w:val="000000"/>
                <w:sz w:val="20"/>
                <w:szCs w:val="20"/>
              </w:rPr>
              <w:t xml:space="preserve"> акций и мероприятий, приуроченных к Международному дню борьбы с наркоманией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социально</w:t>
            </w:r>
            <w:r w:rsidR="003A02A5" w:rsidRPr="007368F3">
              <w:rPr>
                <w:color w:val="000000"/>
                <w:sz w:val="20"/>
                <w:szCs w:val="20"/>
              </w:rPr>
              <w:t>–</w:t>
            </w:r>
            <w:r w:rsidRPr="007368F3">
              <w:rPr>
                <w:color w:val="000000"/>
                <w:sz w:val="20"/>
                <w:szCs w:val="20"/>
              </w:rPr>
              <w:t xml:space="preserve">психологического тестирования </w:t>
            </w:r>
            <w:proofErr w:type="gramStart"/>
            <w:r w:rsidRPr="007368F3">
              <w:rPr>
                <w:color w:val="000000"/>
                <w:sz w:val="20"/>
                <w:szCs w:val="20"/>
              </w:rPr>
              <w:t>обучающихся</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1428402760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мобилизационной подготовки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3 968,8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комплекса мероприятий, направленных на обеспечение мобилизационной подготовки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1438500000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3 968,8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1438500000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3 968,8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уровня защиты населения и территории от чрезвычайных ситуаций природного и техногенного характера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615 463,0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Защита населения и территории от чрезвычайных ситуаций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121 545,9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507,4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эффективного повседневного функционирования системы гражданской обороны, защиты населения и территорий от чрезвычайных ситуаций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1446002190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101 786,2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1446002190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33 268,2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1446002190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68 518,0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государственных работ по защите населения и территорий от чрезвычайных ситуаций природного и техногенного характера, включая обеспечение безопасности на водных объектах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1446002200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19 252,3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1446002200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19 252,3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пожарной безопасности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465 439,0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1446100092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2 029,6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1446100092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2 029,6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работ по обеспечению эффективного повседневного функционирования противопожарной службы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1446102210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463 409,4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1446102210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389 402,7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1446102210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70 052,2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1446102210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3 954,5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Гражданская оборона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28 478,1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Функционирование гражданской обороны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1446303200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28 478,1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1446303200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28 428,1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1446303200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1460000000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16 751,9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1460100000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16 751,9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1460100000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12 058,9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1460100000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4 692,0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1460100000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Охрана окружающей среды, воспроизводство и рациональное использование природных ресурсов</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1500000000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867 248,3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Регулирование качества окружающей среды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54 735,8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снижения негативного воздействия на окружающую среду хозяйствующих субъектов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40 412,0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и обеспечение выполнения областных мероприятий (проектов) в области охраны окружающей среды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1516002160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9 098,3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1516002160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9 098,3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государственных работ в сфере обеспечения снижения негативного воздействия на окружающую среду</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1516002170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31 313,7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1516002170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31 313,7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экологической культуры и информированности населения о качестве окружающей среды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14 323,8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государственных работ в сфере повышения экологической культуры и информированности населения о качестве окружающей среды на территории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1516102180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14 323,8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1516102180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14 323,8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водохозяйственного комплекса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59 471,3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отдельных полномочий в области водных отношений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15 416,3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полномочий в области водных отношений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1528151280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15 416,3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1528151280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15 416,3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безопасности гидротехнических сооружений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1529200000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44 055,0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Капитальный ремонт гидротехнических сооружений, находящихся в собственности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1529201330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1 519,2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1529201330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1 519,2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государственных программ субъектов Российской Федерации в области использования и охраны водных объектов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15292R0650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42 535,8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15292R0651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42 535,8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15292R0651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42 535,8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лесного хозяйства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510 992,1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эффективности развития лесов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170 362,3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Организация мероприятий, направленные на обеспечение пожарной безопасности в лесах, подбору (отводу) участков лесных насаждений, предназначенных для заготовки древесины и выявлению, пресечению нарушений лесного законодательства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1536202140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71 226,9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1536202140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17 778,9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1536202140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52 593,0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1536202140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государственных работ в сфере лесного хозяйства областными государственными учреждениями, подведомственными Департаменту лесного хозяйства Томской области, в соответствии с государственным заданием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1536202150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99 135,4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1536202150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99 135,4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отдельных полномочий в области лесных отношений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340 629,8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полномочий в области лесных отношений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1538251290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340 629,8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1538251290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188 984,4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1538251290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19 168,2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1538251290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70 373,1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полномочий в области лесных отношений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153825129F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62 104,1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153825129F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62 104,1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охотничьего хозяйства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96 528,4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Охрана и развитие государственных зоологических заказников областного значения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48 290,1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работ в сфере сохранения охотничьих ресурсов и обеспечение функционирования государственных заказников в соответствии с государственным заданием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1546401290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28 290,1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1546401290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28 290,1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и содержание транспортных сре</w:t>
            </w:r>
            <w:proofErr w:type="gramStart"/>
            <w:r w:rsidRPr="007368F3">
              <w:rPr>
                <w:color w:val="000000"/>
                <w:sz w:val="20"/>
                <w:szCs w:val="20"/>
              </w:rPr>
              <w:t>дств дл</w:t>
            </w:r>
            <w:proofErr w:type="gramEnd"/>
            <w:r w:rsidRPr="007368F3">
              <w:rPr>
                <w:color w:val="000000"/>
                <w:sz w:val="20"/>
                <w:szCs w:val="20"/>
              </w:rPr>
              <w:t>я государственных природных заказников зоологического профиля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1546403210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1546403210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Охрана и развитие объектов животного мира и среды их обитания на территориях общедоступных охотничьих угодий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Приобретение техники для осуществления полномочий в области охоты и охотничьих ресурсов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1546500790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1546500790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животном мире</w:t>
            </w:r>
            <w:r w:rsidR="003A02A5" w:rsidRPr="007368F3">
              <w:rPr>
                <w:color w:val="000000"/>
                <w:sz w:val="20"/>
                <w:szCs w:val="20"/>
              </w:rPr>
              <w:t>»</w:t>
            </w:r>
            <w:r w:rsidRPr="007368F3">
              <w:rPr>
                <w:color w:val="000000"/>
                <w:sz w:val="20"/>
                <w:szCs w:val="20"/>
              </w:rPr>
              <w:t xml:space="preserve">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Осуществление переданных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1548659200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1548659200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охоте и о сохранении охотничьих ресурсов и о внесении изменений в отдельные законодательные акты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области охоты и сохранения охотничьих ресурсов по федеральному государственному охотничьему надзору, выдаче разрешений на</w:t>
            </w:r>
            <w:proofErr w:type="gramEnd"/>
            <w:r w:rsidRPr="007368F3">
              <w:rPr>
                <w:color w:val="000000"/>
                <w:sz w:val="20"/>
                <w:szCs w:val="20"/>
              </w:rPr>
              <w:t xml:space="preserve"> добычу охотничьих ресурсов и заключению </w:t>
            </w:r>
            <w:proofErr w:type="spellStart"/>
            <w:r w:rsidRPr="007368F3">
              <w:rPr>
                <w:color w:val="000000"/>
                <w:sz w:val="20"/>
                <w:szCs w:val="20"/>
              </w:rPr>
              <w:t>охотхозяйственных</w:t>
            </w:r>
            <w:proofErr w:type="spellEnd"/>
            <w:r w:rsidRPr="007368F3">
              <w:rPr>
                <w:color w:val="000000"/>
                <w:sz w:val="20"/>
                <w:szCs w:val="20"/>
              </w:rPr>
              <w:t xml:space="preserve"> соглашений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36 141,9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области охраны и использования охотничьих ресурсов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1548859700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36 141,9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1548859700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28 320,0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1548859700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7 821,9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1550000000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19 089,9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19 089,9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14 523,6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4 195,0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1550100000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126 430,8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Сохранение уникальных водных объектов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1 762,2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Восстановление и экологическая реабилитация водных объектов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15WG850570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1 762,2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15WG850570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1 762,2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Сохранение лесов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15WGА00000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124 668,6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Увеличение площади </w:t>
            </w:r>
            <w:proofErr w:type="spellStart"/>
            <w:r w:rsidRPr="007368F3">
              <w:rPr>
                <w:color w:val="000000"/>
                <w:sz w:val="20"/>
                <w:szCs w:val="20"/>
              </w:rPr>
              <w:t>лесовосстановления</w:t>
            </w:r>
            <w:proofErr w:type="spell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15WGА54290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15WGА54290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7368F3">
              <w:rPr>
                <w:color w:val="000000"/>
                <w:sz w:val="20"/>
                <w:szCs w:val="20"/>
              </w:rPr>
              <w:t>лесовосстановлению</w:t>
            </w:r>
            <w:proofErr w:type="spellEnd"/>
            <w:r w:rsidRPr="007368F3">
              <w:rPr>
                <w:color w:val="000000"/>
                <w:sz w:val="20"/>
                <w:szCs w:val="20"/>
              </w:rPr>
              <w:t xml:space="preserve"> и лесоразведению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15WGА54300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14 663,7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15WGА54300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14 663,7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Оснащение специализированных </w:t>
            </w:r>
            <w:proofErr w:type="gramStart"/>
            <w:r w:rsidRPr="007368F3">
              <w:rPr>
                <w:color w:val="000000"/>
                <w:sz w:val="20"/>
                <w:szCs w:val="20"/>
              </w:rPr>
              <w:t>учреждений органов государственной власти субъектов Российской Федерации</w:t>
            </w:r>
            <w:proofErr w:type="gramEnd"/>
            <w:r w:rsidRPr="007368F3">
              <w:rPr>
                <w:color w:val="000000"/>
                <w:sz w:val="20"/>
                <w:szCs w:val="20"/>
              </w:rPr>
              <w:t xml:space="preserve"> </w:t>
            </w:r>
            <w:proofErr w:type="spellStart"/>
            <w:r w:rsidRPr="007368F3">
              <w:rPr>
                <w:color w:val="000000"/>
                <w:sz w:val="20"/>
                <w:szCs w:val="20"/>
              </w:rPr>
              <w:t>лесопожарной</w:t>
            </w:r>
            <w:proofErr w:type="spellEnd"/>
            <w:r w:rsidRPr="007368F3">
              <w:rPr>
                <w:color w:val="000000"/>
                <w:sz w:val="20"/>
                <w:szCs w:val="20"/>
              </w:rPr>
              <w:t xml:space="preserve"> техникой и оборудованием для проведения комплекса мероприятий по охране лесов от пожаров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15WGА54320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98 888,0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15WGА54320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98 888,0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транспортной инфраструктуры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1800000000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9 938 730,1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транспортной и коммуникационной инфраструктуры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315 988,0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Развитие межрегиональных и межмуниципальных перевозок, оптимизация маршрутной сети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303 988,0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Возмещение части затрат перевозчикам, осуществляющим авиапассажирские перевозки на внутриобластном маршруте Томской области </w:t>
            </w:r>
            <w:r w:rsidR="003A02A5" w:rsidRPr="007368F3">
              <w:rPr>
                <w:color w:val="000000"/>
                <w:sz w:val="20"/>
                <w:szCs w:val="20"/>
              </w:rPr>
              <w:t>«</w:t>
            </w:r>
            <w:r w:rsidRPr="007368F3">
              <w:rPr>
                <w:color w:val="000000"/>
                <w:sz w:val="20"/>
                <w:szCs w:val="20"/>
              </w:rPr>
              <w:t>Томск</w:t>
            </w:r>
            <w:r w:rsidR="003A02A5" w:rsidRPr="007368F3">
              <w:rPr>
                <w:color w:val="000000"/>
                <w:sz w:val="20"/>
                <w:szCs w:val="20"/>
              </w:rPr>
              <w:t>–</w:t>
            </w:r>
            <w:r w:rsidRPr="007368F3">
              <w:rPr>
                <w:color w:val="000000"/>
                <w:sz w:val="20"/>
                <w:szCs w:val="20"/>
              </w:rPr>
              <w:t>Стрежевой</w:t>
            </w:r>
            <w:r w:rsidR="003A02A5" w:rsidRPr="007368F3">
              <w:rPr>
                <w:color w:val="000000"/>
                <w:sz w:val="20"/>
                <w:szCs w:val="20"/>
              </w:rPr>
              <w:t>–</w:t>
            </w:r>
            <w:r w:rsidRPr="007368F3">
              <w:rPr>
                <w:color w:val="000000"/>
                <w:sz w:val="20"/>
                <w:szCs w:val="20"/>
              </w:rPr>
              <w:t>Томск</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28 667,0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28 667,0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работ, связанных с осуществлением регулярных перевозок пассажиров и багажа автомобильным транспортом по межмуниципальным маршрутам по регулируемым тарифам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части затрат перевозчикам, осуществляющим авиапассажирские перевозки на внутриобластных и региональных маршрутах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1818000460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85 520,0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1818000460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85 520,0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Взнос в уставный капитал общества с ограниченной ответственностью </w:t>
            </w:r>
            <w:r w:rsidR="003A02A5" w:rsidRPr="007368F3">
              <w:rPr>
                <w:color w:val="000000"/>
                <w:sz w:val="20"/>
                <w:szCs w:val="20"/>
              </w:rPr>
              <w:t>«</w:t>
            </w:r>
            <w:r w:rsidRPr="007368F3">
              <w:rPr>
                <w:color w:val="000000"/>
                <w:sz w:val="20"/>
                <w:szCs w:val="20"/>
              </w:rPr>
              <w:t>Томская областная пассажирская компания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170 100,0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1818000650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170 100,0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транспортного обслуживания населения </w:t>
            </w:r>
            <w:proofErr w:type="spellStart"/>
            <w:r w:rsidRPr="007368F3">
              <w:rPr>
                <w:color w:val="000000"/>
                <w:sz w:val="20"/>
                <w:szCs w:val="20"/>
              </w:rPr>
              <w:t>Колпашевского</w:t>
            </w:r>
            <w:proofErr w:type="spellEnd"/>
            <w:r w:rsidRPr="007368F3">
              <w:rPr>
                <w:color w:val="000000"/>
                <w:sz w:val="20"/>
                <w:szCs w:val="20"/>
              </w:rPr>
              <w:t xml:space="preserve"> района внутренним водным транспортом в </w:t>
            </w:r>
            <w:proofErr w:type="gramStart"/>
            <w:r w:rsidRPr="007368F3">
              <w:rPr>
                <w:color w:val="000000"/>
                <w:sz w:val="20"/>
                <w:szCs w:val="20"/>
              </w:rPr>
              <w:t>границах</w:t>
            </w:r>
            <w:proofErr w:type="gramEnd"/>
            <w:r w:rsidRPr="007368F3">
              <w:rPr>
                <w:color w:val="000000"/>
                <w:sz w:val="20"/>
                <w:szCs w:val="20"/>
              </w:rPr>
              <w:t xml:space="preserve"> муниципального района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1818040720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1818040720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Организация транспортного обслуживания населения </w:t>
            </w:r>
            <w:proofErr w:type="spellStart"/>
            <w:r w:rsidRPr="007368F3">
              <w:rPr>
                <w:color w:val="000000"/>
                <w:sz w:val="20"/>
                <w:szCs w:val="20"/>
              </w:rPr>
              <w:t>Верхнекетского</w:t>
            </w:r>
            <w:proofErr w:type="spellEnd"/>
            <w:r w:rsidRPr="007368F3">
              <w:rPr>
                <w:color w:val="000000"/>
                <w:sz w:val="20"/>
                <w:szCs w:val="20"/>
              </w:rPr>
              <w:t xml:space="preserve"> района внутренним водным транспортом в </w:t>
            </w:r>
            <w:proofErr w:type="gramStart"/>
            <w:r w:rsidRPr="007368F3">
              <w:rPr>
                <w:color w:val="000000"/>
                <w:sz w:val="20"/>
                <w:szCs w:val="20"/>
              </w:rPr>
              <w:t>границах</w:t>
            </w:r>
            <w:proofErr w:type="gramEnd"/>
            <w:r w:rsidRPr="007368F3">
              <w:rPr>
                <w:color w:val="000000"/>
                <w:sz w:val="20"/>
                <w:szCs w:val="20"/>
              </w:rPr>
              <w:t xml:space="preserve"> муниципального района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1818040810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1818040810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7 700,0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доступа населения Томской области к современным услугам связи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жителей отдаленных населенных пунктов Томской области услугами связи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1818940970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1818940970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Сохранение и развитие автомобильных дорог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5 394 880,0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функционирования сети автомобильных дорог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134 024,6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мероприятий по обеспечению функционирования сети автомобильных дорог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1826302790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129 559,6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1826302790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65 522,1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1826302790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62 037,5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1826302790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научно</w:t>
            </w:r>
            <w:r w:rsidR="003A02A5" w:rsidRPr="007368F3">
              <w:rPr>
                <w:color w:val="000000"/>
                <w:sz w:val="20"/>
                <w:szCs w:val="20"/>
              </w:rPr>
              <w:t>–</w:t>
            </w:r>
            <w:r w:rsidRPr="007368F3">
              <w:rPr>
                <w:color w:val="000000"/>
                <w:sz w:val="20"/>
                <w:szCs w:val="20"/>
              </w:rPr>
              <w:t>исследовательских и опытно</w:t>
            </w:r>
            <w:r w:rsidR="003A02A5" w:rsidRPr="007368F3">
              <w:rPr>
                <w:color w:val="000000"/>
                <w:sz w:val="20"/>
                <w:szCs w:val="20"/>
              </w:rPr>
              <w:t>–</w:t>
            </w:r>
            <w:r w:rsidRPr="007368F3">
              <w:rPr>
                <w:color w:val="000000"/>
                <w:sz w:val="20"/>
                <w:szCs w:val="20"/>
              </w:rPr>
              <w:t>конструкторских работ</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1826302800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4 465,0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1826302800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4 465,0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Финансовое обеспечение расходов города Томска в связи с осуществлением им функций областного центра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58 267,8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Осуществление муниципальным образованием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функций областного центра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1828240М60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58 267,8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1828240М60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58 267,8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Строительство и реконструкция автомобильных дорог общего пользования и сооружений на них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1 941 293,8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Бюджетные ассигнования на объекты капитального строительства государственной собственности в сфере дорожного хозяйства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182830И050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176 015,9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182830И050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176 015,9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Разработка проектной документации в сфере дорожного хозяйства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182830П050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146 427,9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182830П050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146 427,9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gramStart"/>
            <w:r w:rsidRPr="007368F3">
              <w:rPr>
                <w:color w:val="000000"/>
                <w:sz w:val="20"/>
                <w:szCs w:val="20"/>
              </w:rPr>
              <w:t>Межбюджетный трансферт бюджету Ханты</w:t>
            </w:r>
            <w:r w:rsidR="003A02A5" w:rsidRPr="007368F3">
              <w:rPr>
                <w:color w:val="000000"/>
                <w:sz w:val="20"/>
                <w:szCs w:val="20"/>
              </w:rPr>
              <w:t>–</w:t>
            </w:r>
            <w:r w:rsidRPr="007368F3">
              <w:rPr>
                <w:color w:val="000000"/>
                <w:sz w:val="20"/>
                <w:szCs w:val="20"/>
              </w:rPr>
              <w:t xml:space="preserve">Мансийского автономного округа </w:t>
            </w:r>
            <w:r w:rsidR="003A02A5" w:rsidRPr="007368F3">
              <w:rPr>
                <w:color w:val="000000"/>
                <w:sz w:val="20"/>
                <w:szCs w:val="20"/>
              </w:rPr>
              <w:t>–</w:t>
            </w:r>
            <w:r w:rsidRPr="007368F3">
              <w:rPr>
                <w:color w:val="000000"/>
                <w:sz w:val="20"/>
                <w:szCs w:val="20"/>
              </w:rPr>
              <w:t xml:space="preserve"> </w:t>
            </w:r>
            <w:proofErr w:type="spellStart"/>
            <w:r w:rsidRPr="007368F3">
              <w:rPr>
                <w:color w:val="000000"/>
                <w:sz w:val="20"/>
                <w:szCs w:val="20"/>
              </w:rPr>
              <w:t>Югры</w:t>
            </w:r>
            <w:proofErr w:type="spellEnd"/>
            <w:r w:rsidRPr="007368F3">
              <w:rPr>
                <w:color w:val="000000"/>
                <w:sz w:val="20"/>
                <w:szCs w:val="20"/>
              </w:rPr>
              <w:t xml:space="preserve"> в целях возмещения расходов бюджета Ханты</w:t>
            </w:r>
            <w:r w:rsidR="003A02A5" w:rsidRPr="007368F3">
              <w:rPr>
                <w:color w:val="000000"/>
                <w:sz w:val="20"/>
                <w:szCs w:val="20"/>
              </w:rPr>
              <w:t>–</w:t>
            </w:r>
            <w:r w:rsidRPr="007368F3">
              <w:rPr>
                <w:color w:val="000000"/>
                <w:sz w:val="20"/>
                <w:szCs w:val="20"/>
              </w:rPr>
              <w:t xml:space="preserve">Мансийского автономного округа </w:t>
            </w:r>
            <w:r w:rsidR="003A02A5" w:rsidRPr="007368F3">
              <w:rPr>
                <w:color w:val="000000"/>
                <w:sz w:val="20"/>
                <w:szCs w:val="20"/>
              </w:rPr>
              <w:t>–</w:t>
            </w:r>
            <w:r w:rsidRPr="007368F3">
              <w:rPr>
                <w:color w:val="000000"/>
                <w:sz w:val="20"/>
                <w:szCs w:val="20"/>
              </w:rPr>
              <w:t xml:space="preserve"> </w:t>
            </w:r>
            <w:proofErr w:type="spellStart"/>
            <w:r w:rsidRPr="007368F3">
              <w:rPr>
                <w:color w:val="000000"/>
                <w:sz w:val="20"/>
                <w:szCs w:val="20"/>
              </w:rPr>
              <w:t>Югры</w:t>
            </w:r>
            <w:proofErr w:type="spellEnd"/>
            <w:r w:rsidRPr="007368F3">
              <w:rPr>
                <w:color w:val="000000"/>
                <w:sz w:val="20"/>
                <w:szCs w:val="20"/>
              </w:rPr>
              <w:t xml:space="preserve"> по оплате второго этапа строительства мостового перехода через реку </w:t>
            </w:r>
            <w:proofErr w:type="spellStart"/>
            <w:r w:rsidRPr="007368F3">
              <w:rPr>
                <w:color w:val="000000"/>
                <w:sz w:val="20"/>
                <w:szCs w:val="20"/>
              </w:rPr>
              <w:t>Вах</w:t>
            </w:r>
            <w:proofErr w:type="spellEnd"/>
            <w:r w:rsidRPr="007368F3">
              <w:rPr>
                <w:color w:val="000000"/>
                <w:sz w:val="20"/>
                <w:szCs w:val="20"/>
              </w:rPr>
              <w:t xml:space="preserve"> на автомобильной дороге Нижневартовск </w:t>
            </w:r>
            <w:r w:rsidR="003A02A5" w:rsidRPr="007368F3">
              <w:rPr>
                <w:color w:val="000000"/>
                <w:sz w:val="20"/>
                <w:szCs w:val="20"/>
              </w:rPr>
              <w:t>–</w:t>
            </w:r>
            <w:r w:rsidRPr="007368F3">
              <w:rPr>
                <w:color w:val="000000"/>
                <w:sz w:val="20"/>
                <w:szCs w:val="20"/>
              </w:rPr>
              <w:t xml:space="preserve"> Стрежевой</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1828340900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180 350,0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1828340900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180 350,0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дорожной деятельности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1828353900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1 438 500,0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1828353900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1 086 336,1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1828353900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63 663,9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дорожной деятельности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182835390F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288 500,0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182835390F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288 500,0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Капитальный ремонт и (или) ремонт автомобильных дорог общего пользования местного значения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449 475,0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Капитальный ремонт и (или) ремонт автомобильных дорог общего пользования местного значения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1828440930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449 475,0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1828440930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449 475,0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Содержание, ремонт и капитальный ремонт автомобильных дорог общего пользования регионального или межмуниципального значения и сооружений на них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2 811 818,8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Сохранение существующей сети автомобильных дорог общего пользования регионального или межмуниципального значения и сооружений на них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1828500990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2 261 818,8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1828500990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2 019 943,8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1828500990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241 875,0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дорожной деятельности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1828553900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дорожной деятельности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182855390F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182855390F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550 000,0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25 427,9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25 427,9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22 325,6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3 094,3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4 202 434,2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Дорожная сеть</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3 970 508,3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дорожной деятельности в рамках реализации национального проекта </w:t>
            </w:r>
            <w:r w:rsidR="003A02A5" w:rsidRPr="007368F3">
              <w:rPr>
                <w:color w:val="000000"/>
                <w:sz w:val="20"/>
                <w:szCs w:val="20"/>
              </w:rPr>
              <w:t>«</w:t>
            </w:r>
            <w:r w:rsidRPr="007368F3">
              <w:rPr>
                <w:color w:val="000000"/>
                <w:sz w:val="20"/>
                <w:szCs w:val="20"/>
              </w:rPr>
              <w:t>Безопасные и качественные автомобильные дороги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18WR153930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3 970 508,3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18WR153930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3 408 954,6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18WR153930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561 553,7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Общесистемные меры развития дорожного хозяйства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51 798,9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дорожной деятельности в рамках реализации национального проекта </w:t>
            </w:r>
            <w:r w:rsidR="003A02A5" w:rsidRPr="007368F3">
              <w:rPr>
                <w:color w:val="000000"/>
                <w:sz w:val="20"/>
                <w:szCs w:val="20"/>
              </w:rPr>
              <w:t>«</w:t>
            </w:r>
            <w:r w:rsidRPr="007368F3">
              <w:rPr>
                <w:color w:val="000000"/>
                <w:sz w:val="20"/>
                <w:szCs w:val="20"/>
              </w:rPr>
              <w:t>Безопасные и качественные автомобильные дороги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18WR253930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51 798,9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18WR253930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51 798,9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Безопасность дорожного движения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180 127,0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Финансовое обеспечение дорожной деятельности в рамках реализации национального проекта </w:t>
            </w:r>
            <w:r w:rsidR="003A02A5" w:rsidRPr="007368F3">
              <w:rPr>
                <w:color w:val="000000"/>
                <w:sz w:val="20"/>
                <w:szCs w:val="20"/>
              </w:rPr>
              <w:t>«</w:t>
            </w:r>
            <w:r w:rsidRPr="007368F3">
              <w:rPr>
                <w:color w:val="000000"/>
                <w:sz w:val="20"/>
                <w:szCs w:val="20"/>
              </w:rPr>
              <w:t>Безопасные и качественные автомобильные дороги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18WR353930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180 127,0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18WR353930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176 747,0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18WR353930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3 380,0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коммунальной инфраструктуры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1900000000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1 043 138,2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и модернизация коммунальной инфраструктуры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82 516,9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Снижение количества аварий в </w:t>
            </w:r>
            <w:proofErr w:type="gramStart"/>
            <w:r w:rsidRPr="007368F3">
              <w:rPr>
                <w:color w:val="000000"/>
                <w:sz w:val="20"/>
                <w:szCs w:val="20"/>
              </w:rPr>
              <w:t>системах</w:t>
            </w:r>
            <w:proofErr w:type="gramEnd"/>
            <w:r w:rsidRPr="007368F3">
              <w:rPr>
                <w:color w:val="000000"/>
                <w:sz w:val="20"/>
                <w:szCs w:val="20"/>
              </w:rPr>
              <w:t xml:space="preserve"> отопления, водоснабжения и водоотведения коммунального комплекса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1918000000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52 420,6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Проведение капитальных ремонтов объектов коммунальной инфраструктуры в </w:t>
            </w:r>
            <w:proofErr w:type="gramStart"/>
            <w:r w:rsidRPr="007368F3">
              <w:rPr>
                <w:color w:val="000000"/>
                <w:sz w:val="20"/>
                <w:szCs w:val="20"/>
              </w:rPr>
              <w:t>целях</w:t>
            </w:r>
            <w:proofErr w:type="gramEnd"/>
            <w:r w:rsidRPr="007368F3">
              <w:rPr>
                <w:color w:val="000000"/>
                <w:sz w:val="20"/>
                <w:szCs w:val="20"/>
              </w:rPr>
              <w:t xml:space="preserve"> подготовки хозяйственного комплекса Томской области к безаварийному прохождению отопительного сезона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1918040910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52 420,6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1918040910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52 420,6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Бюджетные инвестиции в целях модернизации коммунальной инфраструктуры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1918100000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30 096,3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Модернизация коммунальной инфраструктуры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191814И920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30 096,3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191814И920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30 096,3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41 336,8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41 336,8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35 748,7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5 533,7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газоснабжения и повышение уровня газификации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549 640,8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бесперебойности поставок сжиженного углеводородного газа населению Томской области для бытовых нужд</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Возмещение недополученных доходов газоснабжающим организациям в связи с реализацией сжиженного газа населению по регулируемым ценам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1948600480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1948600480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комплексных проектов по модернизации (реконструкции) систем теплоснабжения локальных объектов и населенных пунктов Томской области с учетом строительства (технического перевооружения) источников выработки тепловой энергии на природном газе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372 342,7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мероприятий по модернизации систем коммунальной инфраструктуры за счет средств государственной корпорации </w:t>
            </w:r>
            <w:r w:rsidR="003A02A5" w:rsidRPr="007368F3">
              <w:rPr>
                <w:color w:val="000000"/>
                <w:sz w:val="20"/>
                <w:szCs w:val="20"/>
              </w:rPr>
              <w:t>–</w:t>
            </w:r>
            <w:r w:rsidRPr="007368F3">
              <w:rPr>
                <w:color w:val="000000"/>
                <w:sz w:val="20"/>
                <w:szCs w:val="20"/>
              </w:rPr>
              <w:t xml:space="preserve"> Фонда содействия реформированию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коммунального хозяйства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1948709505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179 048,6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1948709505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179 048,6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мероприятий по модернизации систем коммунальной инфраструктуры за счет средств областного бюджета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1948709605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60 082,7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1948709605</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60 082,7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собственности в сфере газификации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194870И070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39 442,4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Капитальные вложения в объекты государственной (муниципальной)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194870И070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400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39 442,4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Софинансирование платы </w:t>
            </w:r>
            <w:proofErr w:type="spellStart"/>
            <w:r w:rsidRPr="007368F3">
              <w:rPr>
                <w:color w:val="000000"/>
                <w:sz w:val="20"/>
                <w:szCs w:val="20"/>
              </w:rPr>
              <w:t>концедента</w:t>
            </w:r>
            <w:proofErr w:type="spellEnd"/>
            <w:r w:rsidRPr="007368F3">
              <w:rPr>
                <w:color w:val="000000"/>
                <w:sz w:val="20"/>
                <w:szCs w:val="20"/>
              </w:rPr>
              <w:t xml:space="preserve"> по концессионным соглашениям в </w:t>
            </w:r>
            <w:proofErr w:type="gramStart"/>
            <w:r w:rsidRPr="007368F3">
              <w:rPr>
                <w:color w:val="000000"/>
                <w:sz w:val="20"/>
                <w:szCs w:val="20"/>
              </w:rPr>
              <w:t>отношении</w:t>
            </w:r>
            <w:proofErr w:type="gramEnd"/>
            <w:r w:rsidRPr="007368F3">
              <w:rPr>
                <w:color w:val="000000"/>
                <w:sz w:val="20"/>
                <w:szCs w:val="20"/>
              </w:rPr>
              <w:t xml:space="preserve"> объектов систем теплоснабжения, водоснабжения и водоотведения, электроснабжения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1948741000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64 615,4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1948741000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64 615,4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Капитальные вложения в объекты муниципальной собственности в сфере газификации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194874И070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29 153,6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194874И070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29 153,6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167 298,1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Строительство, приобретение объектов муниципальной собственности в сфере газификации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194884И030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159 366,3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194884И030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159 366,3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Разработка проектной документации в сфере газификации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194884П030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7 931,8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194884П030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7 931,8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 xml:space="preserve">Повышение </w:t>
            </w:r>
            <w:proofErr w:type="spellStart"/>
            <w:r w:rsidRPr="007368F3">
              <w:rPr>
                <w:color w:val="000000"/>
                <w:sz w:val="20"/>
                <w:szCs w:val="20"/>
              </w:rPr>
              <w:t>энергоэффективности</w:t>
            </w:r>
            <w:proofErr w:type="spellEnd"/>
            <w:r w:rsidRPr="007368F3">
              <w:rPr>
                <w:color w:val="000000"/>
                <w:sz w:val="20"/>
                <w:szCs w:val="20"/>
              </w:rPr>
              <w:t xml:space="preserve">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1950000000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7 096,0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Реализация политики по энергосбережению и повышению энергетической эффективности и информационная поддержка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1956000000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автономной некоммерческой организации </w:t>
            </w:r>
            <w:r w:rsidR="003A02A5" w:rsidRPr="007368F3">
              <w:rPr>
                <w:color w:val="000000"/>
                <w:sz w:val="20"/>
                <w:szCs w:val="20"/>
              </w:rPr>
              <w:t>«</w:t>
            </w:r>
            <w:r w:rsidRPr="007368F3">
              <w:rPr>
                <w:color w:val="000000"/>
                <w:sz w:val="20"/>
                <w:szCs w:val="20"/>
              </w:rPr>
              <w:t xml:space="preserve">Томский центр ресурсосбережения и </w:t>
            </w:r>
            <w:proofErr w:type="spellStart"/>
            <w:r w:rsidRPr="007368F3">
              <w:rPr>
                <w:color w:val="000000"/>
                <w:sz w:val="20"/>
                <w:szCs w:val="20"/>
              </w:rPr>
              <w:t>энергоэффективности</w:t>
            </w:r>
            <w:proofErr w:type="spellEnd"/>
            <w:r w:rsidR="003A02A5" w:rsidRPr="007368F3">
              <w:rPr>
                <w:color w:val="000000"/>
                <w:sz w:val="20"/>
                <w:szCs w:val="20"/>
              </w:rPr>
              <w:t>»</w:t>
            </w:r>
            <w:r w:rsidRPr="007368F3">
              <w:rPr>
                <w:color w:val="000000"/>
                <w:sz w:val="20"/>
                <w:szCs w:val="20"/>
              </w:rPr>
              <w:t xml:space="preserve"> на реализацию политики по энергосбережению и повышению энергетической эффективности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1956001370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1956001370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6 096,0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Анализ функционирования электроэнергетики и перспективы развития энергетического комплекса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1956100000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Разработка Схем и программ развития электроэнергетики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1956102320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1956102320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362 547,7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Чистая вода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19WF500000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362 547,7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некоммерческой организации </w:t>
            </w:r>
            <w:r w:rsidR="003A02A5" w:rsidRPr="007368F3">
              <w:rPr>
                <w:color w:val="000000"/>
                <w:sz w:val="20"/>
                <w:szCs w:val="20"/>
              </w:rPr>
              <w:t>«</w:t>
            </w:r>
            <w:r w:rsidRPr="007368F3">
              <w:rPr>
                <w:color w:val="000000"/>
                <w:sz w:val="20"/>
                <w:szCs w:val="20"/>
              </w:rPr>
              <w:t>Фонд содействия развитию территорий</w:t>
            </w:r>
            <w:r w:rsidR="003A02A5" w:rsidRPr="007368F3">
              <w:rPr>
                <w:color w:val="000000"/>
                <w:sz w:val="20"/>
                <w:szCs w:val="20"/>
              </w:rPr>
              <w:t>»</w:t>
            </w:r>
            <w:r w:rsidRPr="007368F3">
              <w:rPr>
                <w:color w:val="000000"/>
                <w:sz w:val="20"/>
                <w:szCs w:val="20"/>
              </w:rPr>
              <w:t xml:space="preserve"> на реализацию мероприятий по обеспечению доступа к воде питьевого качества населения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19WF501140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19WF501140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11 500,0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Подготовка проектной документации на объекты водоснабжения (в том числе проведение инженерных изысканий)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19WF54П130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11 218,6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19WF54П130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11 218,6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Строительство и реконструкция (модернизация) объектов питьевого водоснабжения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19WF552430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339 829,1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19WF552430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339 829,1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информационного общества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2000000000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496 418,4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поддержки цифровых технологий в сфере государственного управления, предоставление государственных и муниципальных услуг на базе многофункциональных центров и информирование населения о политической, социально</w:t>
            </w:r>
            <w:r w:rsidR="003A02A5" w:rsidRPr="007368F3">
              <w:rPr>
                <w:color w:val="000000"/>
                <w:sz w:val="20"/>
                <w:szCs w:val="20"/>
              </w:rPr>
              <w:t>–</w:t>
            </w:r>
            <w:r w:rsidRPr="007368F3">
              <w:rPr>
                <w:color w:val="000000"/>
                <w:sz w:val="20"/>
                <w:szCs w:val="20"/>
              </w:rPr>
              <w:t>экономической ситуации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455 213,1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Ведомственная целевая программа </w:t>
            </w:r>
            <w:r w:rsidR="003A02A5" w:rsidRPr="007368F3">
              <w:rPr>
                <w:color w:val="000000"/>
                <w:sz w:val="20"/>
                <w:szCs w:val="20"/>
              </w:rPr>
              <w:t>«</w:t>
            </w:r>
            <w:r w:rsidRPr="007368F3">
              <w:rPr>
                <w:color w:val="000000"/>
                <w:sz w:val="20"/>
                <w:szCs w:val="20"/>
              </w:rPr>
              <w:t>Информирование населения о деятельности и решениях органов государственной власти Томской области и информационно</w:t>
            </w:r>
            <w:r w:rsidR="003A02A5" w:rsidRPr="007368F3">
              <w:rPr>
                <w:color w:val="000000"/>
                <w:sz w:val="20"/>
                <w:szCs w:val="20"/>
              </w:rPr>
              <w:t>–</w:t>
            </w:r>
            <w:r w:rsidRPr="007368F3">
              <w:rPr>
                <w:color w:val="000000"/>
                <w:sz w:val="20"/>
                <w:szCs w:val="20"/>
              </w:rPr>
              <w:t>разъяснительная работа по актуальным социально значимым вопросам</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121 480,0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Исследовательская, презентационная, издательская работа, связанная с информированием жителей Томской области о социально значимых, экономических, политических и культурных событиях региона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2016000110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14 790,0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2016000110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14 790,0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106 690,0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28 299,5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28 299,5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производству аудиовизуальной продукции о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трансляции в теле</w:t>
            </w:r>
            <w:r w:rsidR="003A02A5" w:rsidRPr="007368F3">
              <w:rPr>
                <w:color w:val="000000"/>
                <w:sz w:val="20"/>
                <w:szCs w:val="20"/>
              </w:rPr>
              <w:t>–</w:t>
            </w:r>
            <w:r w:rsidRPr="007368F3">
              <w:rPr>
                <w:color w:val="000000"/>
                <w:sz w:val="20"/>
                <w:szCs w:val="20"/>
              </w:rPr>
              <w:t xml:space="preserve"> </w:t>
            </w:r>
            <w:proofErr w:type="gramStart"/>
            <w:r w:rsidRPr="007368F3">
              <w:rPr>
                <w:color w:val="000000"/>
                <w:sz w:val="20"/>
                <w:szCs w:val="20"/>
              </w:rPr>
              <w:t>ил</w:t>
            </w:r>
            <w:proofErr w:type="gramEnd"/>
            <w:r w:rsidRPr="007368F3">
              <w:rPr>
                <w:color w:val="000000"/>
                <w:sz w:val="20"/>
                <w:szCs w:val="20"/>
              </w:rPr>
              <w:t xml:space="preserve">и </w:t>
            </w:r>
            <w:proofErr w:type="spellStart"/>
            <w:r w:rsidRPr="007368F3">
              <w:rPr>
                <w:color w:val="000000"/>
                <w:sz w:val="20"/>
                <w:szCs w:val="20"/>
              </w:rPr>
              <w:t>радиоэфире</w:t>
            </w:r>
            <w:proofErr w:type="spellEnd"/>
            <w:r w:rsidRPr="007368F3">
              <w:rPr>
                <w:color w:val="000000"/>
                <w:sz w:val="20"/>
                <w:szCs w:val="20"/>
              </w:rPr>
              <w:t xml:space="preserve"> (в том числе в рамках новостной программы или отдельной передачи) информации о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информационному сопровождению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1 490,5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2016098770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1 490,5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внедрения информационно</w:t>
            </w:r>
            <w:r w:rsidR="003A02A5" w:rsidRPr="007368F3">
              <w:rPr>
                <w:color w:val="000000"/>
                <w:sz w:val="20"/>
                <w:szCs w:val="20"/>
              </w:rPr>
              <w:t>–</w:t>
            </w:r>
            <w:r w:rsidRPr="007368F3">
              <w:rPr>
                <w:color w:val="000000"/>
                <w:sz w:val="20"/>
                <w:szCs w:val="20"/>
              </w:rPr>
              <w:t>коммуникационных технологий в деятельность исполнительных органов государственной власти Томской области, предоставление государственных и муниципальных услуг на базе многофункциональных центров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295 478,5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12 469,0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8 246,0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4 213,0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2016100092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внедрения информационно</w:t>
            </w:r>
            <w:r w:rsidR="003A02A5" w:rsidRPr="007368F3">
              <w:rPr>
                <w:color w:val="000000"/>
                <w:sz w:val="20"/>
                <w:szCs w:val="20"/>
              </w:rPr>
              <w:t>–</w:t>
            </w:r>
            <w:r w:rsidRPr="007368F3">
              <w:rPr>
                <w:color w:val="000000"/>
                <w:sz w:val="20"/>
                <w:szCs w:val="20"/>
              </w:rPr>
              <w:t>коммуникационных технологий в деятельность исполнительных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2016102270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17 156,1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2016102270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17 156,1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государственных и муниципальных услуг на базе многофункциональных центров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2016102280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265 853,4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2016102280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204 423,3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2016102280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60 309,5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2016102280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1 120,6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Поддержка региональных проектов в сфере информационных технологий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38 254,6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и эксплуатация региональной инфраструктуры электронного правительства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2018202290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19 616,7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2018202290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19 616,7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Реализация комплексной системы </w:t>
            </w:r>
            <w:r w:rsidR="003A02A5" w:rsidRPr="007368F3">
              <w:rPr>
                <w:color w:val="000000"/>
                <w:sz w:val="20"/>
                <w:szCs w:val="20"/>
              </w:rPr>
              <w:t>«</w:t>
            </w:r>
            <w:r w:rsidRPr="007368F3">
              <w:rPr>
                <w:color w:val="000000"/>
                <w:sz w:val="20"/>
                <w:szCs w:val="20"/>
              </w:rPr>
              <w:t>Открытое правительство</w:t>
            </w:r>
            <w:r w:rsidR="003A02A5" w:rsidRPr="007368F3">
              <w:rPr>
                <w:color w:val="000000"/>
                <w:sz w:val="20"/>
                <w:szCs w:val="20"/>
              </w:rPr>
              <w:t>»</w:t>
            </w:r>
            <w:r w:rsidRPr="007368F3">
              <w:rPr>
                <w:color w:val="000000"/>
                <w:sz w:val="20"/>
                <w:szCs w:val="20"/>
              </w:rPr>
              <w:t>, систем информационно</w:t>
            </w:r>
            <w:r w:rsidR="003A02A5" w:rsidRPr="007368F3">
              <w:rPr>
                <w:color w:val="000000"/>
                <w:sz w:val="20"/>
                <w:szCs w:val="20"/>
              </w:rPr>
              <w:t>–</w:t>
            </w:r>
            <w:r w:rsidRPr="007368F3">
              <w:rPr>
                <w:color w:val="000000"/>
                <w:sz w:val="20"/>
                <w:szCs w:val="20"/>
              </w:rPr>
              <w:t>аналитического обеспечения деятельности органов власти Томской области, обеспечение высокого уровня доступности информации и технологий для населения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2018202300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10 554,5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2018202300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10 554,5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Поддержка региональных проектов в сфере информационных технологий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20182R0280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8 083,4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20182R0280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8 083,4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41 205,3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Информационная инфраструктура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20 960,3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на участках мировых судей формирования и функционирования необходимой информационно</w:t>
            </w:r>
            <w:r w:rsidR="003A02A5" w:rsidRPr="007368F3">
              <w:rPr>
                <w:color w:val="000000"/>
                <w:sz w:val="20"/>
                <w:szCs w:val="20"/>
              </w:rPr>
              <w:t>–</w:t>
            </w:r>
            <w:r w:rsidRPr="007368F3">
              <w:rPr>
                <w:color w:val="000000"/>
                <w:sz w:val="20"/>
                <w:szCs w:val="20"/>
              </w:rPr>
              <w:t>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A02A5" w:rsidRPr="007368F3">
              <w:rPr>
                <w:color w:val="000000"/>
                <w:sz w:val="20"/>
                <w:szCs w:val="20"/>
              </w:rPr>
              <w:t>–</w:t>
            </w:r>
            <w:proofErr w:type="spellStart"/>
            <w:r w:rsidRPr="007368F3">
              <w:rPr>
                <w:color w:val="000000"/>
                <w:sz w:val="20"/>
                <w:szCs w:val="20"/>
              </w:rPr>
              <w:t>конференц</w:t>
            </w:r>
            <w:proofErr w:type="spellEnd"/>
            <w:r w:rsidR="003A02A5" w:rsidRPr="007368F3">
              <w:rPr>
                <w:color w:val="000000"/>
                <w:sz w:val="20"/>
                <w:szCs w:val="20"/>
              </w:rPr>
              <w:t>–</w:t>
            </w:r>
            <w:r w:rsidRPr="007368F3">
              <w:rPr>
                <w:color w:val="000000"/>
                <w:sz w:val="20"/>
                <w:szCs w:val="20"/>
              </w:rPr>
              <w:t>связи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20WD255890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20 960,3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20WD255890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20 960,3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Информационная безопасность</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5 300,0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использования отечественных разработок и технологий при передаче, обработке и хранении данных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20WD461632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2 650,0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20WD461632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2 650,0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устойчивости и безопасности функционирования информационной инфраструктуры и сервисов передачи, обработки и хранения данных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20WD464142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2 650,0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20WD464142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2 650,0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Цифровое государственное управление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14 945,0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Внедрение цифровых технологий и платформенных решений в </w:t>
            </w:r>
            <w:proofErr w:type="gramStart"/>
            <w:r w:rsidRPr="007368F3">
              <w:rPr>
                <w:color w:val="000000"/>
                <w:sz w:val="20"/>
                <w:szCs w:val="20"/>
              </w:rPr>
              <w:t>сферах</w:t>
            </w:r>
            <w:proofErr w:type="gramEnd"/>
            <w:r w:rsidRPr="007368F3">
              <w:rPr>
                <w:color w:val="000000"/>
                <w:sz w:val="20"/>
                <w:szCs w:val="20"/>
              </w:rPr>
              <w:t xml:space="preserve"> государственного управления и оказания государственных и муниципальных услуг</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20WD620400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20WD620400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Внедрение в </w:t>
            </w:r>
            <w:proofErr w:type="gramStart"/>
            <w:r w:rsidRPr="007368F3">
              <w:rPr>
                <w:color w:val="000000"/>
                <w:sz w:val="20"/>
                <w:szCs w:val="20"/>
              </w:rPr>
              <w:t>органах</w:t>
            </w:r>
            <w:proofErr w:type="gramEnd"/>
            <w:r w:rsidRPr="007368F3">
              <w:rPr>
                <w:color w:val="000000"/>
                <w:sz w:val="20"/>
                <w:szCs w:val="20"/>
              </w:rPr>
              <w:t xml:space="preserve"> государственной власти типового автоматизированного рабочего места госслужащего на базе отечественного программного обеспечения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20WD622500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20WD622500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Внедрение в деятельность органов государственной власти и органов местного самоуправления, а также подведомственных им организаций межведомственного юридически значимого электронного документооборота с применением электронной подписи, базирующегося на единых инфраструктурных, технологических и методологических решениях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20WD622700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3 896,0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20WD622700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3 896,0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Обеспечение возможности доступа пользователей в модели </w:t>
            </w:r>
            <w:r w:rsidR="003A02A5" w:rsidRPr="007368F3">
              <w:rPr>
                <w:color w:val="000000"/>
                <w:sz w:val="20"/>
                <w:szCs w:val="20"/>
              </w:rPr>
              <w:t>«</w:t>
            </w:r>
            <w:r w:rsidRPr="007368F3">
              <w:rPr>
                <w:color w:val="000000"/>
                <w:sz w:val="20"/>
                <w:szCs w:val="20"/>
              </w:rPr>
              <w:t>одного окна</w:t>
            </w:r>
            <w:r w:rsidR="003A02A5" w:rsidRPr="007368F3">
              <w:rPr>
                <w:color w:val="000000"/>
                <w:sz w:val="20"/>
                <w:szCs w:val="20"/>
              </w:rPr>
              <w:t>»</w:t>
            </w:r>
            <w:r w:rsidRPr="007368F3">
              <w:rPr>
                <w:color w:val="000000"/>
                <w:sz w:val="20"/>
                <w:szCs w:val="20"/>
              </w:rPr>
              <w:t xml:space="preserve"> посредством единого портала государственных и муниципальных услуг (функций) к информации, созданной органами государственной власти, органами местного самоуправления и органами государственных внебюджетных фондов, а также к иной общедоступной информации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20WD623500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7 819,0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20WD623500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7 819,0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Эффективное управление региональными финансами, государственными закупками и совершенствование межбюджетных отношений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2100000000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9 603 580,0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эффективности бюджетных расходов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73 332,2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Создание условий для интеграции Томской области в информационную систему </w:t>
            </w:r>
            <w:r w:rsidR="003A02A5" w:rsidRPr="007368F3">
              <w:rPr>
                <w:color w:val="000000"/>
                <w:sz w:val="20"/>
                <w:szCs w:val="20"/>
              </w:rPr>
              <w:t>«</w:t>
            </w:r>
            <w:r w:rsidRPr="007368F3">
              <w:rPr>
                <w:color w:val="000000"/>
                <w:sz w:val="20"/>
                <w:szCs w:val="20"/>
              </w:rPr>
              <w:t>Электронный бюджет</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72 301,5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72 301,5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профессиональных знаний государственных гражданских служащих в сфере повышения эффективности бюджетных расходов</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2116200000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1 030,7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обучения государственных гражданских служащих по вопросам, связанным с организацией и осуществлением бюджетного процесса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2116203100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1 030,7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2116203100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2116203100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330,0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Совершенствование межбюджетных отношений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6 152 673,2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обеспечения равных финансовых возможностей муниципальных образований по решению вопросов местного значения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2126500000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5 303 734,7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Дотации на выравнивание бюджетной обеспеченности муниципальных районов (городских округов)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2126540М30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2 129 730,4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2126540М30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2 129 730,4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Дотации из областного бюджета на поддержку мер по обеспечению сбалансированности местных бюджетов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2126540М50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2 747 291,3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2126540М50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2 747 291,3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расчету и предоставлению дотаций бюджетам городских, сельских поселений Томской области за счет средств областного бюджета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2126540М70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426 713,0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2126540М70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426 713,0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компенсации дополнительных расходов и (или) потерь бюджетов закрытых административно</w:t>
            </w:r>
            <w:r w:rsidR="003A02A5" w:rsidRPr="007368F3">
              <w:rPr>
                <w:color w:val="000000"/>
                <w:sz w:val="20"/>
                <w:szCs w:val="20"/>
              </w:rPr>
              <w:t>–</w:t>
            </w:r>
            <w:r w:rsidRPr="007368F3">
              <w:rPr>
                <w:color w:val="000000"/>
                <w:sz w:val="20"/>
                <w:szCs w:val="20"/>
              </w:rPr>
              <w:t>территориальных образований, связанных с особым режимом безопасного функционирования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825 110,0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Дотации, связанные с особым режимом безопасного функционирования закрытых административно</w:t>
            </w:r>
            <w:r w:rsidR="003A02A5" w:rsidRPr="007368F3">
              <w:rPr>
                <w:color w:val="000000"/>
                <w:sz w:val="20"/>
                <w:szCs w:val="20"/>
              </w:rPr>
              <w:t>–</w:t>
            </w:r>
            <w:r w:rsidRPr="007368F3">
              <w:rPr>
                <w:color w:val="000000"/>
                <w:sz w:val="20"/>
                <w:szCs w:val="20"/>
              </w:rPr>
              <w:t>территориальных образований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2128050100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825 110,0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2128050100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825 110,0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Обеспечение осуществления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 передаваемых Российской Федерацией органам местного самоуправления полномочий по первичному воинскому учету на территориях, где отсутствуют военные комиссариаты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23 828,5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первичного воинского учета на территориях, где отсутствуют военные комиссариаты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2128151180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23 828,5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2128151180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23 828,5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долговой устойчивости областного бюджета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3 162 852,1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Эффективное управление государственным долгом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3 162 852,1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некоммерческому партнерству по развитию финансовой культуры </w:t>
            </w:r>
            <w:r w:rsidR="003A02A5" w:rsidRPr="007368F3">
              <w:rPr>
                <w:color w:val="000000"/>
                <w:sz w:val="20"/>
                <w:szCs w:val="20"/>
              </w:rPr>
              <w:t>«</w:t>
            </w:r>
            <w:r w:rsidRPr="007368F3">
              <w:rPr>
                <w:color w:val="000000"/>
                <w:sz w:val="20"/>
                <w:szCs w:val="20"/>
              </w:rPr>
              <w:t>Финансы Коммуникации Информация</w:t>
            </w:r>
            <w:r w:rsidR="003A02A5" w:rsidRPr="007368F3">
              <w:rPr>
                <w:color w:val="000000"/>
                <w:sz w:val="20"/>
                <w:szCs w:val="20"/>
              </w:rPr>
              <w:t>»</w:t>
            </w:r>
            <w:r w:rsidRPr="007368F3">
              <w:rPr>
                <w:color w:val="000000"/>
                <w:sz w:val="20"/>
                <w:szCs w:val="20"/>
              </w:rPr>
              <w:t xml:space="preserve"> на проведение мероприятий по реализации ведомственной целевой программы </w:t>
            </w:r>
            <w:r w:rsidR="003A02A5" w:rsidRPr="007368F3">
              <w:rPr>
                <w:color w:val="000000"/>
                <w:sz w:val="20"/>
                <w:szCs w:val="20"/>
              </w:rPr>
              <w:t>«</w:t>
            </w:r>
            <w:r w:rsidRPr="007368F3">
              <w:rPr>
                <w:color w:val="000000"/>
                <w:sz w:val="20"/>
                <w:szCs w:val="20"/>
              </w:rPr>
              <w:t>Эффективное управление государственным долгом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2136300180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2 895,0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2136300180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2 895,0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государственных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2136300370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30 455,0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2136300370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30 455,0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Обслуживание государственного внутреннего долга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2136303090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3 129 502,1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Обслуживание государственного (муниципального) долга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2136303090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700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3 129 502,1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 xml:space="preserve">Повышение финансовой грамотности и развитие </w:t>
            </w:r>
            <w:proofErr w:type="gramStart"/>
            <w:r w:rsidRPr="007368F3">
              <w:rPr>
                <w:color w:val="000000"/>
                <w:sz w:val="20"/>
                <w:szCs w:val="20"/>
              </w:rPr>
              <w:t>инициативного</w:t>
            </w:r>
            <w:proofErr w:type="gramEnd"/>
            <w:r w:rsidRPr="007368F3">
              <w:rPr>
                <w:color w:val="000000"/>
                <w:sz w:val="20"/>
                <w:szCs w:val="20"/>
              </w:rPr>
              <w:t xml:space="preserve"> </w:t>
            </w:r>
            <w:proofErr w:type="spellStart"/>
            <w:r w:rsidRPr="007368F3">
              <w:rPr>
                <w:color w:val="000000"/>
                <w:sz w:val="20"/>
                <w:szCs w:val="20"/>
              </w:rPr>
              <w:t>бюджетирования</w:t>
            </w:r>
            <w:proofErr w:type="spellEnd"/>
            <w:r w:rsidRPr="007368F3">
              <w:rPr>
                <w:color w:val="000000"/>
                <w:sz w:val="20"/>
                <w:szCs w:val="20"/>
              </w:rPr>
              <w:t xml:space="preserve">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57 350,0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и развитие на территории Томской области системы эффективных и доступных инструментов повышения финансовой грамотности и вовлечения населения в обсуждение бюджетных решений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2146400000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17 350,0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некоммерческому партнерству по развитию финансовой культуры </w:t>
            </w:r>
            <w:r w:rsidR="003A02A5" w:rsidRPr="007368F3">
              <w:rPr>
                <w:color w:val="000000"/>
                <w:sz w:val="20"/>
                <w:szCs w:val="20"/>
              </w:rPr>
              <w:t>«</w:t>
            </w:r>
            <w:r w:rsidRPr="007368F3">
              <w:rPr>
                <w:color w:val="000000"/>
                <w:sz w:val="20"/>
                <w:szCs w:val="20"/>
              </w:rPr>
              <w:t>Финансы Коммуникации Информация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2146400380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17 350,0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2146400380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17 350,0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в реализации в муниципальных образованиях Томской области инициативных проектов, предложенных населением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2148200000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Финансовая поддержка инициативных проектов, выдвигаемых муниципальными образованиями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2148240М20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2148240М20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Управление государственными закупками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2160000000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20 149,7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Оптимизация процесса определения поставщиков (подрядчиков, исполнителей) в </w:t>
            </w:r>
            <w:proofErr w:type="gramStart"/>
            <w:r w:rsidRPr="007368F3">
              <w:rPr>
                <w:color w:val="000000"/>
                <w:sz w:val="20"/>
                <w:szCs w:val="20"/>
              </w:rPr>
              <w:t>рамках</w:t>
            </w:r>
            <w:proofErr w:type="gramEnd"/>
            <w:r w:rsidRPr="007368F3">
              <w:rPr>
                <w:color w:val="000000"/>
                <w:sz w:val="20"/>
                <w:szCs w:val="20"/>
              </w:rPr>
              <w:t xml:space="preserve"> централизации закупок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2166600000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20 149,7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Определение поставщиков (подрядчиков, исполнителей) для исполнительных органов государственной власти Томской области, областных государственных казенных и бюджетных учреждений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2166600730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14 500,8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2166600730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14 500,8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Материальное обеспечение деятельности казенного учреждения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2166600740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5 648,9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2166600740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5 648,9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2170000000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137 222,8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137 222,8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122 630,9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14 496,3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29,0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2170100000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66,6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Эффективное управление государственным имуществом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2200000000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143 105,8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Управление государственным имуществом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102 386,7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Рациональное использование государственного имущества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47 803,8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Оценка недвижимости, признание прав и регулирование отношений по государственной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2216000140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3 171,9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2216000140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3 171,9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государственных услуг (выполнение работ) в сфере рационального использования государственного имущества Томской области учреждениями в соответствии с государственным заданием и предоставление субсидий учреждениям в целях реализации полномочий по обеспечению функционирования объектов государственного имущества Томской области, а также приобретения учреждениями имущества и нематериальных активов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2216000170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43 431,9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2216000170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43 431,9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Сопровождение автоматизированной информационной системы </w:t>
            </w:r>
            <w:r w:rsidR="003A02A5" w:rsidRPr="007368F3">
              <w:rPr>
                <w:color w:val="000000"/>
                <w:sz w:val="20"/>
                <w:szCs w:val="20"/>
              </w:rPr>
              <w:t>«</w:t>
            </w:r>
            <w:r w:rsidRPr="007368F3">
              <w:rPr>
                <w:color w:val="000000"/>
                <w:sz w:val="20"/>
                <w:szCs w:val="20"/>
              </w:rPr>
              <w:t>Информационно</w:t>
            </w:r>
            <w:r w:rsidR="003A02A5" w:rsidRPr="007368F3">
              <w:rPr>
                <w:color w:val="000000"/>
                <w:sz w:val="20"/>
                <w:szCs w:val="20"/>
              </w:rPr>
              <w:t>–</w:t>
            </w:r>
            <w:r w:rsidRPr="007368F3">
              <w:rPr>
                <w:color w:val="000000"/>
                <w:sz w:val="20"/>
                <w:szCs w:val="20"/>
              </w:rPr>
              <w:t>аналитическая система управления государственной собственностью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2216000870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2216000870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Приватизация областного государственного имущества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Оценка недвижимости, признание прав и регулирование отношений по государственной собственности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2216100140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2216100140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системы учета и контроля государственного имущества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13 860,8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Выполнение государственных работ в сфере совершенствования системы учета и контроля государственного имущества Томской области учреждением в соответствии с государственным заданием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2216202580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13 860,8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2216202580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13 860,8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комплексных кадастровых работ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40 547,1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комплексных кадастровых работ на территории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22181R5110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40 547,1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22181R5110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40 547,1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2230000000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40 719,1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40 719,1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36 087,1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3 868,3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2230100000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763,7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lastRenderedPageBreak/>
              <w:t xml:space="preserve">Государственная программа </w:t>
            </w:r>
            <w:r w:rsidR="003A02A5" w:rsidRPr="007368F3">
              <w:rPr>
                <w:b/>
                <w:bCs/>
                <w:color w:val="000000"/>
                <w:sz w:val="20"/>
                <w:szCs w:val="20"/>
              </w:rPr>
              <w:t>«</w:t>
            </w:r>
            <w:r w:rsidRPr="007368F3">
              <w:rPr>
                <w:b/>
                <w:bCs/>
                <w:color w:val="000000"/>
                <w:sz w:val="20"/>
                <w:szCs w:val="20"/>
              </w:rPr>
              <w:t>Повышение эффективности регионального и муниципального управления в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2300000000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560 860,7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государственной гражданской и муниципальной службы, местного самоуправления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32 538,2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Государственная поддержка развития местного самоуправления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22 275,7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Оказание содействия повышению эффективности деятельности органов местного самоуправления муниципальных образований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2326002390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1 739,7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2326002390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1 739,7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2326040940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20 536,0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2326040940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20 536,0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государственной гражданской службы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5 337,2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профессионального развития государственных гражданских служащих Томской области, лиц, замещающих государственные должности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2326202460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2 049,4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2326202460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2 049,4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реализации предусмотренных действующим законодательством полномочий органов государственной власти Томской области в сфере профессионального развития государственных гражданских служащих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2326202470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3 287,8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2326202470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3 287,8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Содействие развитию муниципальной службы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4 925,3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Содействие профессиональной подготовке кадров для органов местного самоуправления муниципальных образований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2326502480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2326502480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1 616,9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реализации предусмотренных действующим законодательством полномочий органов государственной власти Томской области в сфере проведения мероприятий, направленных на развитие муниципальной службы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2326502490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3 308,4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2326502490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3 308,4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системы обеспечения деятельности Администрации Томской области и мировых судей и предоставление государственных услуг по государственной регистрации актов гражданского состояния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323 135,1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необходимым и обоснованным набором ресурсов деятельности Администрации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182 364,6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spellStart"/>
            <w:r w:rsidRPr="007368F3">
              <w:rPr>
                <w:color w:val="000000"/>
                <w:sz w:val="20"/>
                <w:szCs w:val="20"/>
              </w:rPr>
              <w:t>Эксплуатационно</w:t>
            </w:r>
            <w:proofErr w:type="spellEnd"/>
            <w:r w:rsidR="003A02A5" w:rsidRPr="007368F3">
              <w:rPr>
                <w:color w:val="000000"/>
                <w:sz w:val="20"/>
                <w:szCs w:val="20"/>
              </w:rPr>
              <w:t>–</w:t>
            </w:r>
            <w:r w:rsidRPr="007368F3">
              <w:rPr>
                <w:color w:val="000000"/>
                <w:sz w:val="20"/>
                <w:szCs w:val="20"/>
              </w:rPr>
              <w:t>техническое и транспортное обеспечение деятельности органов государственной власти Томской области, иных государственных органов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2346602340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182 364,6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2346602340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182 364,6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деятельности мировых судей Томской области для полного и независимого осуществления ими правосудия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85 933,8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Финансовое обеспечение расходов по хозяйственному обслуживанию судебных участков мировых судей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2346802120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27 014,7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2346802120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27 014,7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Материально</w:t>
            </w:r>
            <w:r w:rsidR="003A02A5" w:rsidRPr="007368F3">
              <w:rPr>
                <w:color w:val="000000"/>
                <w:sz w:val="20"/>
                <w:szCs w:val="20"/>
              </w:rPr>
              <w:t>–</w:t>
            </w:r>
            <w:r w:rsidRPr="007368F3">
              <w:rPr>
                <w:color w:val="000000"/>
                <w:sz w:val="20"/>
                <w:szCs w:val="20"/>
              </w:rPr>
              <w:t>техническое обеспечение мировых судей и судебных участков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2346802130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58 919,1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2346802130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57 719,1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2346802130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актах гражданского состояния</w:t>
            </w:r>
            <w:r w:rsidR="003A02A5" w:rsidRPr="007368F3">
              <w:rPr>
                <w:color w:val="000000"/>
                <w:sz w:val="20"/>
                <w:szCs w:val="20"/>
              </w:rPr>
              <w:t>»</w:t>
            </w:r>
            <w:r w:rsidRPr="007368F3">
              <w:rPr>
                <w:color w:val="000000"/>
                <w:sz w:val="20"/>
                <w:szCs w:val="20"/>
              </w:rPr>
              <w:t xml:space="preserve"> полномочий Российской Федерации на государственную регистрацию актов гражданского состояния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2348800000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54 836,7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на государственную регистрацию актов гражданского состояния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2348859300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54 836,7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2348859300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36 272,0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2348859300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18 405,9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2348859300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158,8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Реализация государственной национальной политики Российской Федерации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11 188,5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укреплению единства российской нации и этнокультурному развитию народов России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Реализация мероприятий по укреплению единства российской нации и этнокультурному развитию народов России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23580R5160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23580R5160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3 200,0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профилактике экстремизма на национальной и религиозной почве</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Проведение социологических исследований в </w:t>
            </w:r>
            <w:proofErr w:type="gramStart"/>
            <w:r w:rsidRPr="007368F3">
              <w:rPr>
                <w:color w:val="000000"/>
                <w:sz w:val="20"/>
                <w:szCs w:val="20"/>
              </w:rPr>
              <w:t>целях</w:t>
            </w:r>
            <w:proofErr w:type="gramEnd"/>
            <w:r w:rsidRPr="007368F3">
              <w:rPr>
                <w:color w:val="000000"/>
                <w:sz w:val="20"/>
                <w:szCs w:val="20"/>
              </w:rPr>
              <w:t xml:space="preserve"> профилактики экстремизма на национальной и религиозной почве и минимизации его последствий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2358102400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2358102400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270,0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оказанию содействия развитию российского казачества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1 766,0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Развитие российского казачества и создание условий для несения ими государственной и иной службы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2358302420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1 176,0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2358302420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1 176,0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Субсидия Томскому </w:t>
            </w:r>
            <w:proofErr w:type="spellStart"/>
            <w:r w:rsidRPr="007368F3">
              <w:rPr>
                <w:color w:val="000000"/>
                <w:sz w:val="20"/>
                <w:szCs w:val="20"/>
              </w:rPr>
              <w:t>отдельскому</w:t>
            </w:r>
            <w:proofErr w:type="spellEnd"/>
            <w:r w:rsidRPr="007368F3">
              <w:rPr>
                <w:color w:val="000000"/>
                <w:sz w:val="20"/>
                <w:szCs w:val="20"/>
              </w:rPr>
              <w:t xml:space="preserve"> казачьему обществу Сибирского войскового казачьего общества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2358302530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2358302530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590,0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поддержке экономического и социального развития коренных малочисленных народов Севера, Сибири и Дальнего Востока Российской Федерации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2 287,9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Поддержка экономического и социального развития коренных малочисленных народов Севера, Сибири и Дальнего Востока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23585R5150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2 287,9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23585R5150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2 287,9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поддержке и сохранению русского языка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Сохранение русского языка, как языка межкультурного диалога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2358602410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2358602410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2 820,0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социальной и культурной адаптации и интеграции иностранных граждан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2359000000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Социальная и культурная адаптация иностранных граждан</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2359002430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2359002430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844,6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Содействие развитию институтов гражданского общества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14 504,0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деятельности Общественной палаты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2366700000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1 056,0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Содержание аппарата Общественной палаты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2366702440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1 056,0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2366702440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1 056,0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поддержке социально ориентированных некоммерческих организаций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2368700000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13 448,0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на конкурсной основе субсидий для реализации социальных проектов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2368700580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12 667,7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2368700580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12 667,7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направленных на методическую поддержку деятельности социально ориентированных некоммерческих организаций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2368700590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780,3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2368700590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780,3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2370000000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173 084,1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173 084,1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171 617,3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678,8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2370100000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788,0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кадрового потенциала региона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6 410,8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Реализация Государственного плана подготовки управленческих кадров для организаций народного хозяйства Российской Федерации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2 313,3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реализации предусмотренных действующим законодательством полномочий органов государственной власти Томской области в сфере содействия в развитии кадрового потенциала организаций приоритетных отраслей экономики и социальной сферы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2386302500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2 313,3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2386302500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2 313,3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Награды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2 768,8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Организация вручения наград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2386402450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1 321,3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2386402450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721,3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2386402450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Разовое денежное поощрение лицам, награжденным орденом </w:t>
            </w:r>
            <w:r w:rsidR="003A02A5" w:rsidRPr="007368F3">
              <w:rPr>
                <w:color w:val="000000"/>
                <w:sz w:val="20"/>
                <w:szCs w:val="20"/>
              </w:rPr>
              <w:t>«</w:t>
            </w:r>
            <w:r w:rsidRPr="007368F3">
              <w:rPr>
                <w:color w:val="000000"/>
                <w:sz w:val="20"/>
                <w:szCs w:val="20"/>
              </w:rPr>
              <w:t>Томская слава</w:t>
            </w:r>
            <w:r w:rsidR="003A02A5" w:rsidRPr="007368F3">
              <w:rPr>
                <w:color w:val="000000"/>
                <w:sz w:val="20"/>
                <w:szCs w:val="20"/>
              </w:rPr>
              <w:t>»</w:t>
            </w:r>
            <w:r w:rsidRPr="007368F3">
              <w:rPr>
                <w:color w:val="000000"/>
                <w:sz w:val="20"/>
                <w:szCs w:val="20"/>
              </w:rPr>
              <w:t xml:space="preserve"> в </w:t>
            </w:r>
            <w:proofErr w:type="gramStart"/>
            <w:r w:rsidRPr="007368F3">
              <w:rPr>
                <w:color w:val="000000"/>
                <w:sz w:val="20"/>
                <w:szCs w:val="20"/>
              </w:rPr>
              <w:t>соответствии</w:t>
            </w:r>
            <w:proofErr w:type="gramEnd"/>
            <w:r w:rsidRPr="007368F3">
              <w:rPr>
                <w:color w:val="000000"/>
                <w:sz w:val="20"/>
                <w:szCs w:val="20"/>
              </w:rPr>
              <w:t xml:space="preserve"> с постановлением Губернатора Томской области от 1 апреля 2013 года № 36 </w:t>
            </w:r>
            <w:r w:rsidR="003A02A5" w:rsidRPr="007368F3">
              <w:rPr>
                <w:color w:val="000000"/>
                <w:sz w:val="20"/>
                <w:szCs w:val="20"/>
              </w:rPr>
              <w:t>«</w:t>
            </w:r>
            <w:r w:rsidRPr="007368F3">
              <w:rPr>
                <w:color w:val="000000"/>
                <w:sz w:val="20"/>
                <w:szCs w:val="20"/>
              </w:rPr>
              <w:t>О наградах Губернатора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2386420480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2386420480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1736F3" w:rsidRDefault="009C615A" w:rsidP="009C615A">
            <w:pPr>
              <w:widowControl w:val="0"/>
              <w:autoSpaceDE w:val="0"/>
              <w:autoSpaceDN w:val="0"/>
              <w:adjustRightInd w:val="0"/>
              <w:jc w:val="both"/>
              <w:rPr>
                <w:color w:val="000000"/>
                <w:sz w:val="20"/>
                <w:szCs w:val="20"/>
              </w:rPr>
            </w:pPr>
            <w:r w:rsidRPr="007368F3">
              <w:rPr>
                <w:color w:val="000000"/>
                <w:sz w:val="20"/>
                <w:szCs w:val="20"/>
              </w:rPr>
              <w:lastRenderedPageBreak/>
              <w:t xml:space="preserve">Разовое денежное поощрение к наградам и почетному званию в Томской области в соответствии с Закон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14 июля 1998 года № 13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наградах и почетном звании в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2386420490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2386420490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847,5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в подготовке управленческих кадров организаций приоритетных отраслей экономики и социальной сферы, расположенных на территории Томской области</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1 328,7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Гранты в форме субсидий на финансовое обеспечение затрат некоммерческим организациям, осуществляющим образовательную деятельность, не являющимся казенными учреждениями, на подготовку управленческих кадров для организаций народного хозяйства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23889R0660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1 328,7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23889R0660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600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1 328,7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Обращение с отходами, в том числе с твердыми коммунальными отходами, на территории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2600000000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132 036,7</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2620000000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41 655,9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2620100000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41 655,9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2620100000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34 850,6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2620100000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6 662,3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2620100000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143,0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26W0000000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90 380,8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Чистая страна</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26WG100000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90 380,8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Ликвидация несанкционированных свалок в </w:t>
            </w:r>
            <w:proofErr w:type="gramStart"/>
            <w:r w:rsidRPr="007368F3">
              <w:rPr>
                <w:color w:val="000000"/>
                <w:sz w:val="20"/>
                <w:szCs w:val="20"/>
              </w:rPr>
              <w:t>границах</w:t>
            </w:r>
            <w:proofErr w:type="gramEnd"/>
            <w:r w:rsidRPr="007368F3">
              <w:rPr>
                <w:color w:val="000000"/>
                <w:sz w:val="20"/>
                <w:szCs w:val="20"/>
              </w:rPr>
              <w:t xml:space="preserve"> городов и наиболее опасных объектов накопленного экологического вреда окружающей среде</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26WG152420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90 380,8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26WG152420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90 380,8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Комплексное развитие сельских территорий Томской области</w:t>
            </w:r>
            <w:r w:rsidR="003A02A5" w:rsidRPr="007368F3">
              <w:rPr>
                <w:b/>
                <w:bCs/>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2700000000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376 399,2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Создание условий комплексного развития сельских территорий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376 399,2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13 227,1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27181R5760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13 227,1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27181R5760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13 227,1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Реализации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70 859,9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27182R5760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70 859,9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27182R5760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70 859,9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Сохранение объектов социально</w:t>
            </w:r>
            <w:r w:rsidR="003A02A5" w:rsidRPr="007368F3">
              <w:rPr>
                <w:color w:val="000000"/>
                <w:sz w:val="20"/>
                <w:szCs w:val="20"/>
              </w:rPr>
              <w:t>–</w:t>
            </w:r>
            <w:r w:rsidRPr="007368F3">
              <w:rPr>
                <w:color w:val="000000"/>
                <w:sz w:val="20"/>
                <w:szCs w:val="20"/>
              </w:rPr>
              <w:t>культурной сферы</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20 631,8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2718345760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20 631,8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2718345760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20 631,8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газификации на сельских территориях</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49 247,3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27189R5760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49 247,3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27189R5760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49 247,3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Развитие жилищного строительства на сельских территориях и повышение уровня благоустройства домовладений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19 144,9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2719245760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13 328,4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2719245760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13 328,4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27192R5760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5 816,5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27192R5760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5 816,5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проектов комплексного обустройства площадок, расположенных на сельских территориях, под компактную жилищную застройку</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2719400000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14 232,1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271944И760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2 030,9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271944И760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2 030,9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27194R5760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12 201,2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27194R5760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12 201,2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проектов по благоустройству сельских территорий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13 088,4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2719545760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2719545760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348,5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27195R5760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12 739,9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27195R5760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12 739,9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занятости сельского населения</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1 026,8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27196R5760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1 026,8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 (возмещение части затрат, связанных с оплатой труда и проживанием студентов, привлеченных для прохождения производственной практики)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27196R5761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27196R5761</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526,3</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 (возмещение части затрат по заключенным с работниками ученическим договорам)</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27196R5762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27196R5762</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500,5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Современный облик сельских территорий</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2719700000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174 940,9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27197R5760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174 940,9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27197R5760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2 363,1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 за счет средств резервного фонда Правительства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27197R576F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172 577,8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27197R576F</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172 577,8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proofErr w:type="spellStart"/>
            <w:r w:rsidRPr="007368F3">
              <w:rPr>
                <w:b/>
                <w:bCs/>
                <w:color w:val="000000"/>
                <w:sz w:val="20"/>
                <w:szCs w:val="20"/>
              </w:rPr>
              <w:t>Непрограммное</w:t>
            </w:r>
            <w:proofErr w:type="spellEnd"/>
            <w:r w:rsidRPr="007368F3">
              <w:rPr>
                <w:b/>
                <w:bCs/>
                <w:color w:val="000000"/>
                <w:sz w:val="20"/>
                <w:szCs w:val="20"/>
              </w:rPr>
              <w:t xml:space="preserve"> направление расходов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b/>
                <w:bCs/>
                <w:color w:val="000000"/>
                <w:sz w:val="20"/>
                <w:szCs w:val="20"/>
              </w:rPr>
              <w:t>9900000000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b/>
                <w:bCs/>
                <w:color w:val="000000"/>
                <w:sz w:val="20"/>
                <w:szCs w:val="20"/>
              </w:rPr>
              <w:t>2 274 194,8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9900051200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9900051200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500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392,1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деятельности депутатов Государственной Думы и их помощников в избирательных округах</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9900051410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3 586,0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9900051410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3 586,0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Обеспечение деятельности сенаторов Российской Федерации и их помощников в субъектах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9900051420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4 865,6</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9900051420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3 579,2</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9900051420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1 286,4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1 004 400,4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100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719 940,9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206 849,1</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9900100000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7 610,4</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Расходы на закупку товаров, работ, услуг для обеспечения государственных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9900100070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9900100070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70 000,0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Резервные фонды исполнительного органа государственной власти субъекта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314 374,9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9900200000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314 374,9</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Исполнение судебных актов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9900300000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Повышение заработной платы работников бюджетной сферы</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809 605,8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9900500000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809 605,8</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выборов и референдумов</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9900600000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Проведение выборов в законодательные (представительные) органы государственной власти субъекта Российской Федерации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9900600400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9900600400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800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100 000,0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9900900000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13 915,0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9900998730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13 915,0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9900998730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13 915,0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 xml:space="preserve">Осуществление представительских и иных расходов, связанных с популяризацией деятельности органов </w:t>
            </w:r>
            <w:proofErr w:type="spellStart"/>
            <w:r w:rsidRPr="007368F3">
              <w:rPr>
                <w:color w:val="000000"/>
                <w:sz w:val="20"/>
                <w:szCs w:val="20"/>
              </w:rPr>
              <w:t>государ</w:t>
            </w:r>
            <w:proofErr w:type="gramStart"/>
            <w:r w:rsidRPr="007368F3">
              <w:rPr>
                <w:color w:val="000000"/>
                <w:sz w:val="20"/>
                <w:szCs w:val="20"/>
              </w:rPr>
              <w:t>c</w:t>
            </w:r>
            <w:proofErr w:type="gramEnd"/>
            <w:r w:rsidRPr="007368F3">
              <w:rPr>
                <w:color w:val="000000"/>
                <w:sz w:val="20"/>
                <w:szCs w:val="20"/>
              </w:rPr>
              <w:t>твенной</w:t>
            </w:r>
            <w:proofErr w:type="spellEnd"/>
            <w:r w:rsidRPr="007368F3">
              <w:rPr>
                <w:color w:val="000000"/>
                <w:sz w:val="20"/>
                <w:szCs w:val="20"/>
              </w:rPr>
              <w:t xml:space="preserve"> власти Томской области</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9901000000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13 055,0</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9901000000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200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12 135,5</w:t>
            </w:r>
          </w:p>
        </w:tc>
      </w:tr>
      <w:tr w:rsidR="009C615A" w:rsidRPr="007368F3" w:rsidTr="000B722B">
        <w:trPr>
          <w:cantSplit/>
          <w:jc w:val="center"/>
        </w:trPr>
        <w:tc>
          <w:tcPr>
            <w:tcW w:w="5955" w:type="dxa"/>
            <w:shd w:val="clear" w:color="auto" w:fill="FFFFFF"/>
            <w:tcMar>
              <w:top w:w="0" w:type="dxa"/>
              <w:left w:w="0" w:type="dxa"/>
              <w:bottom w:w="0" w:type="dxa"/>
              <w:right w:w="0" w:type="dxa"/>
            </w:tcMar>
            <w:vAlign w:val="center"/>
          </w:tcPr>
          <w:p w:rsidR="009C615A" w:rsidRPr="007368F3" w:rsidRDefault="009C615A" w:rsidP="009C615A">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560"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9901000000</w:t>
            </w:r>
          </w:p>
        </w:tc>
        <w:tc>
          <w:tcPr>
            <w:tcW w:w="708"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center"/>
              <w:rPr>
                <w:sz w:val="2"/>
                <w:szCs w:val="2"/>
              </w:rPr>
            </w:pPr>
            <w:r w:rsidRPr="007368F3">
              <w:rPr>
                <w:color w:val="000000"/>
                <w:sz w:val="20"/>
                <w:szCs w:val="20"/>
              </w:rPr>
              <w:t>300</w:t>
            </w:r>
          </w:p>
        </w:tc>
        <w:tc>
          <w:tcPr>
            <w:tcW w:w="1701" w:type="dxa"/>
            <w:shd w:val="clear" w:color="auto" w:fill="FFFFFF"/>
            <w:tcMar>
              <w:top w:w="0" w:type="dxa"/>
              <w:left w:w="0" w:type="dxa"/>
              <w:bottom w:w="0" w:type="dxa"/>
              <w:right w:w="0" w:type="dxa"/>
            </w:tcMar>
            <w:vAlign w:val="center"/>
          </w:tcPr>
          <w:p w:rsidR="009C615A" w:rsidRPr="007368F3" w:rsidRDefault="009C615A" w:rsidP="00F75C0A">
            <w:pPr>
              <w:widowControl w:val="0"/>
              <w:autoSpaceDE w:val="0"/>
              <w:autoSpaceDN w:val="0"/>
              <w:adjustRightInd w:val="0"/>
              <w:jc w:val="right"/>
              <w:rPr>
                <w:sz w:val="2"/>
                <w:szCs w:val="2"/>
              </w:rPr>
            </w:pPr>
            <w:r w:rsidRPr="007368F3">
              <w:rPr>
                <w:color w:val="000000"/>
                <w:sz w:val="20"/>
                <w:szCs w:val="20"/>
              </w:rPr>
              <w:t>919,5</w:t>
            </w:r>
            <w:r w:rsidR="003A02A5" w:rsidRPr="007368F3">
              <w:rPr>
                <w:color w:val="000000"/>
                <w:sz w:val="20"/>
                <w:szCs w:val="20"/>
              </w:rPr>
              <w:t>»</w:t>
            </w:r>
            <w:r w:rsidRPr="007368F3">
              <w:rPr>
                <w:color w:val="000000"/>
                <w:sz w:val="20"/>
                <w:szCs w:val="20"/>
              </w:rPr>
              <w:t>;</w:t>
            </w:r>
          </w:p>
        </w:tc>
      </w:tr>
    </w:tbl>
    <w:p w:rsidR="009C615A" w:rsidRPr="007368F3" w:rsidRDefault="009C615A">
      <w:pPr>
        <w:rPr>
          <w:sz w:val="26"/>
          <w:szCs w:val="26"/>
        </w:rPr>
      </w:pPr>
      <w:r w:rsidRPr="007368F3">
        <w:rPr>
          <w:sz w:val="26"/>
          <w:szCs w:val="26"/>
        </w:rPr>
        <w:br w:type="page"/>
      </w:r>
    </w:p>
    <w:p w:rsidR="00F75C0A" w:rsidRPr="006F3B98" w:rsidRDefault="003A02A5" w:rsidP="00F75C0A">
      <w:pPr>
        <w:autoSpaceDE w:val="0"/>
        <w:autoSpaceDN w:val="0"/>
        <w:adjustRightInd w:val="0"/>
        <w:ind w:firstLine="720"/>
        <w:jc w:val="right"/>
        <w:rPr>
          <w:sz w:val="26"/>
          <w:szCs w:val="26"/>
        </w:rPr>
      </w:pPr>
      <w:r w:rsidRPr="006F3B98">
        <w:rPr>
          <w:sz w:val="26"/>
          <w:szCs w:val="26"/>
        </w:rPr>
        <w:lastRenderedPageBreak/>
        <w:t>«</w:t>
      </w:r>
      <w:r w:rsidR="00F75C0A" w:rsidRPr="006F3B98">
        <w:rPr>
          <w:sz w:val="26"/>
          <w:szCs w:val="26"/>
        </w:rPr>
        <w:t>Приложение 13.1</w:t>
      </w:r>
    </w:p>
    <w:p w:rsidR="00F75C0A" w:rsidRPr="006F3B98" w:rsidRDefault="00F75C0A" w:rsidP="00F75C0A">
      <w:pPr>
        <w:jc w:val="right"/>
        <w:rPr>
          <w:sz w:val="26"/>
          <w:szCs w:val="26"/>
        </w:rPr>
      </w:pPr>
      <w:r w:rsidRPr="006F3B98">
        <w:rPr>
          <w:sz w:val="26"/>
          <w:szCs w:val="26"/>
        </w:rPr>
        <w:t>к Закону Томской области</w:t>
      </w:r>
    </w:p>
    <w:p w:rsidR="00F75C0A" w:rsidRPr="006F3B98" w:rsidRDefault="003A02A5" w:rsidP="00F75C0A">
      <w:pPr>
        <w:jc w:val="right"/>
        <w:rPr>
          <w:sz w:val="26"/>
          <w:szCs w:val="26"/>
        </w:rPr>
      </w:pPr>
      <w:r w:rsidRPr="006F3B98">
        <w:rPr>
          <w:sz w:val="26"/>
          <w:szCs w:val="26"/>
        </w:rPr>
        <w:t>«</w:t>
      </w:r>
      <w:r w:rsidR="00F75C0A" w:rsidRPr="006F3B98">
        <w:rPr>
          <w:sz w:val="26"/>
          <w:szCs w:val="26"/>
        </w:rPr>
        <w:t>Об областном бюджете на 2021 год</w:t>
      </w:r>
      <w:r w:rsidR="00F75C0A" w:rsidRPr="006F3B98">
        <w:rPr>
          <w:sz w:val="26"/>
          <w:szCs w:val="26"/>
        </w:rPr>
        <w:br/>
        <w:t>и на плановый период 2022 и 2023 годов</w:t>
      </w:r>
      <w:r w:rsidRPr="006F3B98">
        <w:rPr>
          <w:sz w:val="26"/>
          <w:szCs w:val="26"/>
        </w:rPr>
        <w:t>»</w:t>
      </w:r>
    </w:p>
    <w:p w:rsidR="00F75C0A" w:rsidRPr="006F3B98" w:rsidRDefault="00F75C0A" w:rsidP="00F75C0A">
      <w:pPr>
        <w:autoSpaceDE w:val="0"/>
        <w:autoSpaceDN w:val="0"/>
        <w:adjustRightInd w:val="0"/>
        <w:ind w:firstLine="720"/>
        <w:jc w:val="right"/>
        <w:rPr>
          <w:sz w:val="26"/>
          <w:szCs w:val="26"/>
        </w:rPr>
      </w:pPr>
    </w:p>
    <w:p w:rsidR="00F75C0A" w:rsidRPr="007368F3" w:rsidRDefault="00F75C0A" w:rsidP="00F75C0A">
      <w:pPr>
        <w:jc w:val="center"/>
        <w:rPr>
          <w:sz w:val="26"/>
          <w:szCs w:val="26"/>
        </w:rPr>
      </w:pPr>
      <w:r w:rsidRPr="007368F3">
        <w:rPr>
          <w:b/>
          <w:bCs/>
          <w:color w:val="000000"/>
          <w:sz w:val="26"/>
          <w:szCs w:val="26"/>
        </w:rPr>
        <w:t xml:space="preserve">Распределение бюджетных ассигнований областного бюджета по целевым статьям (государственным программам Томской области и </w:t>
      </w:r>
      <w:proofErr w:type="spellStart"/>
      <w:r w:rsidRPr="007368F3">
        <w:rPr>
          <w:b/>
          <w:bCs/>
          <w:color w:val="000000"/>
          <w:sz w:val="26"/>
          <w:szCs w:val="26"/>
        </w:rPr>
        <w:t>непрограммным</w:t>
      </w:r>
      <w:proofErr w:type="spellEnd"/>
      <w:r w:rsidRPr="007368F3">
        <w:rPr>
          <w:b/>
          <w:bCs/>
          <w:color w:val="000000"/>
          <w:sz w:val="26"/>
          <w:szCs w:val="26"/>
        </w:rPr>
        <w:t xml:space="preserve"> направлениям деятельности), группам </w:t>
      </w:r>
      <w:proofErr w:type="gramStart"/>
      <w:r w:rsidRPr="007368F3">
        <w:rPr>
          <w:b/>
          <w:bCs/>
          <w:color w:val="000000"/>
          <w:sz w:val="26"/>
          <w:szCs w:val="26"/>
        </w:rPr>
        <w:t>видов расходов классификации расходов бюджетов</w:t>
      </w:r>
      <w:proofErr w:type="gramEnd"/>
      <w:r w:rsidRPr="007368F3">
        <w:rPr>
          <w:b/>
          <w:bCs/>
          <w:color w:val="000000"/>
          <w:sz w:val="26"/>
          <w:szCs w:val="26"/>
        </w:rPr>
        <w:t xml:space="preserve"> на плановый период 2022 и 2023 годов</w:t>
      </w:r>
      <w:r w:rsidRPr="007368F3">
        <w:rPr>
          <w:sz w:val="26"/>
          <w:szCs w:val="26"/>
        </w:rPr>
        <w:t xml:space="preserve"> </w:t>
      </w:r>
    </w:p>
    <w:p w:rsidR="00F75C0A" w:rsidRPr="007368F3" w:rsidRDefault="00F75C0A" w:rsidP="00F75C0A">
      <w:pPr>
        <w:jc w:val="center"/>
        <w:rPr>
          <w:sz w:val="22"/>
          <w:szCs w:val="22"/>
        </w:rPr>
      </w:pPr>
    </w:p>
    <w:p w:rsidR="00F75C0A" w:rsidRPr="007368F3" w:rsidRDefault="00F75C0A" w:rsidP="00F75C0A">
      <w:pPr>
        <w:jc w:val="right"/>
        <w:rPr>
          <w:sz w:val="22"/>
          <w:szCs w:val="22"/>
        </w:rPr>
      </w:pPr>
      <w:r w:rsidRPr="007368F3">
        <w:rPr>
          <w:sz w:val="22"/>
          <w:szCs w:val="22"/>
        </w:rPr>
        <w:t>тыс. рублей</w:t>
      </w:r>
    </w:p>
    <w:tbl>
      <w:tblPr>
        <w:tblW w:w="9995"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0"/>
        <w:gridCol w:w="1843"/>
        <w:gridCol w:w="567"/>
        <w:gridCol w:w="1418"/>
        <w:gridCol w:w="1417"/>
      </w:tblGrid>
      <w:tr w:rsidR="000B722B" w:rsidRPr="007368F3" w:rsidTr="000B722B">
        <w:trPr>
          <w:cantSplit/>
          <w:tblHeader/>
          <w:jc w:val="center"/>
        </w:trPr>
        <w:tc>
          <w:tcPr>
            <w:tcW w:w="4750" w:type="dxa"/>
            <w:vMerge w:val="restart"/>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center"/>
              <w:rPr>
                <w:sz w:val="2"/>
                <w:szCs w:val="2"/>
              </w:rPr>
            </w:pPr>
            <w:r w:rsidRPr="007368F3">
              <w:rPr>
                <w:color w:val="000000"/>
                <w:sz w:val="20"/>
                <w:szCs w:val="20"/>
              </w:rPr>
              <w:t>Наименование показателей</w:t>
            </w:r>
          </w:p>
        </w:tc>
        <w:tc>
          <w:tcPr>
            <w:tcW w:w="1843" w:type="dxa"/>
            <w:vMerge w:val="restart"/>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ЦСР</w:t>
            </w:r>
          </w:p>
        </w:tc>
        <w:tc>
          <w:tcPr>
            <w:tcW w:w="567" w:type="dxa"/>
            <w:vMerge w:val="restart"/>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ВР</w:t>
            </w:r>
          </w:p>
        </w:tc>
        <w:tc>
          <w:tcPr>
            <w:tcW w:w="2835" w:type="dxa"/>
            <w:gridSpan w:val="2"/>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Сумма</w:t>
            </w:r>
          </w:p>
        </w:tc>
      </w:tr>
      <w:tr w:rsidR="000B722B" w:rsidRPr="007368F3" w:rsidTr="000B722B">
        <w:trPr>
          <w:cantSplit/>
          <w:tblHeader/>
          <w:jc w:val="center"/>
        </w:trPr>
        <w:tc>
          <w:tcPr>
            <w:tcW w:w="4750" w:type="dxa"/>
            <w:vMerge/>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
        </w:tc>
        <w:tc>
          <w:tcPr>
            <w:tcW w:w="1843" w:type="dxa"/>
            <w:vMerge/>
            <w:tcMar>
              <w:top w:w="0" w:type="dxa"/>
              <w:left w:w="0" w:type="dxa"/>
              <w:bottom w:w="0" w:type="dxa"/>
              <w:right w:w="0" w:type="dxa"/>
            </w:tcMar>
            <w:vAlign w:val="center"/>
          </w:tcPr>
          <w:p w:rsidR="000B722B" w:rsidRPr="007368F3" w:rsidRDefault="000B722B" w:rsidP="00763AA1">
            <w:pPr>
              <w:widowControl w:val="0"/>
              <w:autoSpaceDE w:val="0"/>
              <w:autoSpaceDN w:val="0"/>
              <w:adjustRightInd w:val="0"/>
              <w:rPr>
                <w:sz w:val="2"/>
                <w:szCs w:val="2"/>
              </w:rPr>
            </w:pPr>
          </w:p>
        </w:tc>
        <w:tc>
          <w:tcPr>
            <w:tcW w:w="567" w:type="dxa"/>
            <w:vMerge/>
            <w:tcMar>
              <w:top w:w="0" w:type="dxa"/>
              <w:left w:w="0" w:type="dxa"/>
              <w:bottom w:w="0" w:type="dxa"/>
              <w:right w:w="0" w:type="dxa"/>
            </w:tcMar>
            <w:vAlign w:val="center"/>
          </w:tcPr>
          <w:p w:rsidR="000B722B" w:rsidRPr="007368F3" w:rsidRDefault="000B722B" w:rsidP="00763AA1">
            <w:pPr>
              <w:widowControl w:val="0"/>
              <w:autoSpaceDE w:val="0"/>
              <w:autoSpaceDN w:val="0"/>
              <w:adjustRightInd w:val="0"/>
              <w:rPr>
                <w:sz w:val="2"/>
                <w:szCs w:val="2"/>
              </w:rPr>
            </w:pPr>
          </w:p>
        </w:tc>
        <w:tc>
          <w:tcPr>
            <w:tcW w:w="1418" w:type="dxa"/>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2022 год</w:t>
            </w:r>
          </w:p>
        </w:tc>
        <w:tc>
          <w:tcPr>
            <w:tcW w:w="1417" w:type="dxa"/>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2023 год</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ВСЕГО:</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rPr>
                <w:sz w:val="2"/>
                <w:szCs w:val="2"/>
              </w:rPr>
            </w:pP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80 647 986,9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82 497 008,7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Улучшение инвестиционного климата и развитие экспорта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0100000000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495 891,4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495 891,4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Формирование благоприятного инвестиционного климата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21 334,9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21 334,9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инвестиционной привлекательности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21 334,9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21 334,9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аудита сведений, предоставляемых инвесторами при получении государственной поддержки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0116001610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0116001610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в связи с производством (реализацией) товаров, выполнением работ, оказанием услуг в рамках реализации инвестиционных проектов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0116001620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18 400,0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18 400,0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0116001620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18 400,0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18 400,0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Информационное обеспечение субъектов инвестиционной деятельности и потенциальных инвесторов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0116002060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0116002060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благоприятного инвестиционного климата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0116002070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1 473,2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1 473,2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0116002070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1 473,2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1 473,2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Укрепление международных и региональных связей Томской области и привлечение лучшей мировой практики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9 772,7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9 772,7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внешних связей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0126100000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9 772,7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9 772,7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Членские взносы Томской области на реализацию решений и программ Совета Межрегиональной ассоциации </w:t>
            </w:r>
            <w:r w:rsidR="003A02A5" w:rsidRPr="007368F3">
              <w:rPr>
                <w:color w:val="000000"/>
                <w:sz w:val="20"/>
                <w:szCs w:val="20"/>
              </w:rPr>
              <w:t>«</w:t>
            </w:r>
            <w:r w:rsidRPr="007368F3">
              <w:rPr>
                <w:color w:val="000000"/>
                <w:sz w:val="20"/>
                <w:szCs w:val="20"/>
              </w:rPr>
              <w:t>Сибирское соглашение</w:t>
            </w:r>
            <w:r w:rsidR="003A02A5" w:rsidRPr="007368F3">
              <w:rPr>
                <w:color w:val="000000"/>
                <w:sz w:val="20"/>
                <w:szCs w:val="20"/>
              </w:rPr>
              <w:t>»</w:t>
            </w:r>
            <w:r w:rsidRPr="007368F3">
              <w:rPr>
                <w:color w:val="000000"/>
                <w:sz w:val="20"/>
                <w:szCs w:val="20"/>
              </w:rPr>
              <w:t xml:space="preserve">, координационных советов и содержание Исполнительного комитета Межрегиональной ассоциации </w:t>
            </w:r>
            <w:r w:rsidR="003A02A5" w:rsidRPr="007368F3">
              <w:rPr>
                <w:color w:val="000000"/>
                <w:sz w:val="20"/>
                <w:szCs w:val="20"/>
              </w:rPr>
              <w:t>«</w:t>
            </w:r>
            <w:r w:rsidRPr="007368F3">
              <w:rPr>
                <w:color w:val="000000"/>
                <w:sz w:val="20"/>
                <w:szCs w:val="20"/>
              </w:rPr>
              <w:t>Сибирское соглашение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0126100340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4 841,4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4 841,4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0126100340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4 841,4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4 841,4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Международные культурные, научные и информационные связи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0126102010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4 931,3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4 931,3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0126102010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4 931,3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4 931,3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58 089,8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58 089,8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58 089,8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58 089,8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52 676,9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52 676,9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5 410,9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5 410,9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Баланс экономических интересов потребителей и поставщиков на регулируемых рынках товаров и услуг</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406 694,0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406 694,0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Реализация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w:t>
            </w:r>
            <w:proofErr w:type="gramStart"/>
            <w:r w:rsidRPr="007368F3">
              <w:rPr>
                <w:color w:val="000000"/>
                <w:sz w:val="20"/>
                <w:szCs w:val="20"/>
              </w:rPr>
              <w:t>сообщении</w:t>
            </w:r>
            <w:proofErr w:type="gramEnd"/>
            <w:r w:rsidRPr="007368F3">
              <w:rPr>
                <w:color w:val="000000"/>
                <w:sz w:val="20"/>
                <w:szCs w:val="20"/>
              </w:rPr>
              <w:t xml:space="preserve"> (кроме железнодорожного транспорта) по городским, пригородным и междугородным муниципальным маршрутам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0146240450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0146240450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Возмещение отдельным организациям недополученных доходов, возникающих вследствие установления подлежащих государственному регулированию цен (тарифов) на товары (услуги) в соответствии с законодательством Российской Федерации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11 540,1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11 540,1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недополученных доходов организаций железнодорожного транспорта общего пользования пригородного сообщения, возникающих вследствие установления тарифов и (или) их предельных уровней на услуги по перевозке пассажиров и багажа железнодорожным транспортом общего пользования в пригородном сообщении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0146301590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11 540,1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11 540,1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0146301590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11 540,1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11 540,1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w:t>
            </w:r>
            <w:proofErr w:type="spellStart"/>
            <w:r w:rsidRPr="007368F3">
              <w:rPr>
                <w:color w:val="000000"/>
                <w:sz w:val="20"/>
                <w:szCs w:val="20"/>
              </w:rPr>
              <w:t>топливно</w:t>
            </w:r>
            <w:proofErr w:type="spellEnd"/>
            <w:r w:rsidR="003A02A5" w:rsidRPr="007368F3">
              <w:rPr>
                <w:color w:val="000000"/>
                <w:sz w:val="20"/>
                <w:szCs w:val="20"/>
              </w:rPr>
              <w:t>–</w:t>
            </w:r>
            <w:r w:rsidRPr="007368F3">
              <w:rPr>
                <w:color w:val="000000"/>
                <w:sz w:val="20"/>
                <w:szCs w:val="20"/>
              </w:rPr>
              <w:t>энергетических ресурсов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394 703,9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394 703,9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Компенсация расходов по организации электроснабжения от дизельных электростанций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0148140120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294 703,9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294 703,9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0148140120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294 703,9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294 703,9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Компенсация расходов по организации теплоснабжения теплоснабжающими организациями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0148140130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0148140130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инновационной деятельности и науки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0200000000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117 387,4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117 387,4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Подпрограмма </w:t>
            </w:r>
            <w:r w:rsidR="003A02A5" w:rsidRPr="007368F3">
              <w:rPr>
                <w:color w:val="000000"/>
                <w:sz w:val="20"/>
                <w:szCs w:val="20"/>
              </w:rPr>
              <w:t>«</w:t>
            </w:r>
            <w:r w:rsidRPr="007368F3">
              <w:rPr>
                <w:color w:val="000000"/>
                <w:sz w:val="20"/>
                <w:szCs w:val="20"/>
              </w:rPr>
              <w:t>Развитие научно</w:t>
            </w:r>
            <w:r w:rsidR="003A02A5" w:rsidRPr="007368F3">
              <w:rPr>
                <w:color w:val="000000"/>
                <w:sz w:val="20"/>
                <w:szCs w:val="20"/>
              </w:rPr>
              <w:t>–</w:t>
            </w:r>
            <w:r w:rsidRPr="007368F3">
              <w:rPr>
                <w:color w:val="000000"/>
                <w:sz w:val="20"/>
                <w:szCs w:val="20"/>
              </w:rPr>
              <w:t>образовательного комплекса и инновационного сектора экономики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117 387,4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117 387,4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Подготовка кадров для инновационного развития экономики региона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12 102,5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12 102,5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Мероприятия, направленные на популяризацию научно</w:t>
            </w:r>
            <w:r w:rsidR="003A02A5" w:rsidRPr="007368F3">
              <w:rPr>
                <w:color w:val="000000"/>
                <w:sz w:val="20"/>
                <w:szCs w:val="20"/>
              </w:rPr>
              <w:t>–</w:t>
            </w:r>
            <w:r w:rsidRPr="007368F3">
              <w:rPr>
                <w:color w:val="000000"/>
                <w:sz w:val="20"/>
                <w:szCs w:val="20"/>
              </w:rPr>
              <w:t>исследовательской деятельности, закрепление на территории Томской области талантливой молодежи в целях развития и эффективного использования интеллектуального потенциала региона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0216002250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3 424,5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3 424,5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0216002250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3 424,5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3 424,5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по выявлению и поддержке лучших научно</w:t>
            </w:r>
            <w:r w:rsidR="003A02A5" w:rsidRPr="007368F3">
              <w:rPr>
                <w:color w:val="000000"/>
                <w:sz w:val="20"/>
                <w:szCs w:val="20"/>
              </w:rPr>
              <w:t>–</w:t>
            </w:r>
            <w:r w:rsidRPr="007368F3">
              <w:rPr>
                <w:color w:val="000000"/>
                <w:sz w:val="20"/>
                <w:szCs w:val="20"/>
              </w:rPr>
              <w:t>образовательных практик</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0216002260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8 678,0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8 678,0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0216002260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8 678,0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8 678,0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развития и реализации научно</w:t>
            </w:r>
            <w:r w:rsidR="003A02A5" w:rsidRPr="007368F3">
              <w:rPr>
                <w:color w:val="000000"/>
                <w:sz w:val="20"/>
                <w:szCs w:val="20"/>
              </w:rPr>
              <w:t>–</w:t>
            </w:r>
            <w:r w:rsidRPr="007368F3">
              <w:rPr>
                <w:color w:val="000000"/>
                <w:sz w:val="20"/>
                <w:szCs w:val="20"/>
              </w:rPr>
              <w:t>технического и инновационного потенциала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8 895,8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8 895,8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Региональной общественной организации </w:t>
            </w:r>
            <w:r w:rsidR="003A02A5" w:rsidRPr="007368F3">
              <w:rPr>
                <w:color w:val="000000"/>
                <w:sz w:val="20"/>
                <w:szCs w:val="20"/>
              </w:rPr>
              <w:t>«</w:t>
            </w:r>
            <w:r w:rsidRPr="007368F3">
              <w:rPr>
                <w:color w:val="000000"/>
                <w:sz w:val="20"/>
                <w:szCs w:val="20"/>
              </w:rPr>
              <w:t>Томское профессорское собрание</w:t>
            </w:r>
            <w:r w:rsidR="003A02A5" w:rsidRPr="007368F3">
              <w:rPr>
                <w:color w:val="000000"/>
                <w:sz w:val="20"/>
                <w:szCs w:val="20"/>
              </w:rPr>
              <w:t>»</w:t>
            </w:r>
            <w:r w:rsidRPr="007368F3">
              <w:rPr>
                <w:color w:val="000000"/>
                <w:sz w:val="20"/>
                <w:szCs w:val="20"/>
              </w:rPr>
              <w:t xml:space="preserve"> в целях финансовой поддержки научных исследований по проектам</w:t>
            </w:r>
            <w:r w:rsidR="003A02A5" w:rsidRPr="007368F3">
              <w:rPr>
                <w:color w:val="000000"/>
                <w:sz w:val="20"/>
                <w:szCs w:val="20"/>
              </w:rPr>
              <w:t>–</w:t>
            </w:r>
            <w:r w:rsidRPr="007368F3">
              <w:rPr>
                <w:color w:val="000000"/>
                <w:sz w:val="20"/>
                <w:szCs w:val="20"/>
              </w:rPr>
              <w:t>победителям региональных конкурсов проектов, проводимых Администрацией Томской области с Российским фондом фундаментальных исследований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0218002020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8 895,8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8 895,8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0218002020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8 895,8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8 895,8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Представление научно</w:t>
            </w:r>
            <w:r w:rsidR="003A02A5" w:rsidRPr="007368F3">
              <w:rPr>
                <w:color w:val="000000"/>
                <w:sz w:val="20"/>
                <w:szCs w:val="20"/>
              </w:rPr>
              <w:t>–</w:t>
            </w:r>
            <w:r w:rsidRPr="007368F3">
              <w:rPr>
                <w:color w:val="000000"/>
                <w:sz w:val="20"/>
                <w:szCs w:val="20"/>
              </w:rPr>
              <w:t xml:space="preserve">технического и инновационного потенциала Томской области в региональных, всероссийских и международных </w:t>
            </w:r>
            <w:proofErr w:type="gramStart"/>
            <w:r w:rsidRPr="007368F3">
              <w:rPr>
                <w:color w:val="000000"/>
                <w:sz w:val="20"/>
                <w:szCs w:val="20"/>
              </w:rPr>
              <w:t>мероприятиях</w:t>
            </w:r>
            <w:proofErr w:type="gramEnd"/>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32 993,1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32 993,1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решений Межрегиональной Ассоциации инновационных регионов России (АИРР), Внесение ежегодного членского взноса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Премии участникам форума молодых ученых </w:t>
            </w:r>
            <w:r w:rsidR="003A02A5" w:rsidRPr="007368F3">
              <w:rPr>
                <w:color w:val="000000"/>
                <w:sz w:val="20"/>
                <w:szCs w:val="20"/>
              </w:rPr>
              <w:t>«</w:t>
            </w:r>
            <w:r w:rsidRPr="007368F3">
              <w:rPr>
                <w:color w:val="000000"/>
                <w:sz w:val="20"/>
                <w:szCs w:val="20"/>
              </w:rPr>
              <w:t>U</w:t>
            </w:r>
            <w:r w:rsidR="003A02A5" w:rsidRPr="007368F3">
              <w:rPr>
                <w:color w:val="000000"/>
                <w:sz w:val="20"/>
                <w:szCs w:val="20"/>
              </w:rPr>
              <w:t>–</w:t>
            </w:r>
            <w:r w:rsidRPr="007368F3">
              <w:rPr>
                <w:color w:val="000000"/>
                <w:sz w:val="20"/>
                <w:szCs w:val="20"/>
              </w:rPr>
              <w:t>NOVUS</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1 640,9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1 640,9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1 640,9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1 640,9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Союзу </w:t>
            </w:r>
            <w:r w:rsidR="003A02A5" w:rsidRPr="007368F3">
              <w:rPr>
                <w:color w:val="000000"/>
                <w:sz w:val="20"/>
                <w:szCs w:val="20"/>
              </w:rPr>
              <w:t>«</w:t>
            </w:r>
            <w:r w:rsidRPr="007368F3">
              <w:rPr>
                <w:color w:val="000000"/>
                <w:sz w:val="20"/>
                <w:szCs w:val="20"/>
              </w:rPr>
              <w:t xml:space="preserve">Томская </w:t>
            </w:r>
            <w:proofErr w:type="spellStart"/>
            <w:r w:rsidRPr="007368F3">
              <w:rPr>
                <w:color w:val="000000"/>
                <w:sz w:val="20"/>
                <w:szCs w:val="20"/>
              </w:rPr>
              <w:t>торгово</w:t>
            </w:r>
            <w:proofErr w:type="spellEnd"/>
            <w:r w:rsidR="003A02A5" w:rsidRPr="007368F3">
              <w:rPr>
                <w:color w:val="000000"/>
                <w:sz w:val="20"/>
                <w:szCs w:val="20"/>
              </w:rPr>
              <w:t>–</w:t>
            </w:r>
            <w:r w:rsidRPr="007368F3">
              <w:rPr>
                <w:color w:val="000000"/>
                <w:sz w:val="20"/>
                <w:szCs w:val="20"/>
              </w:rPr>
              <w:t>промышленная палата</w:t>
            </w:r>
            <w:r w:rsidR="003A02A5" w:rsidRPr="007368F3">
              <w:rPr>
                <w:color w:val="000000"/>
                <w:sz w:val="20"/>
                <w:szCs w:val="20"/>
              </w:rPr>
              <w:t>»</w:t>
            </w:r>
            <w:r w:rsidRPr="007368F3">
              <w:rPr>
                <w:color w:val="000000"/>
                <w:sz w:val="20"/>
                <w:szCs w:val="20"/>
              </w:rPr>
              <w:t xml:space="preserve"> на реализацию мероприятий, связанных с проведением форума молодых ученых </w:t>
            </w:r>
            <w:r w:rsidR="003A02A5" w:rsidRPr="007368F3">
              <w:rPr>
                <w:color w:val="000000"/>
                <w:sz w:val="20"/>
                <w:szCs w:val="20"/>
              </w:rPr>
              <w:t>«</w:t>
            </w:r>
            <w:r w:rsidRPr="007368F3">
              <w:rPr>
                <w:color w:val="000000"/>
                <w:sz w:val="20"/>
                <w:szCs w:val="20"/>
              </w:rPr>
              <w:t>U</w:t>
            </w:r>
            <w:r w:rsidR="003A02A5" w:rsidRPr="007368F3">
              <w:rPr>
                <w:color w:val="000000"/>
                <w:sz w:val="20"/>
                <w:szCs w:val="20"/>
              </w:rPr>
              <w:t>–</w:t>
            </w:r>
            <w:r w:rsidRPr="007368F3">
              <w:rPr>
                <w:color w:val="000000"/>
                <w:sz w:val="20"/>
                <w:szCs w:val="20"/>
              </w:rPr>
              <w:t>NOVUS</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22 152,2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22 152,2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22 152,2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22 152,2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Продвижение результатов научно</w:t>
            </w:r>
            <w:r w:rsidR="003A02A5" w:rsidRPr="007368F3">
              <w:rPr>
                <w:color w:val="000000"/>
                <w:sz w:val="20"/>
                <w:szCs w:val="20"/>
              </w:rPr>
              <w:t>–</w:t>
            </w:r>
            <w:r w:rsidRPr="007368F3">
              <w:rPr>
                <w:color w:val="000000"/>
                <w:sz w:val="20"/>
                <w:szCs w:val="20"/>
              </w:rPr>
              <w:t>исследовательских работ и инновационной продукции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2 605,1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2 605,1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продвижении результатов научно</w:t>
            </w:r>
            <w:r w:rsidR="003A02A5" w:rsidRPr="007368F3">
              <w:rPr>
                <w:color w:val="000000"/>
                <w:sz w:val="20"/>
                <w:szCs w:val="20"/>
              </w:rPr>
              <w:t>–</w:t>
            </w:r>
            <w:r w:rsidRPr="007368F3">
              <w:rPr>
                <w:color w:val="000000"/>
                <w:sz w:val="20"/>
                <w:szCs w:val="20"/>
              </w:rPr>
              <w:t>исследовательских работ и инновационной продукции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0218201780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инфраструктуры инновационного бизнеса, инновационной инфраструктуры</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42 216,0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42 216,0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Проведение мероприятий, направленных на развитие инновационной и научно</w:t>
            </w:r>
            <w:r w:rsidR="003A02A5" w:rsidRPr="007368F3">
              <w:rPr>
                <w:color w:val="000000"/>
                <w:sz w:val="20"/>
                <w:szCs w:val="20"/>
              </w:rPr>
              <w:t>–</w:t>
            </w:r>
            <w:r w:rsidRPr="007368F3">
              <w:rPr>
                <w:color w:val="000000"/>
                <w:sz w:val="20"/>
                <w:szCs w:val="20"/>
              </w:rPr>
              <w:t>технической деятельности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0218401420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6 133,5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6 133,5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0218401420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6 133,5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6 133,5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реализации мероприятий по развитию инфраструктуры инновационного бизнеса, инновационной инфраструктуры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0218401430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28 474,5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28 474,5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0218401430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0218401430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24 474,5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24 474,5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информационном сопровождении инновационной деятельности организаций Томской области, поддержке и развитии Инновационного портала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проведении мероприятий, направленных на реализацию Национальной технологической инициативы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2 483,0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2 483,0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1 083,0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1 083,0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возникающих при организации и проведении мероприятий, направленных на вовлечение молодежи в региональную инновационную деятельность, организация региональной акселерационной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0218402240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Развитие инновационного территориального кластера </w:t>
            </w:r>
            <w:r w:rsidR="003A02A5" w:rsidRPr="007368F3">
              <w:rPr>
                <w:color w:val="000000"/>
                <w:sz w:val="20"/>
                <w:szCs w:val="20"/>
              </w:rPr>
              <w:t>«</w:t>
            </w:r>
            <w:proofErr w:type="spellStart"/>
            <w:r w:rsidRPr="007368F3">
              <w:rPr>
                <w:color w:val="000000"/>
                <w:sz w:val="20"/>
                <w:szCs w:val="20"/>
              </w:rPr>
              <w:t>Smart</w:t>
            </w:r>
            <w:proofErr w:type="spellEnd"/>
            <w:r w:rsidRPr="007368F3">
              <w:rPr>
                <w:color w:val="000000"/>
                <w:sz w:val="20"/>
                <w:szCs w:val="20"/>
              </w:rPr>
              <w:t xml:space="preserve"> </w:t>
            </w:r>
            <w:proofErr w:type="spellStart"/>
            <w:r w:rsidRPr="007368F3">
              <w:rPr>
                <w:color w:val="000000"/>
                <w:sz w:val="20"/>
                <w:szCs w:val="20"/>
              </w:rPr>
              <w:t>Technologies</w:t>
            </w:r>
            <w:proofErr w:type="spellEnd"/>
            <w:r w:rsidRPr="007368F3">
              <w:rPr>
                <w:color w:val="000000"/>
                <w:sz w:val="20"/>
                <w:szCs w:val="20"/>
              </w:rPr>
              <w:t xml:space="preserve"> </w:t>
            </w:r>
            <w:proofErr w:type="spellStart"/>
            <w:r w:rsidRPr="007368F3">
              <w:rPr>
                <w:color w:val="000000"/>
                <w:sz w:val="20"/>
                <w:szCs w:val="20"/>
              </w:rPr>
              <w:t>Tomsk</w:t>
            </w:r>
            <w:proofErr w:type="spellEnd"/>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21 180,0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21 180,0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Проведение мероприятий, предусмотренных программами развития </w:t>
            </w:r>
            <w:proofErr w:type="spellStart"/>
            <w:r w:rsidRPr="007368F3">
              <w:rPr>
                <w:color w:val="000000"/>
                <w:sz w:val="20"/>
                <w:szCs w:val="20"/>
              </w:rPr>
              <w:t>пилотных</w:t>
            </w:r>
            <w:proofErr w:type="spellEnd"/>
            <w:r w:rsidRPr="007368F3">
              <w:rPr>
                <w:color w:val="000000"/>
                <w:sz w:val="20"/>
                <w:szCs w:val="20"/>
              </w:rPr>
              <w:t xml:space="preserve"> инновационных территориальных кластеров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0218601440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13 180,0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13 180,0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0218601440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13 180,0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13 180,0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Финансовое обеспечение затрат, возникающих при реализации мероприятий по развитию инновационного территориального кластера </w:t>
            </w:r>
            <w:r w:rsidR="003A02A5" w:rsidRPr="007368F3">
              <w:rPr>
                <w:color w:val="000000"/>
                <w:sz w:val="20"/>
                <w:szCs w:val="20"/>
              </w:rPr>
              <w:t>«</w:t>
            </w:r>
            <w:proofErr w:type="spellStart"/>
            <w:r w:rsidRPr="007368F3">
              <w:rPr>
                <w:color w:val="000000"/>
                <w:sz w:val="20"/>
                <w:szCs w:val="20"/>
              </w:rPr>
              <w:t>Smart</w:t>
            </w:r>
            <w:proofErr w:type="spellEnd"/>
            <w:r w:rsidRPr="007368F3">
              <w:rPr>
                <w:color w:val="000000"/>
                <w:sz w:val="20"/>
                <w:szCs w:val="20"/>
              </w:rPr>
              <w:t xml:space="preserve"> </w:t>
            </w:r>
            <w:proofErr w:type="spellStart"/>
            <w:r w:rsidRPr="007368F3">
              <w:rPr>
                <w:color w:val="000000"/>
                <w:sz w:val="20"/>
                <w:szCs w:val="20"/>
              </w:rPr>
              <w:t>Technologies</w:t>
            </w:r>
            <w:proofErr w:type="spellEnd"/>
            <w:r w:rsidRPr="007368F3">
              <w:rPr>
                <w:color w:val="000000"/>
                <w:sz w:val="20"/>
                <w:szCs w:val="20"/>
              </w:rPr>
              <w:t xml:space="preserve"> </w:t>
            </w:r>
            <w:proofErr w:type="spellStart"/>
            <w:r w:rsidRPr="007368F3">
              <w:rPr>
                <w:color w:val="000000"/>
                <w:sz w:val="20"/>
                <w:szCs w:val="20"/>
              </w:rPr>
              <w:t>Tomsk</w:t>
            </w:r>
            <w:proofErr w:type="spellEnd"/>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0218601450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0218601450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предпринимательства и повышение эффективности государственного управления социально</w:t>
            </w:r>
            <w:r w:rsidR="003A02A5" w:rsidRPr="007368F3">
              <w:rPr>
                <w:b/>
                <w:bCs/>
                <w:color w:val="000000"/>
                <w:sz w:val="20"/>
                <w:szCs w:val="20"/>
              </w:rPr>
              <w:t>–</w:t>
            </w:r>
            <w:r w:rsidRPr="007368F3">
              <w:rPr>
                <w:b/>
                <w:bCs/>
                <w:color w:val="000000"/>
                <w:sz w:val="20"/>
                <w:szCs w:val="20"/>
              </w:rPr>
              <w:t>экономическим развитием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0300000000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316 034,8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570 617,9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малого и среднего предпринимательства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95 533,3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95 533,3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доступности для субъектов малого и среднего предпринимательства информационно</w:t>
            </w:r>
            <w:r w:rsidR="003A02A5" w:rsidRPr="007368F3">
              <w:rPr>
                <w:color w:val="000000"/>
                <w:sz w:val="20"/>
                <w:szCs w:val="20"/>
              </w:rPr>
              <w:t>–</w:t>
            </w:r>
            <w:r w:rsidRPr="007368F3">
              <w:rPr>
                <w:color w:val="000000"/>
                <w:sz w:val="20"/>
                <w:szCs w:val="20"/>
              </w:rPr>
              <w:t>консультационной поддержки ведения предпринимательской деятельности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Проведение мероприятий по оказанию информационной и консультационной поддержки субъектам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0318101800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0318101800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Повышение конкурентоспособности субъектов малого и среднего предпринимательства за счет повышения профессионального уровня специалистов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9 329,8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9 329,8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Профессиональная подготовка и обучение граждан с целью организации предпринимательской деятельности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0318200150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0318200150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0318200150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направленных на повышение профессионального уровня субъектов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0318201510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8 864,3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8 864,3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0318201510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8 864,3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8 864,3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непроизводственных индустрий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комфортной информационной среды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0318302540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0318302540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проектов, отобранных по итогам проведения конкурса проектов и направленных на создание условий для развития инфраструктуры непроизводственных индустрий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0318341040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0318341040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и развитие эффективной инфраструктуры поддержки субъектов малого и среднего предпринимательства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48 707,5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48 707,5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на развитие и обеспечение деятельности организаций инфраструктуры развития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0318601480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0318601480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и обеспечение деятельности организаций инфраструктуры, направленной на оказание поддержки субъектам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0318601810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42 607,5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42 607,5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0318601810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42 607,5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42 607,5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Поддержка муниципальных программ, направленных на развитие малого и среднего предпринимательства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Создание, развитие и обеспечение деятельности муниципальных </w:t>
            </w:r>
            <w:proofErr w:type="gramStart"/>
            <w:r w:rsidRPr="007368F3">
              <w:rPr>
                <w:color w:val="000000"/>
                <w:sz w:val="20"/>
                <w:szCs w:val="20"/>
              </w:rPr>
              <w:t>бизнес</w:t>
            </w:r>
            <w:r w:rsidR="003A02A5" w:rsidRPr="007368F3">
              <w:rPr>
                <w:color w:val="000000"/>
                <w:sz w:val="20"/>
                <w:szCs w:val="20"/>
              </w:rPr>
              <w:t>–</w:t>
            </w:r>
            <w:r w:rsidRPr="007368F3">
              <w:rPr>
                <w:color w:val="000000"/>
                <w:sz w:val="20"/>
                <w:szCs w:val="20"/>
              </w:rPr>
              <w:t>инкубаторов</w:t>
            </w:r>
            <w:proofErr w:type="gramEnd"/>
            <w:r w:rsidRPr="007368F3">
              <w:rPr>
                <w:color w:val="000000"/>
                <w:sz w:val="20"/>
                <w:szCs w:val="20"/>
              </w:rPr>
              <w:t>,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Субсидии бюджетам муниципальных образований Томской области, в том числе отнесенных к </w:t>
            </w:r>
            <w:proofErr w:type="spellStart"/>
            <w:r w:rsidRPr="007368F3">
              <w:rPr>
                <w:color w:val="000000"/>
                <w:sz w:val="20"/>
                <w:szCs w:val="20"/>
              </w:rPr>
              <w:t>монопрофильным</w:t>
            </w:r>
            <w:proofErr w:type="spellEnd"/>
            <w:r w:rsidRPr="007368F3">
              <w:rPr>
                <w:color w:val="000000"/>
                <w:sz w:val="20"/>
                <w:szCs w:val="20"/>
              </w:rPr>
              <w:t xml:space="preserve">, на софинансирование расходов на развитие и обеспечение деятельности </w:t>
            </w:r>
            <w:proofErr w:type="spellStart"/>
            <w:r w:rsidRPr="007368F3">
              <w:rPr>
                <w:color w:val="000000"/>
                <w:sz w:val="20"/>
                <w:szCs w:val="20"/>
              </w:rPr>
              <w:t>микрофинансовых</w:t>
            </w:r>
            <w:proofErr w:type="spellEnd"/>
            <w:r w:rsidRPr="007368F3">
              <w:rPr>
                <w:color w:val="000000"/>
                <w:sz w:val="20"/>
                <w:szCs w:val="20"/>
              </w:rPr>
              <w:t xml:space="preserve"> организаций,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0318840080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сферы общераспространенных полезных ископаемых</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подготовки и оформления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0326000000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подготовке и оформлению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0326040100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0326040100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51 249,1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51 249,1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51 249,1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51 249,1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43 659,6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43 659,6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7 464,7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7 464,7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124,8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Совершенствование управления социально</w:t>
            </w:r>
            <w:r w:rsidR="003A02A5" w:rsidRPr="007368F3">
              <w:rPr>
                <w:color w:val="000000"/>
                <w:sz w:val="20"/>
                <w:szCs w:val="20"/>
              </w:rPr>
              <w:t>–</w:t>
            </w:r>
            <w:r w:rsidRPr="007368F3">
              <w:rPr>
                <w:color w:val="000000"/>
                <w:sz w:val="20"/>
                <w:szCs w:val="20"/>
              </w:rPr>
              <w:t>экономическим развитием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0360000000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10 809,0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Эффективное управление социально</w:t>
            </w:r>
            <w:r w:rsidR="003A02A5" w:rsidRPr="007368F3">
              <w:rPr>
                <w:color w:val="000000"/>
                <w:sz w:val="20"/>
                <w:szCs w:val="20"/>
              </w:rPr>
              <w:t>–</w:t>
            </w:r>
            <w:r w:rsidRPr="007368F3">
              <w:rPr>
                <w:color w:val="000000"/>
                <w:sz w:val="20"/>
                <w:szCs w:val="20"/>
              </w:rPr>
              <w:t>экономическим развитием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0366100000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10 809,0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Приобретение статистических, научно</w:t>
            </w:r>
            <w:r w:rsidR="003A02A5" w:rsidRPr="007368F3">
              <w:rPr>
                <w:color w:val="000000"/>
                <w:sz w:val="20"/>
                <w:szCs w:val="20"/>
              </w:rPr>
              <w:t>–</w:t>
            </w:r>
            <w:r w:rsidRPr="007368F3">
              <w:rPr>
                <w:color w:val="000000"/>
                <w:sz w:val="20"/>
                <w:szCs w:val="20"/>
              </w:rPr>
              <w:t>исследовательских и социологических материалов, информационных услуг, включая модернизацию и обновление программного обеспечения, проведение научно</w:t>
            </w:r>
            <w:r w:rsidR="003A02A5" w:rsidRPr="007368F3">
              <w:rPr>
                <w:color w:val="000000"/>
                <w:sz w:val="20"/>
                <w:szCs w:val="20"/>
              </w:rPr>
              <w:t>–</w:t>
            </w:r>
            <w:r w:rsidRPr="007368F3">
              <w:rPr>
                <w:color w:val="000000"/>
                <w:sz w:val="20"/>
                <w:szCs w:val="20"/>
              </w:rPr>
              <w:t>исследовательских и социологических работ, семинаров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0366102040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0366102040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Актуализация и мониторинг Стратегии социально</w:t>
            </w:r>
            <w:r w:rsidR="003A02A5" w:rsidRPr="007368F3">
              <w:rPr>
                <w:color w:val="000000"/>
                <w:sz w:val="20"/>
                <w:szCs w:val="20"/>
              </w:rPr>
              <w:t>–</w:t>
            </w:r>
            <w:r w:rsidRPr="007368F3">
              <w:rPr>
                <w:color w:val="000000"/>
                <w:sz w:val="20"/>
                <w:szCs w:val="20"/>
              </w:rPr>
              <w:t>экономического развития Томской области до 2030 года и внедрение методов стратегического планирования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0366102050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8 809,0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0366102050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8 809,0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реализации государственных полномочий в сфере лицензирования отдельных видов деятельности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0370000000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1 742,0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основах охраны здоровья граждан в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сфере охраны здоровья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0379000000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1 742,0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сфере охраны здоровья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0379059800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1 742,0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0379059800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1 742,0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156 634,3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411 224,7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Создание благоприятных условий для осуществления деятельности </w:t>
            </w:r>
            <w:proofErr w:type="spellStart"/>
            <w:r w:rsidRPr="007368F3">
              <w:rPr>
                <w:color w:val="000000"/>
                <w:sz w:val="20"/>
                <w:szCs w:val="20"/>
              </w:rPr>
              <w:t>самозанятыми</w:t>
            </w:r>
            <w:proofErr w:type="spellEnd"/>
            <w:r w:rsidRPr="007368F3">
              <w:rPr>
                <w:color w:val="000000"/>
                <w:sz w:val="20"/>
                <w:szCs w:val="20"/>
              </w:rPr>
              <w:t xml:space="preserve"> гражданами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5 083,5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6 173,3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02A5" w:rsidRPr="007368F3">
              <w:rPr>
                <w:color w:val="000000"/>
                <w:sz w:val="20"/>
                <w:szCs w:val="20"/>
              </w:rPr>
              <w:t>«</w:t>
            </w:r>
            <w:r w:rsidRPr="007368F3">
              <w:rPr>
                <w:color w:val="000000"/>
                <w:sz w:val="20"/>
                <w:szCs w:val="20"/>
              </w:rPr>
              <w:t>Налог на профессиональный доход</w:t>
            </w:r>
            <w:r w:rsidR="003A02A5" w:rsidRPr="007368F3">
              <w:rPr>
                <w:color w:val="000000"/>
                <w:sz w:val="20"/>
                <w:szCs w:val="20"/>
              </w:rPr>
              <w:t>»</w:t>
            </w:r>
            <w:r w:rsidRPr="007368F3">
              <w:rPr>
                <w:color w:val="000000"/>
                <w:sz w:val="20"/>
                <w:szCs w:val="20"/>
              </w:rPr>
              <w:t xml:space="preserve">, в </w:t>
            </w:r>
            <w:proofErr w:type="gramStart"/>
            <w:r w:rsidRPr="007368F3">
              <w:rPr>
                <w:color w:val="000000"/>
                <w:sz w:val="20"/>
                <w:szCs w:val="20"/>
              </w:rPr>
              <w:t>субъектах</w:t>
            </w:r>
            <w:proofErr w:type="gramEnd"/>
            <w:r w:rsidRPr="007368F3">
              <w:rPr>
                <w:color w:val="000000"/>
                <w:sz w:val="20"/>
                <w:szCs w:val="20"/>
              </w:rPr>
              <w:t xml:space="preserve">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03WI255270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5 083,5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6 173,3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Поддержка малого и среднего предпринимательства по созданию благоприятных условий для осуществления деятельности </w:t>
            </w:r>
            <w:proofErr w:type="spellStart"/>
            <w:r w:rsidRPr="007368F3">
              <w:rPr>
                <w:color w:val="000000"/>
                <w:sz w:val="20"/>
                <w:szCs w:val="20"/>
              </w:rPr>
              <w:t>самозанятыми</w:t>
            </w:r>
            <w:proofErr w:type="spellEnd"/>
            <w:r w:rsidRPr="007368F3">
              <w:rPr>
                <w:color w:val="000000"/>
                <w:sz w:val="20"/>
                <w:szCs w:val="20"/>
              </w:rPr>
              <w:t xml:space="preserve"> гражданами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03WI255271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5 083,5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6 173,3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03WI255271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5 083,5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6 173,3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Создание условий для легкого старта и комфортного ведения бизнеса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68 390,7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85 523,4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02A5" w:rsidRPr="007368F3">
              <w:rPr>
                <w:color w:val="000000"/>
                <w:sz w:val="20"/>
                <w:szCs w:val="20"/>
              </w:rPr>
              <w:t>«</w:t>
            </w:r>
            <w:r w:rsidRPr="007368F3">
              <w:rPr>
                <w:color w:val="000000"/>
                <w:sz w:val="20"/>
                <w:szCs w:val="20"/>
              </w:rPr>
              <w:t>Налог на профессиональный доход</w:t>
            </w:r>
            <w:r w:rsidR="003A02A5" w:rsidRPr="007368F3">
              <w:rPr>
                <w:color w:val="000000"/>
                <w:sz w:val="20"/>
                <w:szCs w:val="20"/>
              </w:rPr>
              <w:t>»</w:t>
            </w:r>
            <w:r w:rsidRPr="007368F3">
              <w:rPr>
                <w:color w:val="000000"/>
                <w:sz w:val="20"/>
                <w:szCs w:val="20"/>
              </w:rPr>
              <w:t xml:space="preserve">, в </w:t>
            </w:r>
            <w:proofErr w:type="gramStart"/>
            <w:r w:rsidRPr="007368F3">
              <w:rPr>
                <w:color w:val="000000"/>
                <w:sz w:val="20"/>
                <w:szCs w:val="20"/>
              </w:rPr>
              <w:t>субъектах</w:t>
            </w:r>
            <w:proofErr w:type="gramEnd"/>
            <w:r w:rsidRPr="007368F3">
              <w:rPr>
                <w:color w:val="000000"/>
                <w:sz w:val="20"/>
                <w:szCs w:val="20"/>
              </w:rPr>
              <w:t xml:space="preserve">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03WI455270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68 390,7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85 523,4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Гранты в форме субсидий субъектам малого и среднего предпринимательства, включенным в реестр социальных предпринимателей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03WI455272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59 252,5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71 408,2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03WI455272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59 252,5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71 408,2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Реализация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03WI455273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9 138,2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14 115,2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03WI455273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9 138,2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14 115,2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Акселерация субъектов малого и среднего предпринимательства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81 660,1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318 028,0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02A5" w:rsidRPr="007368F3">
              <w:rPr>
                <w:color w:val="000000"/>
                <w:sz w:val="20"/>
                <w:szCs w:val="20"/>
              </w:rPr>
              <w:t>«</w:t>
            </w:r>
            <w:r w:rsidRPr="007368F3">
              <w:rPr>
                <w:color w:val="000000"/>
                <w:sz w:val="20"/>
                <w:szCs w:val="20"/>
              </w:rPr>
              <w:t>Налог на профессиональный доход</w:t>
            </w:r>
            <w:r w:rsidR="003A02A5" w:rsidRPr="007368F3">
              <w:rPr>
                <w:color w:val="000000"/>
                <w:sz w:val="20"/>
                <w:szCs w:val="20"/>
              </w:rPr>
              <w:t>»</w:t>
            </w:r>
            <w:r w:rsidRPr="007368F3">
              <w:rPr>
                <w:color w:val="000000"/>
                <w:sz w:val="20"/>
                <w:szCs w:val="20"/>
              </w:rPr>
              <w:t xml:space="preserve">, в </w:t>
            </w:r>
            <w:proofErr w:type="gramStart"/>
            <w:r w:rsidRPr="007368F3">
              <w:rPr>
                <w:color w:val="000000"/>
                <w:sz w:val="20"/>
                <w:szCs w:val="20"/>
              </w:rPr>
              <w:t>субъектах</w:t>
            </w:r>
            <w:proofErr w:type="gramEnd"/>
            <w:r w:rsidRPr="007368F3">
              <w:rPr>
                <w:color w:val="000000"/>
                <w:sz w:val="20"/>
                <w:szCs w:val="20"/>
              </w:rPr>
              <w:t xml:space="preserve">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81 660,1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318 028,0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Оказание комплекса услуг, сервисов и мер поддержки субъектам малого и среднего предпринимательства в </w:t>
            </w:r>
            <w:proofErr w:type="gramStart"/>
            <w:r w:rsidRPr="007368F3">
              <w:rPr>
                <w:color w:val="000000"/>
                <w:sz w:val="20"/>
                <w:szCs w:val="20"/>
              </w:rPr>
              <w:t>центре</w:t>
            </w:r>
            <w:proofErr w:type="gramEnd"/>
            <w:r w:rsidRPr="007368F3">
              <w:rPr>
                <w:color w:val="000000"/>
                <w:sz w:val="20"/>
                <w:szCs w:val="20"/>
              </w:rPr>
              <w:t xml:space="preserve"> </w:t>
            </w:r>
            <w:r w:rsidR="003A02A5" w:rsidRPr="007368F3">
              <w:rPr>
                <w:color w:val="000000"/>
                <w:sz w:val="20"/>
                <w:szCs w:val="20"/>
              </w:rPr>
              <w:t>«</w:t>
            </w:r>
            <w:r w:rsidRPr="007368F3">
              <w:rPr>
                <w:color w:val="000000"/>
                <w:sz w:val="20"/>
                <w:szCs w:val="20"/>
              </w:rPr>
              <w:t>Мой бизнес</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21 465,3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21 465,3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21 465,3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21 465,3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деятельности центров поддержки экспорта, направленной на обеспечение доступа субъектов малого и среднего предпринимательства к экспортной поддержке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13 927,0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30 375,7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13 927,0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30 375,7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spellStart"/>
            <w:r w:rsidRPr="007368F3">
              <w:rPr>
                <w:color w:val="000000"/>
                <w:sz w:val="20"/>
                <w:szCs w:val="20"/>
              </w:rPr>
              <w:t>Докапитализация</w:t>
            </w:r>
            <w:proofErr w:type="spellEnd"/>
            <w:r w:rsidRPr="007368F3">
              <w:rPr>
                <w:color w:val="000000"/>
                <w:sz w:val="20"/>
                <w:szCs w:val="20"/>
              </w:rPr>
              <w:t xml:space="preserve"> Гарантийного фонда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03WI555278</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46 267,8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85 774,6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03WI555278</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46 267,8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85 774,6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промышленных парков для субъектов малого и среднего предпринимательства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03WI555279</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180 412,4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03WI555279</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180 412,4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Адресная поддержка повышения производительности труда на предприятиях</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03WL200000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Государственная поддержка субъектов Российской Федерации </w:t>
            </w:r>
            <w:r w:rsidR="003A02A5" w:rsidRPr="007368F3">
              <w:rPr>
                <w:color w:val="000000"/>
                <w:sz w:val="20"/>
                <w:szCs w:val="20"/>
              </w:rPr>
              <w:t>–</w:t>
            </w:r>
            <w:r w:rsidRPr="007368F3">
              <w:rPr>
                <w:color w:val="000000"/>
                <w:sz w:val="20"/>
                <w:szCs w:val="20"/>
              </w:rPr>
              <w:t xml:space="preserve"> участников национального проекта </w:t>
            </w:r>
            <w:r w:rsidR="003A02A5" w:rsidRPr="007368F3">
              <w:rPr>
                <w:color w:val="000000"/>
                <w:sz w:val="20"/>
                <w:szCs w:val="20"/>
              </w:rPr>
              <w:t>«</w:t>
            </w:r>
            <w:r w:rsidRPr="007368F3">
              <w:rPr>
                <w:color w:val="000000"/>
                <w:sz w:val="20"/>
                <w:szCs w:val="20"/>
              </w:rPr>
              <w:t>Производительность труда и поддержка занятости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03WL252960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Поддержка субъектов Российской Федерации </w:t>
            </w:r>
            <w:r w:rsidR="003A02A5" w:rsidRPr="007368F3">
              <w:rPr>
                <w:color w:val="000000"/>
                <w:sz w:val="20"/>
                <w:szCs w:val="20"/>
              </w:rPr>
              <w:t>–</w:t>
            </w:r>
            <w:r w:rsidRPr="007368F3">
              <w:rPr>
                <w:color w:val="000000"/>
                <w:sz w:val="20"/>
                <w:szCs w:val="20"/>
              </w:rPr>
              <w:t xml:space="preserve"> участников национального проекта </w:t>
            </w:r>
            <w:r w:rsidR="003A02A5" w:rsidRPr="007368F3">
              <w:rPr>
                <w:color w:val="000000"/>
                <w:sz w:val="20"/>
                <w:szCs w:val="20"/>
              </w:rPr>
              <w:t>«</w:t>
            </w:r>
            <w:r w:rsidRPr="007368F3">
              <w:rPr>
                <w:color w:val="000000"/>
                <w:sz w:val="20"/>
                <w:szCs w:val="20"/>
              </w:rPr>
              <w:t>Производительность труда и поддержка занятости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03WL252961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03WL252961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рынка труда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0500000000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995 575,9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997 486,6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Активная политика занятости населения и социальная поддержка безработных граждан</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916 103,9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922 354,6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Содействие занятости населения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287 877,4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287 877,4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181 034,8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181 034,8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74 756,2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74 756,2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1 440,2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1 440,2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проведения оплачиваемых общественных работ</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0516002080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2 420,9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2 420,9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0516002080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0516002080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2 407,2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2 407,2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Содействие </w:t>
            </w:r>
            <w:proofErr w:type="spellStart"/>
            <w:r w:rsidRPr="007368F3">
              <w:rPr>
                <w:color w:val="000000"/>
                <w:sz w:val="20"/>
                <w:szCs w:val="20"/>
              </w:rPr>
              <w:t>самозанятости</w:t>
            </w:r>
            <w:proofErr w:type="spellEnd"/>
            <w:r w:rsidRPr="007368F3">
              <w:rPr>
                <w:color w:val="000000"/>
                <w:sz w:val="20"/>
                <w:szCs w:val="20"/>
              </w:rPr>
              <w:t xml:space="preserve">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w:t>
            </w:r>
            <w:proofErr w:type="gramEnd"/>
            <w:r w:rsidRPr="007368F3">
              <w:rPr>
                <w:color w:val="000000"/>
                <w:sz w:val="20"/>
                <w:szCs w:val="20"/>
              </w:rPr>
              <w:t xml:space="preserve"> регистрации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0516002090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17 107,3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17 107,3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0516002090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0516002090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15 306,6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15 306,6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Информирование о положении на рынке труда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0516003110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0516003110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0516003120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9 342,1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9 342,1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0516003120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0516003120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9 290,6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9 290,6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Регулирование рынка труда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29 753,2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29 753,2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6 681,8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6 681,8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организацию временного трудоустройства инвалидов с ментальными расстройствами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315,3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организацию временного трудоустройства граждан, освобожденных из учреждений, исполняющих наказание в виде лишения свободы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1 261,3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1 261,3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1 121,2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1 121,2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6 558,9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6 558,9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5 718,0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5 718,0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сопровождение (наставничество) инвалидов в возрасте до 35 лет, трудоустроенных на постоянные рабочие места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 из числа инвалидов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981,0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981,0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работодателям на оборудование (оснащение) рабочих мест для трудоустройства незанятых инвалидов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0516100036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профессионального обучения, дополнительного профессионального образования отдельных категорий граждан, не являющихся безработными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0516103130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1 455,7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1 455,7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0516103130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0516103130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ведомственной информационной системы предоставления государственных услуг в сфере содействия занятости населения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0516103140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8 027,6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8 027,6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0516103140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8 027,6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8 027,6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Социальные выплаты безработным гражданам в </w:t>
            </w:r>
            <w:proofErr w:type="gramStart"/>
            <w:r w:rsidRPr="007368F3">
              <w:rPr>
                <w:color w:val="000000"/>
                <w:sz w:val="20"/>
                <w:szCs w:val="20"/>
              </w:rPr>
              <w:t>соответствии</w:t>
            </w:r>
            <w:proofErr w:type="gramEnd"/>
            <w:r w:rsidRPr="007368F3">
              <w:rPr>
                <w:color w:val="000000"/>
                <w:sz w:val="20"/>
                <w:szCs w:val="20"/>
              </w:rPr>
              <w:t xml:space="preserve"> с Законом Российской Федерации от 19 апреля 1991 года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1032</w:t>
            </w:r>
            <w:r w:rsidR="003A02A5" w:rsidRPr="007368F3">
              <w:rPr>
                <w:color w:val="000000"/>
                <w:sz w:val="20"/>
                <w:szCs w:val="20"/>
              </w:rPr>
              <w:t>–</w:t>
            </w:r>
            <w:r w:rsidRPr="007368F3">
              <w:rPr>
                <w:color w:val="000000"/>
                <w:sz w:val="20"/>
                <w:szCs w:val="20"/>
              </w:rPr>
              <w:t xml:space="preserve">1 </w:t>
            </w:r>
            <w:r w:rsidR="003A02A5" w:rsidRPr="007368F3">
              <w:rPr>
                <w:color w:val="000000"/>
                <w:sz w:val="20"/>
                <w:szCs w:val="20"/>
              </w:rPr>
              <w:t>«</w:t>
            </w:r>
            <w:r w:rsidRPr="007368F3">
              <w:rPr>
                <w:color w:val="000000"/>
                <w:sz w:val="20"/>
                <w:szCs w:val="20"/>
              </w:rPr>
              <w:t>О занятости населения в Российской Федерации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598 473,3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604 724,0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Социальные выплаты безработным гражданам в соответствии с Законом Российской Федерации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19 апреля 1991 года № 1032</w:t>
            </w:r>
            <w:r w:rsidR="003A02A5" w:rsidRPr="007368F3">
              <w:rPr>
                <w:color w:val="000000"/>
                <w:sz w:val="20"/>
                <w:szCs w:val="20"/>
              </w:rPr>
              <w:t>–</w:t>
            </w:r>
            <w:r w:rsidRPr="007368F3">
              <w:rPr>
                <w:color w:val="000000"/>
                <w:sz w:val="20"/>
                <w:szCs w:val="20"/>
              </w:rPr>
              <w:t xml:space="preserve">1 </w:t>
            </w:r>
            <w:r w:rsidR="003A02A5" w:rsidRPr="007368F3">
              <w:rPr>
                <w:color w:val="000000"/>
                <w:sz w:val="20"/>
                <w:szCs w:val="20"/>
              </w:rPr>
              <w:t>«</w:t>
            </w:r>
            <w:r w:rsidRPr="007368F3">
              <w:rPr>
                <w:color w:val="000000"/>
                <w:sz w:val="20"/>
                <w:szCs w:val="20"/>
              </w:rPr>
              <w:t>О занятости населения в Российской Федерации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0518152900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598 473,3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604 724,0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0518152900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6 810,4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6 881,6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0518152900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5 918,4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5 980,2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0518152900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581 177,3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587 247,3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0518152900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4 567,2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4 614,9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социального партнерства, улучшение условий и охраны труда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4 921,8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4 921,8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Содействие развитию социального партнерства, улучшению условий и охраны труда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4 921,8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4 921,8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243,8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243,8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проведения исследований (испытаний) и измерений вредных и (или) опасных производственных факторов при проведении государственной экспертизы условий труда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0526202810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0526202810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w:t>
            </w:r>
            <w:r w:rsidR="003A02A5" w:rsidRPr="007368F3">
              <w:rPr>
                <w:color w:val="000000"/>
                <w:sz w:val="20"/>
                <w:szCs w:val="20"/>
              </w:rPr>
              <w:t>–</w:t>
            </w:r>
            <w:r w:rsidRPr="007368F3">
              <w:rPr>
                <w:color w:val="000000"/>
                <w:sz w:val="20"/>
                <w:szCs w:val="20"/>
              </w:rPr>
              <w:t>издательское сопровождение работы по развитию социального партнерства, улучшению условий и охраны труда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0526203150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0526203150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направленных на улучшение условий и охраны труда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0526203160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0526203160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регистрации коллективных договоров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0526240040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4 117,5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4 117,5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0526240040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4 117,5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4 117,5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62 550,2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62 550,2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62 550,2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62 550,2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57 317,2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57 317,2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4 827,0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4 827,0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0530198700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0530198730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0530198730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Содействие добровольному переселению в Томскую область соотечественников, проживающих за рубежом</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2 160,0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правовых, социально</w:t>
            </w:r>
            <w:r w:rsidR="003A02A5" w:rsidRPr="007368F3">
              <w:rPr>
                <w:color w:val="000000"/>
                <w:sz w:val="20"/>
                <w:szCs w:val="20"/>
              </w:rPr>
              <w:t>–</w:t>
            </w:r>
            <w:r w:rsidRPr="007368F3">
              <w:rPr>
                <w:color w:val="000000"/>
                <w:sz w:val="20"/>
                <w:szCs w:val="20"/>
              </w:rPr>
              <w:t>экономических, организационных и информационных условий, способствующих добровольному переселению соотечественников в Томскую область для постоянного проживания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05482R0860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05482R0860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05482R0860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адаптации и интеграции участников программы переселения соотечественников и членов их семей в принимающее сообщество</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1 417,0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1 577,0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05483R0860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1 417,0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1 577,0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05483R0860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05483R0860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обеспечению потребности экономики Томской области в квалифицированных кадрах</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05484R0860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05484R0860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05484R0860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Содействие занятости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05WP200000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Повышение эффективности службы занятости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05WP252910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05WP252910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сельского хозяйства, рынков сырья и продовольствия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0600000000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1 889 309,9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1 884 758,0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сельскохозяйственного производства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1 646 388,3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1 634 474,7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Кадровое, консультационное и информационное обеспечение агропромышленного комплекса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66 054,0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66 054,0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на подготовку, переподготовку и повышение квалификации кадров агропромышленного комплекса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0616800410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2 794,6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2 794,6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0616800410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2 794,6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2 794,6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премии Губернатора Томской области имени Героя Социалистического труда Белозерцевой Екатерины Наумовны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0616800490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0616800490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Финансовое обеспечение затрат на поддержку кадров агропромышленного комплекса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0616800520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0616800520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Премирование победителей областного конкурса в агропромышленном </w:t>
            </w:r>
            <w:proofErr w:type="gramStart"/>
            <w:r w:rsidRPr="007368F3">
              <w:rPr>
                <w:color w:val="000000"/>
                <w:sz w:val="20"/>
                <w:szCs w:val="20"/>
              </w:rPr>
              <w:t>комплексе</w:t>
            </w:r>
            <w:proofErr w:type="gramEnd"/>
            <w:r w:rsidRPr="007368F3">
              <w:rPr>
                <w:color w:val="000000"/>
                <w:sz w:val="20"/>
                <w:szCs w:val="20"/>
              </w:rPr>
              <w:t xml:space="preserve">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0616801220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5 160,0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5 160,0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0616801220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5 160,0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5 160,0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Финансовое обеспечение деятельности областного государственного бюджетного учреждения </w:t>
            </w:r>
            <w:r w:rsidR="003A02A5" w:rsidRPr="007368F3">
              <w:rPr>
                <w:color w:val="000000"/>
                <w:sz w:val="20"/>
                <w:szCs w:val="20"/>
              </w:rPr>
              <w:t>«</w:t>
            </w:r>
            <w:r w:rsidRPr="007368F3">
              <w:rPr>
                <w:color w:val="000000"/>
                <w:sz w:val="20"/>
                <w:szCs w:val="20"/>
              </w:rPr>
              <w:t>Аграрный центр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0616801240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15 359,4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15 359,4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0616801240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15 359,4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15 359,4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Предоставление грантов в форме субсидий на поддержку </w:t>
            </w:r>
            <w:proofErr w:type="spellStart"/>
            <w:r w:rsidRPr="007368F3">
              <w:rPr>
                <w:color w:val="000000"/>
                <w:sz w:val="20"/>
                <w:szCs w:val="20"/>
              </w:rPr>
              <w:t>профориентационных</w:t>
            </w:r>
            <w:proofErr w:type="spellEnd"/>
            <w:r w:rsidRPr="007368F3">
              <w:rPr>
                <w:color w:val="000000"/>
                <w:sz w:val="20"/>
                <w:szCs w:val="20"/>
              </w:rPr>
              <w:t xml:space="preserve"> проектов в области сельскохозяйственного производства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0616801260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0616801260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Субсидия Ассоциации инновационного развития АПК Томской области на реализацию мероприятий в сфере агропромышленного комплекса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Мероприятия по информационному обеспечению в области сельскохозяйственного производства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0616801310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0616801310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грантов в форме субсидий победителям областного конкурса в агропромышленном комплексе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на поддержку научных работников организаций агропромышленного комплекса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0616801720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0616801720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на выплату доплат молодым специалистам к заработной плате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0616801740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Премирование муниципальных образований Томской области </w:t>
            </w:r>
            <w:r w:rsidR="003A02A5" w:rsidRPr="007368F3">
              <w:rPr>
                <w:color w:val="000000"/>
                <w:sz w:val="20"/>
                <w:szCs w:val="20"/>
              </w:rPr>
              <w:t>–</w:t>
            </w:r>
            <w:r w:rsidRPr="007368F3">
              <w:rPr>
                <w:color w:val="000000"/>
                <w:sz w:val="20"/>
                <w:szCs w:val="20"/>
              </w:rPr>
              <w:t xml:space="preserve"> победителей областного конкурса в агропромышленном </w:t>
            </w:r>
            <w:proofErr w:type="gramStart"/>
            <w:r w:rsidRPr="007368F3">
              <w:rPr>
                <w:color w:val="000000"/>
                <w:sz w:val="20"/>
                <w:szCs w:val="20"/>
              </w:rPr>
              <w:t>комплексе</w:t>
            </w:r>
            <w:proofErr w:type="gramEnd"/>
            <w:r w:rsidRPr="007368F3">
              <w:rPr>
                <w:color w:val="000000"/>
                <w:sz w:val="20"/>
                <w:szCs w:val="20"/>
              </w:rPr>
              <w:t xml:space="preserve">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0616840150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0616840150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Защита животных от болезней, защита населения от болезней, общих для человека и животных</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273 500,1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273 500,1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Материальное обеспечение противоэпизоотических мероприятий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0617002100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0617002100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государственных услуг (выполнение работ) в сфере защиты животных от болезней, защиты населения от болезней, общих для человека и животных, учреждениями в соответствии с государственным заданием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0617002110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229 419,0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229 419,0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0617002110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229 419,0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229 419,0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0617040160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38 124,5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38 124,5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0617040160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38 124,5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38 124,5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(осуществление управленческих функций органами местного самоуправления)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0617040170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948,3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948,3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0617040170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948,3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948,3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Поддержка малых форм хозяйствования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109 244,0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109 244,0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Региональному отделению Томской области Общероссийской общественной организации </w:t>
            </w:r>
            <w:r w:rsidR="003A02A5" w:rsidRPr="007368F3">
              <w:rPr>
                <w:color w:val="000000"/>
                <w:sz w:val="20"/>
                <w:szCs w:val="20"/>
              </w:rPr>
              <w:t>«</w:t>
            </w:r>
            <w:r w:rsidRPr="007368F3">
              <w:rPr>
                <w:color w:val="000000"/>
                <w:sz w:val="20"/>
                <w:szCs w:val="20"/>
              </w:rPr>
              <w:t>Союз садоводов России</w:t>
            </w:r>
            <w:r w:rsidR="003A02A5" w:rsidRPr="007368F3">
              <w:rPr>
                <w:color w:val="000000"/>
                <w:sz w:val="20"/>
                <w:szCs w:val="20"/>
              </w:rPr>
              <w:t>»</w:t>
            </w:r>
            <w:r w:rsidRPr="007368F3">
              <w:rPr>
                <w:color w:val="000000"/>
                <w:sz w:val="20"/>
                <w:szCs w:val="20"/>
              </w:rPr>
              <w:t xml:space="preserve"> на поддержку садоводческих и дачных некоммерческих объединений, созданных до 01,01,2019, и садоводческих некоммерческих товариществ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0618201150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0618201150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Поддержка малых форм хозяйствования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0618240200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65 235,0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65 235,0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0618240200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65 235,0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65 235,0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0618240210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37 009,0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37 009,0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0618240210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37 009,0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37 009,0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Техническая и технологическая модернизация, инновационное развитие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169 593,7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175 981,2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на обеспечение технической и технологической модернизации сельскохозяйственного производства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0618301210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165 593,7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171 981,2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0618301210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165 593,7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171 981,2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Государственная поддержка научно</w:t>
            </w:r>
            <w:r w:rsidR="003A02A5" w:rsidRPr="007368F3">
              <w:rPr>
                <w:color w:val="000000"/>
                <w:sz w:val="20"/>
                <w:szCs w:val="20"/>
              </w:rPr>
              <w:t>–</w:t>
            </w:r>
            <w:r w:rsidRPr="007368F3">
              <w:rPr>
                <w:color w:val="000000"/>
                <w:sz w:val="20"/>
                <w:szCs w:val="20"/>
              </w:rPr>
              <w:t>исследовательских работ в области сельскохозяйственного производства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0618301230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0618301230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увеличения объема реализованной продукции сельскохозяйственными организациями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37 678,3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27 241,0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процентной ставки по краткосрочным кредитам (займам)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0618701250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14 735,4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0618701250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14 735,4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процентной ставки по инвестиционным кредитам (займам)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0618701270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8 741,0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8 741,0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0618701270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8 741,0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8 741,0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на уплату процентов по инвестиционным кредитам (займам) в агропромышленном комплексе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0618701280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2 571,0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0618701280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2 571,0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на уплату процентов по инвестиционным кредитам (займам) в агропромышленном комплексе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06187R4330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11 630,9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06187R4330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11 630,9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Стимулирование развития приоритетных </w:t>
            </w:r>
            <w:proofErr w:type="spellStart"/>
            <w:r w:rsidRPr="007368F3">
              <w:rPr>
                <w:color w:val="000000"/>
                <w:sz w:val="20"/>
                <w:szCs w:val="20"/>
              </w:rPr>
              <w:t>подотраслей</w:t>
            </w:r>
            <w:proofErr w:type="spellEnd"/>
            <w:r w:rsidRPr="007368F3">
              <w:rPr>
                <w:color w:val="000000"/>
                <w:sz w:val="20"/>
                <w:szCs w:val="20"/>
              </w:rPr>
              <w:t xml:space="preserve"> агропромышленного комплекса и развитие малых форм хозяйствования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230 537,7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225 331,3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Стимулирование развития приоритетных </w:t>
            </w:r>
            <w:proofErr w:type="spellStart"/>
            <w:r w:rsidRPr="007368F3">
              <w:rPr>
                <w:color w:val="000000"/>
                <w:sz w:val="20"/>
                <w:szCs w:val="20"/>
              </w:rPr>
              <w:t>подотраслей</w:t>
            </w:r>
            <w:proofErr w:type="spellEnd"/>
            <w:r w:rsidRPr="007368F3">
              <w:rPr>
                <w:color w:val="000000"/>
                <w:sz w:val="20"/>
                <w:szCs w:val="20"/>
              </w:rPr>
              <w:t xml:space="preserve"> агропромышленного комплекса и развитие малых форм хозяйствования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0618905020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15 505,5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15 505,4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0618905020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3 338,6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3 338,6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0618905020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12 166,9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12 166,8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Стимулирование развития приоритетных </w:t>
            </w:r>
            <w:proofErr w:type="spellStart"/>
            <w:r w:rsidRPr="007368F3">
              <w:rPr>
                <w:color w:val="000000"/>
                <w:sz w:val="20"/>
                <w:szCs w:val="20"/>
              </w:rPr>
              <w:t>подотраслей</w:t>
            </w:r>
            <w:proofErr w:type="spellEnd"/>
            <w:r w:rsidRPr="007368F3">
              <w:rPr>
                <w:color w:val="000000"/>
                <w:sz w:val="20"/>
                <w:szCs w:val="20"/>
              </w:rPr>
              <w:t xml:space="preserve"> агропромышленного комплекса и развитие малых форм хозяйствования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06189R5020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215 032,2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209 825,9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06189R5020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74 318,2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74 318,2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06189R5020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129 838,1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124 631,8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Грант в форме субсидии Федеральному государственному бюджетному учреждению науки Сибирскому федеральному научному центру </w:t>
            </w:r>
            <w:proofErr w:type="spellStart"/>
            <w:r w:rsidRPr="007368F3">
              <w:rPr>
                <w:color w:val="000000"/>
                <w:sz w:val="20"/>
                <w:szCs w:val="20"/>
              </w:rPr>
              <w:t>агробиотехнологий</w:t>
            </w:r>
            <w:proofErr w:type="spellEnd"/>
            <w:r w:rsidRPr="007368F3">
              <w:rPr>
                <w:color w:val="000000"/>
                <w:sz w:val="20"/>
                <w:szCs w:val="20"/>
              </w:rPr>
              <w:t xml:space="preserve"> Российской академии наук на поддержку производства и (или) реализацию сельскохозяйственной продукции собственного производства, направленных на обеспечение прироста сельскохозяйственной продукции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06189R5021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10 875,9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10 875,9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06189R5021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10 875,9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10 875,9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Поддержка </w:t>
            </w:r>
            <w:proofErr w:type="gramStart"/>
            <w:r w:rsidRPr="007368F3">
              <w:rPr>
                <w:color w:val="000000"/>
                <w:sz w:val="20"/>
                <w:szCs w:val="20"/>
              </w:rPr>
              <w:t>отдельных</w:t>
            </w:r>
            <w:proofErr w:type="gramEnd"/>
            <w:r w:rsidRPr="007368F3">
              <w:rPr>
                <w:color w:val="000000"/>
                <w:sz w:val="20"/>
                <w:szCs w:val="20"/>
              </w:rPr>
              <w:t xml:space="preserve"> </w:t>
            </w:r>
            <w:proofErr w:type="spellStart"/>
            <w:r w:rsidRPr="007368F3">
              <w:rPr>
                <w:color w:val="000000"/>
                <w:sz w:val="20"/>
                <w:szCs w:val="20"/>
              </w:rPr>
              <w:t>подотраслей</w:t>
            </w:r>
            <w:proofErr w:type="spellEnd"/>
            <w:r w:rsidRPr="007368F3">
              <w:rPr>
                <w:color w:val="000000"/>
                <w:sz w:val="20"/>
                <w:szCs w:val="20"/>
              </w:rPr>
              <w:t xml:space="preserve"> растениеводства и животноводства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698 351,7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695 694,3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Поддержка сельскохозяйственного производства по </w:t>
            </w:r>
            <w:proofErr w:type="gramStart"/>
            <w:r w:rsidRPr="007368F3">
              <w:rPr>
                <w:color w:val="000000"/>
                <w:sz w:val="20"/>
                <w:szCs w:val="20"/>
              </w:rPr>
              <w:t>отдельным</w:t>
            </w:r>
            <w:proofErr w:type="gramEnd"/>
            <w:r w:rsidRPr="007368F3">
              <w:rPr>
                <w:color w:val="000000"/>
                <w:sz w:val="20"/>
                <w:szCs w:val="20"/>
              </w:rPr>
              <w:t xml:space="preserve"> </w:t>
            </w:r>
            <w:proofErr w:type="spellStart"/>
            <w:r w:rsidRPr="007368F3">
              <w:rPr>
                <w:color w:val="000000"/>
                <w:sz w:val="20"/>
                <w:szCs w:val="20"/>
              </w:rPr>
              <w:t>подотраслям</w:t>
            </w:r>
            <w:proofErr w:type="spellEnd"/>
            <w:r w:rsidRPr="007368F3">
              <w:rPr>
                <w:color w:val="000000"/>
                <w:sz w:val="20"/>
                <w:szCs w:val="20"/>
              </w:rPr>
              <w:t xml:space="preserve"> растениеводства и животноводства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0619005080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104 736,9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103 410,4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0619005080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104 736,9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103 410,4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Поддержка сельскохозяйственного производства по </w:t>
            </w:r>
            <w:proofErr w:type="gramStart"/>
            <w:r w:rsidRPr="007368F3">
              <w:rPr>
                <w:color w:val="000000"/>
                <w:sz w:val="20"/>
                <w:szCs w:val="20"/>
              </w:rPr>
              <w:t>отдельным</w:t>
            </w:r>
            <w:proofErr w:type="gramEnd"/>
            <w:r w:rsidRPr="007368F3">
              <w:rPr>
                <w:color w:val="000000"/>
                <w:sz w:val="20"/>
                <w:szCs w:val="20"/>
              </w:rPr>
              <w:t xml:space="preserve"> </w:t>
            </w:r>
            <w:proofErr w:type="spellStart"/>
            <w:r w:rsidRPr="007368F3">
              <w:rPr>
                <w:color w:val="000000"/>
                <w:sz w:val="20"/>
                <w:szCs w:val="20"/>
              </w:rPr>
              <w:t>подотраслям</w:t>
            </w:r>
            <w:proofErr w:type="spellEnd"/>
            <w:r w:rsidRPr="007368F3">
              <w:rPr>
                <w:color w:val="000000"/>
                <w:sz w:val="20"/>
                <w:szCs w:val="20"/>
              </w:rPr>
              <w:t xml:space="preserve"> растениеводства и животноводства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0619045080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409 310,8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409 310,8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0619045080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409 310,8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409 310,8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Поддержка сельскохозяйственного производства по </w:t>
            </w:r>
            <w:proofErr w:type="gramStart"/>
            <w:r w:rsidRPr="007368F3">
              <w:rPr>
                <w:color w:val="000000"/>
                <w:sz w:val="20"/>
                <w:szCs w:val="20"/>
              </w:rPr>
              <w:t>отдельным</w:t>
            </w:r>
            <w:proofErr w:type="gramEnd"/>
            <w:r w:rsidRPr="007368F3">
              <w:rPr>
                <w:color w:val="000000"/>
                <w:sz w:val="20"/>
                <w:szCs w:val="20"/>
              </w:rPr>
              <w:t xml:space="preserve"> </w:t>
            </w:r>
            <w:proofErr w:type="spellStart"/>
            <w:r w:rsidRPr="007368F3">
              <w:rPr>
                <w:color w:val="000000"/>
                <w:sz w:val="20"/>
                <w:szCs w:val="20"/>
              </w:rPr>
              <w:t>подотраслям</w:t>
            </w:r>
            <w:proofErr w:type="spellEnd"/>
            <w:r w:rsidRPr="007368F3">
              <w:rPr>
                <w:color w:val="000000"/>
                <w:sz w:val="20"/>
                <w:szCs w:val="20"/>
              </w:rPr>
              <w:t xml:space="preserve"> растениеводства и животноводства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06190R5080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184 304,0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182 973,1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06190R5080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44 664,1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44 664,1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06190R5080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131 634,8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130 303,9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Грант в форме субсидии Федеральному государственному бюджетному учреждению науки Сибирский федеральный научный центр </w:t>
            </w:r>
            <w:proofErr w:type="spellStart"/>
            <w:r w:rsidRPr="007368F3">
              <w:rPr>
                <w:color w:val="000000"/>
                <w:sz w:val="20"/>
                <w:szCs w:val="20"/>
              </w:rPr>
              <w:t>агробиотехнологий</w:t>
            </w:r>
            <w:proofErr w:type="spellEnd"/>
            <w:r w:rsidRPr="007368F3">
              <w:rPr>
                <w:color w:val="000000"/>
                <w:sz w:val="20"/>
                <w:szCs w:val="20"/>
              </w:rPr>
              <w:t xml:space="preserve"> Российской академии наук на поддержку производства и (или) реализацию сельскохозяйственной продукции собственного производства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06190R5081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8 005,1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8 005,1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06190R5081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8 005,1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8 005,1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условий для вовлечения в оборот земель сельскохозяйственного назначения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2 773,1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2 773,1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по оформлению прав на объекты недвижимости, используемые в сельскохозяйственном производстве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0619201520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0619201520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кадастровых работ по оформлению земельных участков в собственность муниципальных образований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0619240230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0619240230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Создание условий для ускоренного развития мясного и молочного скотоводства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58 655,7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58 655,7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Субсидия Ассоциации инновационного развития АПК Томской области на реализацию мероприятий по ускоренному развитию мясного и молочного скотоводства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0619401160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8 544,7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8 544,7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0619401160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8 544,7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8 544,7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на развитие мясного и молочного скотоводства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0619401530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50 011,0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50 011,0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0619401530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50 011,0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50 011,0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0619401540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0619401540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 xml:space="preserve">Развитие </w:t>
            </w:r>
            <w:proofErr w:type="spellStart"/>
            <w:r w:rsidRPr="007368F3">
              <w:rPr>
                <w:color w:val="000000"/>
                <w:sz w:val="20"/>
                <w:szCs w:val="20"/>
              </w:rPr>
              <w:t>рыбохозяйственного</w:t>
            </w:r>
            <w:proofErr w:type="spellEnd"/>
            <w:r w:rsidRPr="007368F3">
              <w:rPr>
                <w:color w:val="000000"/>
                <w:sz w:val="20"/>
                <w:szCs w:val="20"/>
              </w:rPr>
              <w:t xml:space="preserve"> комплекса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2 675,2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2 637,7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Повышение эффективности промышленного рыболовства и </w:t>
            </w:r>
            <w:proofErr w:type="spellStart"/>
            <w:r w:rsidRPr="007368F3">
              <w:rPr>
                <w:color w:val="000000"/>
                <w:sz w:val="20"/>
                <w:szCs w:val="20"/>
              </w:rPr>
              <w:t>рыбопереработки</w:t>
            </w:r>
            <w:proofErr w:type="spellEnd"/>
            <w:r w:rsidRPr="007368F3">
              <w:rPr>
                <w:color w:val="000000"/>
                <w:sz w:val="20"/>
                <w:szCs w:val="20"/>
              </w:rPr>
              <w:t xml:space="preserve">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0638400000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региональных и межмуниципальных конкурсов и фестивалей по рыболовству</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0638401200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0638401200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животном мире</w:t>
            </w:r>
            <w:r w:rsidR="003A02A5" w:rsidRPr="007368F3">
              <w:rPr>
                <w:color w:val="000000"/>
                <w:sz w:val="20"/>
                <w:szCs w:val="20"/>
              </w:rPr>
              <w:t>»</w:t>
            </w:r>
            <w:r w:rsidRPr="007368F3">
              <w:rPr>
                <w:color w:val="000000"/>
                <w:sz w:val="20"/>
                <w:szCs w:val="20"/>
              </w:rPr>
              <w:t xml:space="preserve"> полномочий Российской Федерации в области организации, регулирования и охраны водных биологических ресурсов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0638600000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375,2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0638659100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375,2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0638659100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375,2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143 589,2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143 589,2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0640100000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143 589,2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143 589,2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0640100000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117 654,7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117 654,7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0640100000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24 272,1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24 272,1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0640100000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1 662,4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1 662,4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мелиорации земель сельскохозяйственного назначения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0650000000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18 313,5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17 226,5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Повышение потенциала мелиорируемых земель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0659300000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18 313,5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17 226,5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в области мелиорации земель сельскохозяйственного назначения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0659305680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12 359,5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12 028,8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0659305680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12 359,5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12 028,8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в области мелиорации земель сельскохозяйственного назначения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06593R5680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5 954,0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5 197,7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06593R5680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5 954,0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5 197,7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сферы заготовки и переработки дикорастущего, пищевого сырья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0670000000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Создание конкурентоспособного производства пищевой  продукции и  переработки дикорастущего сырья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0679100000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Возмещение части затрат, связанных с реализацией </w:t>
            </w:r>
            <w:proofErr w:type="gramStart"/>
            <w:r w:rsidRPr="007368F3">
              <w:rPr>
                <w:color w:val="000000"/>
                <w:sz w:val="20"/>
                <w:szCs w:val="20"/>
              </w:rPr>
              <w:t>бизнес</w:t>
            </w:r>
            <w:r w:rsidR="003A02A5" w:rsidRPr="007368F3">
              <w:rPr>
                <w:color w:val="000000"/>
                <w:sz w:val="20"/>
                <w:szCs w:val="20"/>
              </w:rPr>
              <w:t>–</w:t>
            </w:r>
            <w:r w:rsidRPr="007368F3">
              <w:rPr>
                <w:color w:val="000000"/>
                <w:sz w:val="20"/>
                <w:szCs w:val="20"/>
              </w:rPr>
              <w:t>проектов</w:t>
            </w:r>
            <w:proofErr w:type="gramEnd"/>
            <w:r w:rsidRPr="007368F3">
              <w:rPr>
                <w:color w:val="000000"/>
                <w:sz w:val="20"/>
                <w:szCs w:val="20"/>
              </w:rPr>
              <w:t>, направленных на развитие сферы заготовки и переработки дикорастущего, пищевого сырья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0679102030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0679102030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Продвижение региональной продукции, произведенной с использованием дикорастущего, пищевого сырья на внутренние и внешние рынки сбыта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0679500000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Организация участия в </w:t>
            </w:r>
            <w:proofErr w:type="spellStart"/>
            <w:r w:rsidRPr="007368F3">
              <w:rPr>
                <w:color w:val="000000"/>
                <w:sz w:val="20"/>
                <w:szCs w:val="20"/>
              </w:rPr>
              <w:t>торгово</w:t>
            </w:r>
            <w:proofErr w:type="spellEnd"/>
            <w:r w:rsidR="003A02A5" w:rsidRPr="007368F3">
              <w:rPr>
                <w:color w:val="000000"/>
                <w:sz w:val="20"/>
                <w:szCs w:val="20"/>
              </w:rPr>
              <w:t>–</w:t>
            </w:r>
            <w:r w:rsidRPr="007368F3">
              <w:rPr>
                <w:color w:val="000000"/>
                <w:sz w:val="20"/>
                <w:szCs w:val="20"/>
              </w:rPr>
              <w:t xml:space="preserve">экономических </w:t>
            </w:r>
            <w:proofErr w:type="gramStart"/>
            <w:r w:rsidRPr="007368F3">
              <w:rPr>
                <w:color w:val="000000"/>
                <w:sz w:val="20"/>
                <w:szCs w:val="20"/>
              </w:rPr>
              <w:t>миссиях</w:t>
            </w:r>
            <w:proofErr w:type="gramEnd"/>
            <w:r w:rsidRPr="007368F3">
              <w:rPr>
                <w:color w:val="000000"/>
                <w:sz w:val="20"/>
                <w:szCs w:val="20"/>
              </w:rPr>
              <w:t>, выставках, конференциях и других общероссийских и зарубежных мероприятиях, направленных на продвижение региональной пищевой продукции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0679500430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0679500430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70 343,7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78 829,9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Акселерация субъектов малого и среднего предпринимательства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33 585,3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46 650,9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системы поддержки фермеров и развитие сельской кооперации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33 585,3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46 650,9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Гранты </w:t>
            </w:r>
            <w:r w:rsidR="003A02A5" w:rsidRPr="007368F3">
              <w:rPr>
                <w:color w:val="000000"/>
                <w:sz w:val="20"/>
                <w:szCs w:val="20"/>
              </w:rPr>
              <w:t>«</w:t>
            </w:r>
            <w:proofErr w:type="spellStart"/>
            <w:r w:rsidRPr="007368F3">
              <w:rPr>
                <w:color w:val="000000"/>
                <w:sz w:val="20"/>
                <w:szCs w:val="20"/>
              </w:rPr>
              <w:t>Агростартап</w:t>
            </w:r>
            <w:proofErr w:type="spellEnd"/>
            <w:r w:rsidR="003A02A5" w:rsidRPr="007368F3">
              <w:rPr>
                <w:color w:val="000000"/>
                <w:sz w:val="20"/>
                <w:szCs w:val="20"/>
              </w:rPr>
              <w:t>»</w:t>
            </w:r>
            <w:r w:rsidRPr="007368F3">
              <w:rPr>
                <w:color w:val="000000"/>
                <w:sz w:val="20"/>
                <w:szCs w:val="20"/>
              </w:rPr>
              <w:t xml:space="preserve"> на реализацию проектов создания и (или) развития хозяйств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22 593,2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28 741,3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22 593,2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28 741,3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текущей деятельности центра компетенций в сфере сельскохозяйственной кооперации и поддержки фермеров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сельскохозяйственных потребительских кооперативов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6 878,7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13 796,2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6 878,7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13 796,2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текущей деятельности центра компетенций в сфере сельскохозяйственной кооперации и поддержки фермеров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06WI554804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Экспорт продукции агропромышленного комплекса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06WT200000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36 758,4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32 179,0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Государственная поддержка аккредитации ветеринарных лабораторий в национальной системе аккредитации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06WT252510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1 546,4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06WT252510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1 546,4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Государственная поддержка стимулирования увеличения производства масличных культур</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06WT252590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35 212,0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32 179,0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06WT252590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35 212,0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32 179,0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lastRenderedPageBreak/>
              <w:t xml:space="preserve">Государственная программа </w:t>
            </w:r>
            <w:r w:rsidR="003A02A5" w:rsidRPr="007368F3">
              <w:rPr>
                <w:b/>
                <w:bCs/>
                <w:color w:val="000000"/>
                <w:sz w:val="20"/>
                <w:szCs w:val="20"/>
              </w:rPr>
              <w:t>«</w:t>
            </w:r>
            <w:r w:rsidRPr="007368F3">
              <w:rPr>
                <w:b/>
                <w:bCs/>
                <w:color w:val="000000"/>
                <w:sz w:val="20"/>
                <w:szCs w:val="20"/>
              </w:rPr>
              <w:t>Развитие здравоохранения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0700000000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12 639 731,0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12 663 612,6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Совершенствование оказания медицинской помощи, включая профилактику заболеваний и формирование здорового образа жизни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4 535 493,6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4 588 247,3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Оказание медицинской помощи, включая профилактику заболеваний и формирование здорового образа жизни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3 946 923,7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3 998 336,4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0716700091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0716700091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Учреждения, обеспечивающие предоставление услуг в сфере здравоохранения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0716700Ж00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283 741,3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275 241,3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0716700Ж00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283 741,3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275 241,3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Больницы, клиники, госпитали,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санитарные части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0716700К00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2 316 718,2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2 324 602,3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0716700К00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2 316 718,2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2 324 602,3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Поликлиники, амбулатории, диагностические центры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0716700Л00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185 329,0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167 629,0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0716700Л00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185 329,0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167 629,0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Дома ребенка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0716700М00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136 080,7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136 080,7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0716700М00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116 367,0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116 367,0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0716700М00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18 043,1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18 043,1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0716700М00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1 670,6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1 670,6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Центры, станции и отделения переливания крови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0716700Н00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206 911,0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206 911,0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0716700Н00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206 911,0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206 911,0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Вакцинация и ревакцинация против инфекционных заболеваний, борьба с эпидемиями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0716702960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57 732,8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57 732,8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0716702960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57 732,8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57 732,8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Оказание услуг по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генетической помощи населению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0716702970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0716702970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Льготное лекарственное обеспечение населения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0716702990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727 480,5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797 209,1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0716702990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727 480,5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797 209,1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lastRenderedPageBreak/>
              <w:t>Обеспечение проезда по направлениям врачей в медицинские организации, расположенные на территории Томской области, оказывающие специализированную медицинскую помощь, лиц, проживающих в районах Крайнего Севера и приравненных к ним местностях, при отсутствии круглогодичного транспортного наземного сообщения с областным центром, а также лиц, сопровождающих указанных лиц в случаях, если последние не достигли восемнадцатилетнего возраста, либо являются инвалидами по слуху и зрению одновременно, либо</w:t>
            </w:r>
            <w:proofErr w:type="gramEnd"/>
            <w:r w:rsidRPr="007368F3">
              <w:rPr>
                <w:color w:val="000000"/>
                <w:sz w:val="20"/>
                <w:szCs w:val="20"/>
              </w:rPr>
              <w:t xml:space="preserve"> являются инвалидами, имеющими стойкие расстройства функции зрения или самостоятельного передвижения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0716740300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9 530,2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9 530,2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0716740300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9 530,2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9 530,2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отдельных категорий граждан Томской области лекарственными препаратами и медицинскими изделиями, включая расходы на организационные мероприятия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402 562,0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402 562,0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отдельных полномочий в области лекарственного обеспечения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0718051610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104 153,5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104 153,5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0718051610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104 153,5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104 153,5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отдельных полномочий в области лекарственного обеспечения населения закрытых административно</w:t>
            </w:r>
            <w:r w:rsidR="003A02A5" w:rsidRPr="007368F3">
              <w:rPr>
                <w:color w:val="000000"/>
                <w:sz w:val="20"/>
                <w:szCs w:val="20"/>
              </w:rPr>
              <w:t>–</w:t>
            </w:r>
            <w:r w:rsidRPr="007368F3">
              <w:rPr>
                <w:color w:val="000000"/>
                <w:sz w:val="20"/>
                <w:szCs w:val="20"/>
              </w:rPr>
              <w:t xml:space="preserve">территориальных образований, обслуживаемых федеральными государственными бюджетными учреждениями здравоохранения, находящимися в </w:t>
            </w:r>
            <w:proofErr w:type="gramStart"/>
            <w:r w:rsidRPr="007368F3">
              <w:rPr>
                <w:color w:val="000000"/>
                <w:sz w:val="20"/>
                <w:szCs w:val="20"/>
              </w:rPr>
              <w:t>ведении</w:t>
            </w:r>
            <w:proofErr w:type="gramEnd"/>
            <w:r w:rsidRPr="007368F3">
              <w:rPr>
                <w:color w:val="000000"/>
                <w:sz w:val="20"/>
                <w:szCs w:val="20"/>
              </w:rPr>
              <w:t xml:space="preserve"> Федерального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биологического агентства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0718051970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13 350,7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13 350,7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0718051970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13 350,7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13 350,7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7368F3">
              <w:rPr>
                <w:color w:val="000000"/>
                <w:sz w:val="20"/>
                <w:szCs w:val="20"/>
              </w:rPr>
              <w:t>муковисцидозом</w:t>
            </w:r>
            <w:proofErr w:type="spellEnd"/>
            <w:r w:rsidRPr="007368F3">
              <w:rPr>
                <w:color w:val="000000"/>
                <w:sz w:val="20"/>
                <w:szCs w:val="2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7368F3">
              <w:rPr>
                <w:color w:val="000000"/>
                <w:sz w:val="20"/>
                <w:szCs w:val="20"/>
              </w:rPr>
              <w:t>гемолитико</w:t>
            </w:r>
            <w:proofErr w:type="spellEnd"/>
            <w:r w:rsidR="003A02A5" w:rsidRPr="007368F3">
              <w:rPr>
                <w:color w:val="000000"/>
                <w:sz w:val="20"/>
                <w:szCs w:val="20"/>
              </w:rPr>
              <w:t>–</w:t>
            </w:r>
            <w:r w:rsidRPr="007368F3">
              <w:rPr>
                <w:color w:val="000000"/>
                <w:sz w:val="20"/>
                <w:szCs w:val="20"/>
              </w:rPr>
              <w:t xml:space="preserve">уремическим синдромом, юношеским артритом с системным началом, </w:t>
            </w:r>
            <w:proofErr w:type="spellStart"/>
            <w:r w:rsidRPr="007368F3">
              <w:rPr>
                <w:color w:val="000000"/>
                <w:sz w:val="20"/>
                <w:szCs w:val="20"/>
              </w:rPr>
              <w:t>мукополисахаридозом</w:t>
            </w:r>
            <w:proofErr w:type="spellEnd"/>
            <w:r w:rsidRPr="007368F3">
              <w:rPr>
                <w:color w:val="000000"/>
                <w:sz w:val="20"/>
                <w:szCs w:val="20"/>
              </w:rPr>
              <w:t xml:space="preserve"> I, II и VI типов, </w:t>
            </w:r>
            <w:proofErr w:type="spellStart"/>
            <w:r w:rsidRPr="007368F3">
              <w:rPr>
                <w:color w:val="000000"/>
                <w:sz w:val="20"/>
                <w:szCs w:val="20"/>
              </w:rPr>
              <w:t>апластической</w:t>
            </w:r>
            <w:proofErr w:type="spellEnd"/>
            <w:r w:rsidRPr="007368F3">
              <w:rPr>
                <w:color w:val="000000"/>
                <w:sz w:val="20"/>
                <w:szCs w:val="20"/>
              </w:rPr>
              <w:t xml:space="preserve"> анемией </w:t>
            </w:r>
            <w:proofErr w:type="spellStart"/>
            <w:r w:rsidRPr="007368F3">
              <w:rPr>
                <w:color w:val="000000"/>
                <w:sz w:val="20"/>
                <w:szCs w:val="20"/>
              </w:rPr>
              <w:t>неуточненной</w:t>
            </w:r>
            <w:proofErr w:type="spellEnd"/>
            <w:r w:rsidRPr="007368F3">
              <w:rPr>
                <w:color w:val="000000"/>
                <w:sz w:val="20"/>
                <w:szCs w:val="20"/>
              </w:rPr>
              <w:t>, наследственным дефицитом факторов II (фибриногена), VII (лабильного), X (Стюарта</w:t>
            </w:r>
            <w:r w:rsidR="003A02A5" w:rsidRPr="007368F3">
              <w:rPr>
                <w:color w:val="000000"/>
                <w:sz w:val="20"/>
                <w:szCs w:val="20"/>
              </w:rPr>
              <w:t>–</w:t>
            </w:r>
            <w:proofErr w:type="spellStart"/>
            <w:r w:rsidRPr="007368F3">
              <w:rPr>
                <w:color w:val="000000"/>
                <w:sz w:val="20"/>
                <w:szCs w:val="20"/>
              </w:rPr>
              <w:t>Прауэра</w:t>
            </w:r>
            <w:proofErr w:type="spellEnd"/>
            <w:r w:rsidRPr="007368F3">
              <w:rPr>
                <w:color w:val="000000"/>
                <w:sz w:val="20"/>
                <w:szCs w:val="20"/>
              </w:rPr>
              <w:t>), а также после</w:t>
            </w:r>
            <w:proofErr w:type="gramEnd"/>
            <w:r w:rsidRPr="007368F3">
              <w:rPr>
                <w:color w:val="000000"/>
                <w:sz w:val="20"/>
                <w:szCs w:val="20"/>
              </w:rPr>
              <w:t xml:space="preserve"> трансплантации органов и (или) тканей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0718052160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0718052160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w:t>
            </w:r>
            <w:r w:rsidR="003A02A5" w:rsidRPr="007368F3">
              <w:rPr>
                <w:color w:val="000000"/>
                <w:sz w:val="20"/>
                <w:szCs w:val="20"/>
              </w:rPr>
              <w:t>–</w:t>
            </w:r>
            <w:r w:rsidRPr="007368F3">
              <w:rPr>
                <w:color w:val="000000"/>
                <w:sz w:val="20"/>
                <w:szCs w:val="20"/>
              </w:rPr>
              <w:t>инвалидов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0718054600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281 960,3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281 960,3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0718054600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281 960,3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281 960,3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Оказание высокотехнологичной медицинской помощи, не включенной в базовую программу обязательного медицинского страхования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121 394,5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121 394,5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мероприятий по оказанию высокотехнологичной медицинской помощи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0718102950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8 073,4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8 073,4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0718102950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8 073,4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8 073,4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07181R4020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113 321,1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113 321,1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07181R4020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113 321,1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113 321,1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мероприятий по предупреждению и борьбе с социально значимыми инфекционными заболеваниями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30 780,5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32 121,5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по предупреждению и борьбе с социально значимыми инфекционными заболеваниями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07182R2020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30 780,5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32 121,5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закупок диагностических сре</w:t>
            </w:r>
            <w:proofErr w:type="gramStart"/>
            <w:r w:rsidRPr="007368F3">
              <w:rPr>
                <w:color w:val="000000"/>
                <w:sz w:val="20"/>
                <w:szCs w:val="20"/>
              </w:rPr>
              <w:t>дств дл</w:t>
            </w:r>
            <w:proofErr w:type="gramEnd"/>
            <w:r w:rsidRPr="007368F3">
              <w:rPr>
                <w:color w:val="000000"/>
                <w:sz w:val="20"/>
                <w:szCs w:val="20"/>
              </w:rPr>
              <w:t>я выявления и мониторинга лечения лиц, инфицированных вирусом иммунодефицита человека, в том числе в сочетании с вирусами гепатитов инфицированных вирусами иммунодефицита человека и гепатитов В и С</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07182R2021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21 798,7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23 139,7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07182R2021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21 798,7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23 139,7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реализации мероприятий по профилактике ВИЧ</w:t>
            </w:r>
            <w:r w:rsidR="003A02A5" w:rsidRPr="007368F3">
              <w:rPr>
                <w:color w:val="000000"/>
                <w:sz w:val="20"/>
                <w:szCs w:val="20"/>
              </w:rPr>
              <w:t>–</w:t>
            </w:r>
            <w:r w:rsidRPr="007368F3">
              <w:rPr>
                <w:color w:val="000000"/>
                <w:sz w:val="20"/>
                <w:szCs w:val="20"/>
              </w:rPr>
              <w:t>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07182R2022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07182R2022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закупок диагностических сре</w:t>
            </w:r>
            <w:proofErr w:type="gramStart"/>
            <w:r w:rsidRPr="007368F3">
              <w:rPr>
                <w:color w:val="000000"/>
                <w:sz w:val="20"/>
                <w:szCs w:val="20"/>
              </w:rPr>
              <w:t>дств дл</w:t>
            </w:r>
            <w:proofErr w:type="gramEnd"/>
            <w:r w:rsidRPr="007368F3">
              <w:rPr>
                <w:color w:val="000000"/>
                <w:sz w:val="20"/>
                <w:szCs w:val="20"/>
              </w:rPr>
              <w:t>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07182R2023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6 147,9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6 147,9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07182R2023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6 147,9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6 147,9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паллиативной медицинской помощи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0719900000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33 832,9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33 832,9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паллиативной медицинской помощи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07199R2010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33 832,9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33 832,9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07199R2010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1 232,9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1 232,9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07199R2010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07199R2010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эффективности системы организации медицинской помощи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1 156 436,6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1 084 708,0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эффективности функционирования системы здравоохранения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47 442,7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47 442,7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Больницы, клиники, госпитали,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санитарные части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0726600К00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28 350,0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28 350,0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0726600К00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28 350,0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28 350,0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spellStart"/>
            <w:r w:rsidRPr="007368F3">
              <w:rPr>
                <w:color w:val="000000"/>
                <w:sz w:val="20"/>
                <w:szCs w:val="20"/>
              </w:rPr>
              <w:lastRenderedPageBreak/>
              <w:t>Учебно</w:t>
            </w:r>
            <w:proofErr w:type="spellEnd"/>
            <w:r w:rsidR="003A02A5" w:rsidRPr="007368F3">
              <w:rPr>
                <w:color w:val="000000"/>
                <w:sz w:val="20"/>
                <w:szCs w:val="20"/>
              </w:rPr>
              <w:t>–</w:t>
            </w:r>
            <w:r w:rsidRPr="007368F3">
              <w:rPr>
                <w:color w:val="000000"/>
                <w:sz w:val="20"/>
                <w:szCs w:val="20"/>
              </w:rPr>
              <w:t xml:space="preserve">методические кабинеты, централизованные бухгалтерии, группы хозяйственного обслуживания, учебные фильмотеки, межшкольные </w:t>
            </w:r>
            <w:proofErr w:type="spellStart"/>
            <w:r w:rsidRPr="007368F3">
              <w:rPr>
                <w:color w:val="000000"/>
                <w:sz w:val="20"/>
                <w:szCs w:val="20"/>
              </w:rPr>
              <w:t>учебно</w:t>
            </w:r>
            <w:proofErr w:type="spellEnd"/>
            <w:r w:rsidR="003A02A5" w:rsidRPr="007368F3">
              <w:rPr>
                <w:color w:val="000000"/>
                <w:sz w:val="20"/>
                <w:szCs w:val="20"/>
              </w:rPr>
              <w:t>–</w:t>
            </w:r>
            <w:r w:rsidRPr="007368F3">
              <w:rPr>
                <w:color w:val="000000"/>
                <w:sz w:val="20"/>
                <w:szCs w:val="20"/>
              </w:rPr>
              <w:t>производственные комбинаты, логопедические пункты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15 017,7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15 017,7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11 865,3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11 865,3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Осуществление государственной поддержки работников областных государственных автономных и бюджетных учреждений здравоохранения в виде частичной компенсации затрат, связанных с наймом жилых помещений в жилых домах, построенных в рамках реализации на территории Томской области инвестиционных проектов по строительству жилых домов, предназначенных для сдачи квартир в аренду</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0726601630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0726601630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Независимая оценка качества оказания услуг</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0726602980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0726602980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единовременных компенсационных выплат медицинским работникам (врачам, фельдшерам, а также акушеркам и медицинским сестрам фельдшерских и </w:t>
            </w:r>
            <w:proofErr w:type="spellStart"/>
            <w:r w:rsidRPr="007368F3">
              <w:rPr>
                <w:color w:val="000000"/>
                <w:sz w:val="20"/>
                <w:szCs w:val="20"/>
              </w:rPr>
              <w:t>фельдшерско</w:t>
            </w:r>
            <w:proofErr w:type="spellEnd"/>
            <w:r w:rsidR="003A02A5" w:rsidRPr="007368F3">
              <w:rPr>
                <w:color w:val="000000"/>
                <w:sz w:val="20"/>
                <w:szCs w:val="20"/>
              </w:rPr>
              <w:t>–</w:t>
            </w:r>
            <w:r w:rsidRPr="007368F3">
              <w:rPr>
                <w:color w:val="000000"/>
                <w:sz w:val="20"/>
                <w:szCs w:val="20"/>
              </w:rPr>
              <w:t>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174 000,1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172 000,1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w:t>
            </w:r>
            <w:proofErr w:type="spellStart"/>
            <w:r w:rsidRPr="007368F3">
              <w:rPr>
                <w:color w:val="000000"/>
                <w:sz w:val="20"/>
                <w:szCs w:val="20"/>
              </w:rPr>
              <w:t>фельдшерско</w:t>
            </w:r>
            <w:proofErr w:type="spellEnd"/>
            <w:r w:rsidR="003A02A5" w:rsidRPr="007368F3">
              <w:rPr>
                <w:color w:val="000000"/>
                <w:sz w:val="20"/>
                <w:szCs w:val="20"/>
              </w:rPr>
              <w:t>–</w:t>
            </w:r>
            <w:r w:rsidRPr="007368F3">
              <w:rPr>
                <w:color w:val="000000"/>
                <w:sz w:val="20"/>
                <w:szCs w:val="20"/>
              </w:rPr>
              <w:t>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07285R1380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174 000,1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172 000,1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07285R1380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174 000,1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172 000,1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Модернизация первичного звена здравоохранения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829 993,8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865 265,2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829 993,8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865 265,2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(капитальный ремонт зданий медицинских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70 132,5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260 077,5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66 035,0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138 917,9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4 097,5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121 159,6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(оснащение автомобильным транспортом медицинских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26 218,9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26 908,1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26 218,9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26 908,1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(приведение материально</w:t>
            </w:r>
            <w:r w:rsidR="003A02A5" w:rsidRPr="007368F3">
              <w:rPr>
                <w:color w:val="000000"/>
                <w:sz w:val="20"/>
                <w:szCs w:val="20"/>
              </w:rPr>
              <w:t>–</w:t>
            </w:r>
            <w:r w:rsidRPr="007368F3">
              <w:rPr>
                <w:color w:val="000000"/>
                <w:sz w:val="20"/>
                <w:szCs w:val="20"/>
              </w:rPr>
              <w:t>технической базы медицинских организаций в соответствие с требованиями порядков оказания медицинской помощи, их дооснащение и переоснащение оборудованием для оказания медицинской помощи)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123 437,5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153 197,6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123 437,5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153 197,6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(строительство объектов капитального строительства медицинских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07287R365И</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610 204,9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384 313,3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07287R365И</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610 204,9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384 313,3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(разработка проектной документации на строительство объектов капитального строительства медицинских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07287R365П</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40 768,7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07287R365П</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40 768,7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Бюджетные инвестиции в объекты здравоохранения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0729600000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Бюджетные ассигнования на объекты капитального строительства государственной собственности в сфере здравоохранения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072960И020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072960И020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0770000000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86 442,6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86 442,6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86 442,6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86 442,6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72 409,4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72 409,4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13 873,0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13 873,0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Оказание бесплатной медицинской помощи гражданам в рамках областной программы обязательного медицинского страхования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0780000000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6 236 431,8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6 487 087,7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Организация оказания медицинской помощи в рамках областной программы обязательного медицинского страхования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0789500000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6 236 431,8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6 487 087,7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Обязательное медицинское страхование неработающего населения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0789500330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6 236 431,8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6 487 087,7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0789500330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6 236 431,8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6 487 087,7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624 926,4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417 127,0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Развитие системы оказания первичной </w:t>
            </w:r>
            <w:proofErr w:type="spellStart"/>
            <w:r w:rsidRPr="007368F3">
              <w:rPr>
                <w:color w:val="000000"/>
                <w:sz w:val="20"/>
                <w:szCs w:val="20"/>
              </w:rPr>
              <w:t>медико</w:t>
            </w:r>
            <w:proofErr w:type="spellEnd"/>
            <w:r w:rsidR="003A02A5" w:rsidRPr="007368F3">
              <w:rPr>
                <w:color w:val="000000"/>
                <w:sz w:val="20"/>
                <w:szCs w:val="20"/>
              </w:rPr>
              <w:t>–</w:t>
            </w:r>
            <w:r w:rsidRPr="007368F3">
              <w:rPr>
                <w:color w:val="000000"/>
                <w:sz w:val="20"/>
                <w:szCs w:val="20"/>
              </w:rPr>
              <w:t>санитарной помощи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226 690,3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226 690,3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Обеспечение закупки авиационных работ в </w:t>
            </w:r>
            <w:proofErr w:type="gramStart"/>
            <w:r w:rsidRPr="007368F3">
              <w:rPr>
                <w:color w:val="000000"/>
                <w:sz w:val="20"/>
                <w:szCs w:val="20"/>
              </w:rPr>
              <w:t>целях</w:t>
            </w:r>
            <w:proofErr w:type="gramEnd"/>
            <w:r w:rsidRPr="007368F3">
              <w:rPr>
                <w:color w:val="000000"/>
                <w:sz w:val="20"/>
                <w:szCs w:val="20"/>
              </w:rPr>
              <w:t xml:space="preserve"> оказания медицинской помощи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07WN155540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07WN155540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Оказание медицинской помощи с применением санитарной авиации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07WN1Д5540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28 690,3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28 690,3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07WN1Д5540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28 690,3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28 690,3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Борьба с </w:t>
            </w:r>
            <w:proofErr w:type="gramStart"/>
            <w:r w:rsidRPr="007368F3">
              <w:rPr>
                <w:color w:val="000000"/>
                <w:sz w:val="20"/>
                <w:szCs w:val="20"/>
              </w:rPr>
              <w:t>сердечно</w:t>
            </w:r>
            <w:r w:rsidR="003A02A5" w:rsidRPr="007368F3">
              <w:rPr>
                <w:color w:val="000000"/>
                <w:sz w:val="20"/>
                <w:szCs w:val="20"/>
              </w:rPr>
              <w:t>–</w:t>
            </w:r>
            <w:r w:rsidRPr="007368F3">
              <w:rPr>
                <w:color w:val="000000"/>
                <w:sz w:val="20"/>
                <w:szCs w:val="20"/>
              </w:rPr>
              <w:t>сосудистыми</w:t>
            </w:r>
            <w:proofErr w:type="gramEnd"/>
            <w:r w:rsidRPr="007368F3">
              <w:rPr>
                <w:color w:val="000000"/>
                <w:sz w:val="20"/>
                <w:szCs w:val="20"/>
              </w:rPr>
              <w:t xml:space="preserve"> заболеваниями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165 592,4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111 539,7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Оснащение оборудованием региональных сосудистых центров и первичных сосудистых отделений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07WN251920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118 304,8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64 252,1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07WN251920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118 304,8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64 252,1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Обеспечение профилактики развития </w:t>
            </w:r>
            <w:proofErr w:type="gramStart"/>
            <w:r w:rsidRPr="007368F3">
              <w:rPr>
                <w:color w:val="000000"/>
                <w:sz w:val="20"/>
                <w:szCs w:val="20"/>
              </w:rPr>
              <w:t>сердечно</w:t>
            </w:r>
            <w:r w:rsidR="003A02A5" w:rsidRPr="007368F3">
              <w:rPr>
                <w:color w:val="000000"/>
                <w:sz w:val="20"/>
                <w:szCs w:val="20"/>
              </w:rPr>
              <w:t>–</w:t>
            </w:r>
            <w:r w:rsidRPr="007368F3">
              <w:rPr>
                <w:color w:val="000000"/>
                <w:sz w:val="20"/>
                <w:szCs w:val="20"/>
              </w:rPr>
              <w:t>сосудистых</w:t>
            </w:r>
            <w:proofErr w:type="gramEnd"/>
            <w:r w:rsidRPr="007368F3">
              <w:rPr>
                <w:color w:val="000000"/>
                <w:sz w:val="20"/>
                <w:szCs w:val="20"/>
              </w:rPr>
              <w:t xml:space="preserve"> заболеваний и сердечно</w:t>
            </w:r>
            <w:r w:rsidR="003A02A5" w:rsidRPr="007368F3">
              <w:rPr>
                <w:color w:val="000000"/>
                <w:sz w:val="20"/>
                <w:szCs w:val="20"/>
              </w:rPr>
              <w:t>–</w:t>
            </w:r>
            <w:r w:rsidRPr="007368F3">
              <w:rPr>
                <w:color w:val="000000"/>
                <w:sz w:val="20"/>
                <w:szCs w:val="20"/>
              </w:rPr>
              <w:t>сосудистых осложнений у пациентов высокого риска, находящихся на диспансерном наблюдении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07WN255860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47 287,6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47 287,6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07WN255860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47 287,6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47 287,6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Борьба с онкологическими заболеваниями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202 861,2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52 748,7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Переоснащение медицинских организаций, оказывающих медицинскую помощь больным с онкологическими заболеваниями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07WN351900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202 861,2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52 748,7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07WN351900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202 861,2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52 748,7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Создание единого цифрового контура в </w:t>
            </w:r>
            <w:proofErr w:type="gramStart"/>
            <w:r w:rsidRPr="007368F3">
              <w:rPr>
                <w:color w:val="000000"/>
                <w:sz w:val="20"/>
                <w:szCs w:val="20"/>
              </w:rPr>
              <w:t>здравоохранении</w:t>
            </w:r>
            <w:proofErr w:type="gramEnd"/>
            <w:r w:rsidRPr="007368F3">
              <w:rPr>
                <w:color w:val="000000"/>
                <w:sz w:val="20"/>
                <w:szCs w:val="20"/>
              </w:rPr>
              <w:t xml:space="preserve"> на основе единой государственной информационной системы здравоохранения (ЕГИСЗ)</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29 782,5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26 148,3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Реализация региональных проектов </w:t>
            </w:r>
            <w:r w:rsidR="003A02A5" w:rsidRPr="007368F3">
              <w:rPr>
                <w:color w:val="000000"/>
                <w:sz w:val="20"/>
                <w:szCs w:val="20"/>
              </w:rPr>
              <w:t>«</w:t>
            </w:r>
            <w:r w:rsidRPr="007368F3">
              <w:rPr>
                <w:color w:val="000000"/>
                <w:sz w:val="20"/>
                <w:szCs w:val="20"/>
              </w:rPr>
              <w:t xml:space="preserve">Создание единого цифрового контура в </w:t>
            </w:r>
            <w:proofErr w:type="gramStart"/>
            <w:r w:rsidRPr="007368F3">
              <w:rPr>
                <w:color w:val="000000"/>
                <w:sz w:val="20"/>
                <w:szCs w:val="20"/>
              </w:rPr>
              <w:t>здравоохранении</w:t>
            </w:r>
            <w:proofErr w:type="gramEnd"/>
            <w:r w:rsidRPr="007368F3">
              <w:rPr>
                <w:color w:val="000000"/>
                <w:sz w:val="20"/>
                <w:szCs w:val="20"/>
              </w:rPr>
              <w:t xml:space="preserve"> на основе единой государственной информационной системы здравоохранения (ЕГИСЗ)</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07WN751140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29 782,5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26 148,3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07WN751140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29 782,5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26 148,3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молодежной политики, физической культуры и спорта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0800000000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617 696,5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542 582,3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массового спорта, спорта высших достижений и системы подготовки спортивного резерва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365 768,6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365 768,6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благоприятных условий для увеличения охвата населения спортом и физической культурой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24 457,6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24 457,6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независимой оценки качества оказания услуг организациями социальной сферы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0816002870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0816002870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Мероприятия в сфере увеличения охвата населения спортом и физической культурой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0816002880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0816002880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lastRenderedPageBreak/>
              <w:t>Дополнительное материальное обеспечение за выдающиеся достижения и особые заслуги перед Российской Федерацией в сфере физической культуры и спорта гражданам Российской Федерации, достигшим пенсионного возраста, либо возраста 60 и 55 лет (соответственно мужчины и женщины), постоянно проживающим на территории Томской области, имеющим выдающиеся достижения и особые заслуги перед Российской Федерацией в сфере физической культуры и спорта</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0816020050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0816020050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1 407,6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системы подготовки спортсменов высокого класса и создание условий, направленных на увеличение числа перспективных спортсменов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335 311,0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335 311,0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Мероприятия в сфере подготовки спортсменов высокого класса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0816100810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221 692,1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221 692,1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0816100810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221 692,1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221 692,1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Выплата единовременных вознаграждений спортсменам Томской области и их тренерам за победы и призовые места на официальных всероссийских и международных соревнованиях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0816102890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0816102890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Выплата ежегодных стипендий Губернатора Томской области лучшим спортсменам и их тренерам в соответствии с Постановлением Главы Администрации (Губернатора)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30 ноября 2005 года № 147 </w:t>
            </w:r>
            <w:r w:rsidR="003A02A5" w:rsidRPr="007368F3">
              <w:rPr>
                <w:color w:val="000000"/>
                <w:sz w:val="20"/>
                <w:szCs w:val="20"/>
              </w:rPr>
              <w:t>«</w:t>
            </w:r>
            <w:r w:rsidRPr="007368F3">
              <w:rPr>
                <w:color w:val="000000"/>
                <w:sz w:val="20"/>
                <w:szCs w:val="20"/>
              </w:rPr>
              <w:t>Об учреждении ежегодной стипендии Губернатора Томской области лучшим спортсменам Томской области и их тренерам</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0816120040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0816120040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организаций дополнительного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0816140330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88 450,7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88 450,7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0816140330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88 450,7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88 450,7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отраслях социальной сферы, направленные на повышение эффективности здравоохранения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работников муниципальных учреждений дополнительного образования детей в сфере физической культуры и спорта, занимающих должности врачей, а также среднего медицинского персонала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0816140340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11 868,2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11 868,2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0816140340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11 868,2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11 868,2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Томский район</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Томский район</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0818640320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0818640320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Создание условий для развития эффективной молодежной политики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30 795,6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30 795,6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и реализация потенциала молодежи в интересах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0846200000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30 795,6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30 795,6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затрат, связанных с реализацией программ молодежных и детских общественных объединений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0846200910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0846200910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Мероприятия в сфере молодежной политики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0846203010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27 795,6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27 795,6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0846203010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27 795,6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27 795,6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0850000000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22 277,6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22 277,6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22 277,6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22 277,6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19 186,3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19 186,3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2 835,2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198 854,7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123 740,5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 xml:space="preserve">Спорт </w:t>
            </w:r>
            <w:r w:rsidR="003A02A5" w:rsidRPr="007368F3">
              <w:rPr>
                <w:color w:val="000000"/>
                <w:sz w:val="20"/>
                <w:szCs w:val="20"/>
              </w:rPr>
              <w:t>–</w:t>
            </w:r>
            <w:r w:rsidRPr="007368F3">
              <w:rPr>
                <w:color w:val="000000"/>
                <w:sz w:val="20"/>
                <w:szCs w:val="20"/>
              </w:rPr>
              <w:t xml:space="preserve"> норма жизни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198 854,7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123 740,5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муниципального образования </w:t>
            </w:r>
            <w:r w:rsidR="003A02A5" w:rsidRPr="007368F3">
              <w:rPr>
                <w:color w:val="000000"/>
                <w:sz w:val="20"/>
                <w:szCs w:val="20"/>
              </w:rPr>
              <w:t>«</w:t>
            </w:r>
            <w:r w:rsidRPr="007368F3">
              <w:rPr>
                <w:color w:val="000000"/>
                <w:sz w:val="20"/>
                <w:szCs w:val="20"/>
              </w:rPr>
              <w:t>Городской округ закрытое административно</w:t>
            </w:r>
            <w:r w:rsidR="003A02A5" w:rsidRPr="007368F3">
              <w:rPr>
                <w:color w:val="000000"/>
                <w:sz w:val="20"/>
                <w:szCs w:val="20"/>
              </w:rPr>
              <w:t>–</w:t>
            </w:r>
            <w:r w:rsidRPr="007368F3">
              <w:rPr>
                <w:color w:val="000000"/>
                <w:sz w:val="20"/>
                <w:szCs w:val="20"/>
              </w:rPr>
              <w:t xml:space="preserve">территориальное образование </w:t>
            </w:r>
            <w:proofErr w:type="spellStart"/>
            <w:r w:rsidRPr="007368F3">
              <w:rPr>
                <w:color w:val="000000"/>
                <w:sz w:val="20"/>
                <w:szCs w:val="20"/>
              </w:rPr>
              <w:t>Северск</w:t>
            </w:r>
            <w:proofErr w:type="spellEnd"/>
            <w:r w:rsidRPr="007368F3">
              <w:rPr>
                <w:color w:val="000000"/>
                <w:sz w:val="20"/>
                <w:szCs w:val="20"/>
              </w:rPr>
              <w:t xml:space="preserve">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08WP540006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08WP540006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Обеспечение уровня финансирования организаций, осуществляющих спортивную подготовку, в </w:t>
            </w:r>
            <w:proofErr w:type="gramStart"/>
            <w:r w:rsidRPr="007368F3">
              <w:rPr>
                <w:color w:val="000000"/>
                <w:sz w:val="20"/>
                <w:szCs w:val="20"/>
              </w:rPr>
              <w:t>соответствии</w:t>
            </w:r>
            <w:proofErr w:type="gramEnd"/>
            <w:r w:rsidRPr="007368F3">
              <w:rPr>
                <w:color w:val="000000"/>
                <w:sz w:val="20"/>
                <w:szCs w:val="20"/>
              </w:rPr>
              <w:t xml:space="preserve"> с требованиями федеральных стандартов спортивной подготовки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08WP540007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08WP540007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условий для развития физической культуры и массового спорта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08WP540008</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71 646,9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71 646,9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08WP540008</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71 646,9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71 646,9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08WP550810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8 345,8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8 345,8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08WP550810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7 731,0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7 731,0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08WP550810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614,8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08WP551390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75 115,9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08WP551390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75 115,9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Оснащение объектов спортивной инфраструктуры спортивно</w:t>
            </w:r>
            <w:r w:rsidR="003A02A5" w:rsidRPr="007368F3">
              <w:rPr>
                <w:color w:val="000000"/>
                <w:sz w:val="20"/>
                <w:szCs w:val="20"/>
              </w:rPr>
              <w:t>–</w:t>
            </w:r>
            <w:r w:rsidRPr="007368F3">
              <w:rPr>
                <w:color w:val="000000"/>
                <w:sz w:val="20"/>
                <w:szCs w:val="20"/>
              </w:rPr>
              <w:t>технологическим оборудованием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08WP552280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6 189,4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6 191,1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08WP552280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6 189,4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6 191,1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Приобретение спортивного оборудования и инвентаря для приведения организаций спортивной подготовки в нормативное состояние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08WP552290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18 556,7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18 556,7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08WP552290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18 556,7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18 556,7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образования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0900000000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20 781 367,6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19 520 547,5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дошкольного, общего и дополнительного образования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16 739 695,9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16 656 993,3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15 190 378,3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15 126 844,1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Денежное поощрение лучших учителей образовательных организаций Томской области, реализующих образовательные программы начального общего, основного общего и среднего общего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Школы</w:t>
            </w:r>
            <w:r w:rsidR="003A02A5" w:rsidRPr="007368F3">
              <w:rPr>
                <w:color w:val="000000"/>
                <w:sz w:val="20"/>
                <w:szCs w:val="20"/>
              </w:rPr>
              <w:t>–</w:t>
            </w:r>
            <w:r w:rsidRPr="007368F3">
              <w:rPr>
                <w:color w:val="000000"/>
                <w:sz w:val="20"/>
                <w:szCs w:val="20"/>
              </w:rPr>
              <w:t>интернаты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473 609,4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417 609,4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92 450,5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92 450,5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28 695,0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28 695,0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345 441,9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289 441,9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6 186,6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6 186,6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Ежемесячная стипендия Губернатора Томской области молодым учителям областных государственных образовательных организаций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0916000Б20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дополнительного образования детей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0916000В00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46 337,3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46 337,3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0916000В00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46 337,3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46 337,3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дополнительного профессионального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0916000Г00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119 934,9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99 732,6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0916000Г00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119 934,9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99 732,6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Учреждения, обеспечивающие предоставление услуг в сфере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0916000Д00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27 679,9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27 679,9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0916000Д00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27 679,9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27 679,9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Общеобразовательные организации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0916000Ч00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233 556,0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230 918,5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0916000Ч00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22 243,7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22 243,7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0916000Ч00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6 283,9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6 283,9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0916000Ч00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0916000Ч00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204 494,9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201 857,4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0916000Ч00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488,5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488,5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spellStart"/>
            <w:r w:rsidRPr="007368F3">
              <w:rPr>
                <w:color w:val="000000"/>
                <w:sz w:val="20"/>
                <w:szCs w:val="20"/>
              </w:rPr>
              <w:t>Учебно</w:t>
            </w:r>
            <w:proofErr w:type="spellEnd"/>
            <w:r w:rsidR="003A02A5" w:rsidRPr="007368F3">
              <w:rPr>
                <w:color w:val="000000"/>
                <w:sz w:val="20"/>
                <w:szCs w:val="20"/>
              </w:rPr>
              <w:t>–</w:t>
            </w:r>
            <w:r w:rsidRPr="007368F3">
              <w:rPr>
                <w:color w:val="000000"/>
                <w:sz w:val="20"/>
                <w:szCs w:val="20"/>
              </w:rPr>
              <w:t xml:space="preserve">методические кабинеты, централизованные бухгалтерии, группы хозяйственного обслуживания, учебные фильмотеки, межшкольные </w:t>
            </w:r>
            <w:proofErr w:type="spellStart"/>
            <w:r w:rsidRPr="007368F3">
              <w:rPr>
                <w:color w:val="000000"/>
                <w:sz w:val="20"/>
                <w:szCs w:val="20"/>
              </w:rPr>
              <w:t>учебно</w:t>
            </w:r>
            <w:proofErr w:type="spellEnd"/>
            <w:r w:rsidR="003A02A5" w:rsidRPr="007368F3">
              <w:rPr>
                <w:color w:val="000000"/>
                <w:sz w:val="20"/>
                <w:szCs w:val="20"/>
              </w:rPr>
              <w:t>–</w:t>
            </w:r>
            <w:r w:rsidRPr="007368F3">
              <w:rPr>
                <w:color w:val="000000"/>
                <w:sz w:val="20"/>
                <w:szCs w:val="20"/>
              </w:rPr>
              <w:t>производственные комбинаты, логопедические пункты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30 926,9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30 926,9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26 937,3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26 937,3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3 981,6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3 981,6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0916000Э00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Премии Губернатора Томской области лучшим педагогическим и руководящим работникам в сфере общего и дополнительного образования Томской области в соответствии с постановлением Губернатора Томской области от 26 марта 2020 года № 25 </w:t>
            </w:r>
            <w:r w:rsidR="003A02A5" w:rsidRPr="007368F3">
              <w:rPr>
                <w:color w:val="000000"/>
                <w:sz w:val="20"/>
                <w:szCs w:val="20"/>
              </w:rPr>
              <w:t>«</w:t>
            </w:r>
            <w:r w:rsidRPr="007368F3">
              <w:rPr>
                <w:color w:val="000000"/>
                <w:sz w:val="20"/>
                <w:szCs w:val="20"/>
              </w:rPr>
              <w:t>О премиях Губернатора Томской области лучшим педагогическим и руководящим работникам в сфере общего и дополнительного образования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0916001900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10 640,0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10 640,0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0916001900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10 640,0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10 640,0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Организация, участие и проведение мероприятий в рамках ведомственной целевой программы </w:t>
            </w:r>
            <w:r w:rsidR="003A02A5" w:rsidRPr="007368F3">
              <w:rPr>
                <w:color w:val="000000"/>
                <w:sz w:val="20"/>
                <w:szCs w:val="20"/>
              </w:rPr>
              <w:t>«</w:t>
            </w:r>
            <w:r w:rsidRPr="007368F3">
              <w:rPr>
                <w:color w:val="000000"/>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0916002720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6 346,0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7 002,5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0916002720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2 431,5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2 431,5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0916002720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3 914,5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4 571,0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3 623 609,4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3 623 609,4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3 623 609,4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3 623 609,4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отдельных государственных полномочий по обеспечению предоставления бесплатной методической, </w:t>
            </w:r>
            <w:proofErr w:type="spellStart"/>
            <w:r w:rsidRPr="007368F3">
              <w:rPr>
                <w:color w:val="000000"/>
                <w:sz w:val="20"/>
                <w:szCs w:val="20"/>
              </w:rPr>
              <w:t>психолого</w:t>
            </w:r>
            <w:proofErr w:type="spellEnd"/>
            <w:r w:rsidR="003A02A5" w:rsidRPr="007368F3">
              <w:rPr>
                <w:color w:val="000000"/>
                <w:sz w:val="20"/>
                <w:szCs w:val="20"/>
              </w:rPr>
              <w:t>–</w:t>
            </w:r>
            <w:r w:rsidRPr="007368F3">
              <w:rPr>
                <w:color w:val="000000"/>
                <w:sz w:val="20"/>
                <w:szCs w:val="20"/>
              </w:rPr>
              <w:t>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8 933,6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8 933,6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8 933,6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8 933,6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дошкольных образовательных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485 421,4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485 421,4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485 421,4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485 421,4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Стимулирующие выплаты в муниципальных </w:t>
            </w:r>
            <w:proofErr w:type="gramStart"/>
            <w:r w:rsidRPr="007368F3">
              <w:rPr>
                <w:color w:val="000000"/>
                <w:sz w:val="20"/>
                <w:szCs w:val="20"/>
              </w:rPr>
              <w:t>организациях</w:t>
            </w:r>
            <w:proofErr w:type="gramEnd"/>
            <w:r w:rsidRPr="007368F3">
              <w:rPr>
                <w:color w:val="000000"/>
                <w:sz w:val="20"/>
                <w:szCs w:val="20"/>
              </w:rPr>
              <w:t xml:space="preserve"> дополнительного образования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36 461,5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36 461,5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36 461,5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36 461,5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187 265,4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187 265,4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187 265,4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187 265,4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8 614 680,8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8 628 202,7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8 614 680,8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8 628 202,7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17 556,0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17 556,0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17 556,0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17 556,0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и обучающихся по образовательным программам начального общего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93 044,4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94 171,6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93 044,4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94 171,6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общеобразовательных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498 673,7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498 673,7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498 673,7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498 673,7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344 302,8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344 302,8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344 302,8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344 302,8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w:t>
            </w:r>
            <w:proofErr w:type="gramEnd"/>
            <w:r w:rsidRPr="007368F3">
              <w:rPr>
                <w:color w:val="000000"/>
                <w:sz w:val="20"/>
                <w:szCs w:val="20"/>
              </w:rPr>
              <w:t xml:space="preserve"> </w:t>
            </w:r>
            <w:proofErr w:type="gramStart"/>
            <w:r w:rsidRPr="007368F3">
              <w:rPr>
                <w:color w:val="000000"/>
                <w:sz w:val="20"/>
                <w:szCs w:val="20"/>
              </w:rPr>
              <w:t>организациях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61 153,5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61 153,5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61 153,5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61 153,5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Осуществление отдельных государственных полномочий по финансовому обеспечению получения дошкольного образования в организациях, осуществляющих обучение (за исключением государственных (муниципальных) учреждений), частных дошкольных образовательных организациях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214 329,1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214 329,1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214 329,1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214 329,1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системы выявления, сопровождения одаренных детей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6 082,6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6 082,6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6 082,6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6 082,6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стипендия Губернатора Томской области молодым учителям муниципальных образовательных организаций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0916040520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29 366,0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29 366,0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0916040520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29 366,0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29 366,0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19 467,7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19 467,7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0916040530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19 467,7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19 467,7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Модернизация системы дошкольного, общего и дополнительного образования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203 818,5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203 818,5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автономной некоммерческой организации дополнительного образования </w:t>
            </w:r>
            <w:r w:rsidR="003A02A5" w:rsidRPr="007368F3">
              <w:rPr>
                <w:color w:val="000000"/>
                <w:sz w:val="20"/>
                <w:szCs w:val="20"/>
              </w:rPr>
              <w:t>«</w:t>
            </w:r>
            <w:r w:rsidRPr="007368F3">
              <w:rPr>
                <w:color w:val="000000"/>
                <w:sz w:val="20"/>
                <w:szCs w:val="20"/>
              </w:rPr>
              <w:t xml:space="preserve">Детский технопарк </w:t>
            </w:r>
            <w:r w:rsidR="003A02A5" w:rsidRPr="007368F3">
              <w:rPr>
                <w:color w:val="000000"/>
                <w:sz w:val="20"/>
                <w:szCs w:val="20"/>
              </w:rPr>
              <w:t>«</w:t>
            </w:r>
            <w:proofErr w:type="spellStart"/>
            <w:r w:rsidRPr="007368F3">
              <w:rPr>
                <w:color w:val="000000"/>
                <w:sz w:val="20"/>
                <w:szCs w:val="20"/>
              </w:rPr>
              <w:t>Кванториум</w:t>
            </w:r>
            <w:proofErr w:type="spellEnd"/>
            <w:r w:rsidR="003A02A5" w:rsidRPr="007368F3">
              <w:rPr>
                <w:color w:val="000000"/>
                <w:sz w:val="20"/>
                <w:szCs w:val="20"/>
              </w:rPr>
              <w:t>»</w:t>
            </w:r>
            <w:r w:rsidRPr="007368F3">
              <w:rPr>
                <w:color w:val="000000"/>
                <w:sz w:val="20"/>
                <w:szCs w:val="20"/>
              </w:rPr>
              <w:t xml:space="preserve"> на создание условий, обеспечивающих доступность дополнительных общеобразовательных программ естественно</w:t>
            </w:r>
            <w:r w:rsidR="003A02A5" w:rsidRPr="007368F3">
              <w:rPr>
                <w:color w:val="000000"/>
                <w:sz w:val="20"/>
                <w:szCs w:val="20"/>
              </w:rPr>
              <w:t>–</w:t>
            </w:r>
            <w:r w:rsidRPr="007368F3">
              <w:rPr>
                <w:color w:val="000000"/>
                <w:sz w:val="20"/>
                <w:szCs w:val="20"/>
              </w:rPr>
              <w:t xml:space="preserve">научной и технической направленности </w:t>
            </w:r>
            <w:proofErr w:type="gramStart"/>
            <w:r w:rsidRPr="007368F3">
              <w:rPr>
                <w:color w:val="000000"/>
                <w:sz w:val="20"/>
                <w:szCs w:val="20"/>
              </w:rPr>
              <w:t>для</w:t>
            </w:r>
            <w:proofErr w:type="gramEnd"/>
            <w:r w:rsidRPr="007368F3">
              <w:rPr>
                <w:color w:val="000000"/>
                <w:sz w:val="20"/>
                <w:szCs w:val="20"/>
              </w:rPr>
              <w:t xml:space="preserve"> обучающихся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0918000160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34 800,0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34 800,0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0918000160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34 800,0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34 800,0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Организация предоставления общедоступного бесплатного дошкольного образования путем предоставления денежной выплаты родителям (законным представителям) детей, осваивающих образовательную программу дошкольного образования и получающих услуги по присмотру и уходу в организациях, осуществляющих обучение, частных образовательных организациях, у индивидуальных предпринимателей, в целях возмещения затрат за присмотр и уход</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0918040550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145 464,0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145 464,0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0918040550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145 464,0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145 464,0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(возмещение) затрат, связанных с обеспечением получения дошкольного образования у индивидуальных предпринимателей, осуществляющих образовательную деятельность по образовательным программам дошкольного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0918040590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23 554,5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23 554,5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0918040590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23 554,5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23 554,5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Земский учитель</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09189R2560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09189R2560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729 750,6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729 750,6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09190R3030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729 750,6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729 750,6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09190R3030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716 384,3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716 384,3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09190R3030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13 366,3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13 366,3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Обеспечение бесплатным горячим питанием отдельных категорий обучающихся в государственных и муниципальных образовательных </w:t>
            </w:r>
            <w:proofErr w:type="gramStart"/>
            <w:r w:rsidRPr="007368F3">
              <w:rPr>
                <w:color w:val="000000"/>
                <w:sz w:val="20"/>
                <w:szCs w:val="20"/>
              </w:rPr>
              <w:t>организациях</w:t>
            </w:r>
            <w:proofErr w:type="gramEnd"/>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615 748,5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582 580,1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7368F3">
              <w:rPr>
                <w:color w:val="000000"/>
                <w:sz w:val="20"/>
                <w:szCs w:val="20"/>
              </w:rPr>
              <w:t>организациях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09197R3040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615 748,5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582 580,1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Организация бесплатного горячего питания обучающихся, получающих начальное общее образование в муниципальных образовательных </w:t>
            </w:r>
            <w:proofErr w:type="gramStart"/>
            <w:r w:rsidRPr="007368F3">
              <w:rPr>
                <w:color w:val="000000"/>
                <w:sz w:val="20"/>
                <w:szCs w:val="20"/>
              </w:rPr>
              <w:t>организациях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09197R3041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565 866,9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535 333,4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09197R3041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565 866,9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535 333,4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Организация бесплатного горячего питания обучающихся, получающих начальное общее образование в областных образовательных </w:t>
            </w:r>
            <w:proofErr w:type="gramStart"/>
            <w:r w:rsidRPr="007368F3">
              <w:rPr>
                <w:color w:val="000000"/>
                <w:sz w:val="20"/>
                <w:szCs w:val="20"/>
              </w:rPr>
              <w:t>организациях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09197R3042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3 836,0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09197R3042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4 002,4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3 836,0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w:t>
            </w:r>
            <w:proofErr w:type="gramEnd"/>
            <w:r w:rsidRPr="007368F3">
              <w:rPr>
                <w:color w:val="000000"/>
                <w:sz w:val="20"/>
                <w:szCs w:val="20"/>
              </w:rPr>
              <w:t xml:space="preserve"> питания обучающихся, получающих начальное общее образование в муниципальных образовательных </w:t>
            </w:r>
            <w:proofErr w:type="gramStart"/>
            <w:r w:rsidRPr="007368F3">
              <w:rPr>
                <w:color w:val="000000"/>
                <w:sz w:val="20"/>
                <w:szCs w:val="20"/>
              </w:rPr>
              <w:t>организациях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09197R3043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45 879,2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43 410,7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09197R3043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45 879,2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43 410,7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инфраструктуры дошкольного, общего и дополнительного образования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68 006,3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68 006,3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Сохранение действующих мест в образовательных </w:t>
            </w:r>
            <w:proofErr w:type="gramStart"/>
            <w:r w:rsidRPr="007368F3">
              <w:rPr>
                <w:color w:val="000000"/>
                <w:sz w:val="20"/>
                <w:szCs w:val="20"/>
              </w:rPr>
              <w:t>организациях</w:t>
            </w:r>
            <w:proofErr w:type="gramEnd"/>
            <w:r w:rsidRPr="007368F3">
              <w:rPr>
                <w:color w:val="000000"/>
                <w:sz w:val="20"/>
                <w:szCs w:val="20"/>
              </w:rPr>
              <w:t xml:space="preserve"> (за исключением затрат на капитальное строительство)</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0928000000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Капитальный ремонт образовательных организаций (инструментальное обследование)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0928000890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0928000890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Улучшение материально</w:t>
            </w:r>
            <w:r w:rsidR="003A02A5" w:rsidRPr="007368F3">
              <w:rPr>
                <w:color w:val="000000"/>
                <w:sz w:val="20"/>
                <w:szCs w:val="20"/>
              </w:rPr>
              <w:t>–</w:t>
            </w:r>
            <w:r w:rsidRPr="007368F3">
              <w:rPr>
                <w:color w:val="000000"/>
                <w:sz w:val="20"/>
                <w:szCs w:val="20"/>
              </w:rPr>
              <w:t>технического обеспечения образовательных организаций общего и дополнительного образования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0928600000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18 006,3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18 006,3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Приобретение автотранспортных средств в муниципальные общеобразовательные организации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0928640960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18 006,3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18 006,3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0928640960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18 006,3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18 006,3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профессионального образования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2 102 264,2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2 038 655,2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предоставления на территории Томской области среднего профессионального образования, дополнительного профессионального образования, профессионального обучения, а также развитие экспериментальной и инновационной деятельности в системе профессионального образования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1 992 046,0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1 985 690,2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Организация дополнительного профессионального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0936400Г00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35 920,2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35 920,2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0936400Г00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35 920,2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35 920,2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Профессиональные образовательные организации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0936400Ш00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1 931 674,0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1 925 318,2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0936400Ш00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1 931 674,0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1 925 318,2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Организационное обеспечение деятельности Департамента профессионального образования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0936402640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22 251,8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22 251,8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0936402640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15 528,8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15 528,8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0936402640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6 575,3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6 575,3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0936402640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премий Губернатора Томской области лучшим педагогическим и руководящим работникам в сфере среднего профессионального образования, профессионального образования и дополнительного профессионального образования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0936402650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0936402650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Бюджетные инвестиции в объекты профессионального образования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0939900000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110 218,2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52 965,0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Приобретение зданий и помещений для размещения профессиональных образовательных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093990И090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63 525,0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52 965,0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093990И090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63 525,0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52 965,0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Строительство областных объектов недвижимого имущества в сфере профессионального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093990И190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46 693,2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093990И190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46 693,2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Реализация полномочий Российской Федерации в сфере образования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8 651,8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образовании в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сфере образования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0948600000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8 651,8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сфере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0948659900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8 651,8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0948659900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7 856,7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7 856,7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0948659900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795,1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51 166,9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51 166,9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51 166,9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51 166,9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46 142,5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46 142,5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4 724,4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4 724,4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0950198700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0950198730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0950198730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1 811 582,5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697 704,4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Современная школа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1 550 292,0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98 222,4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и обеспечение функционирования центров образования естественно</w:t>
            </w:r>
            <w:r w:rsidR="003A02A5" w:rsidRPr="007368F3">
              <w:rPr>
                <w:color w:val="000000"/>
                <w:sz w:val="20"/>
                <w:szCs w:val="20"/>
              </w:rPr>
              <w:t>–</w:t>
            </w:r>
            <w:r w:rsidRPr="007368F3">
              <w:rPr>
                <w:color w:val="000000"/>
                <w:sz w:val="20"/>
                <w:szCs w:val="20"/>
              </w:rPr>
              <w:t xml:space="preserve">научной и технологической направленностей в общеобразовательных </w:t>
            </w:r>
            <w:proofErr w:type="gramStart"/>
            <w:r w:rsidRPr="007368F3">
              <w:rPr>
                <w:color w:val="000000"/>
                <w:sz w:val="20"/>
                <w:szCs w:val="20"/>
              </w:rPr>
              <w:t>организациях</w:t>
            </w:r>
            <w:proofErr w:type="gramEnd"/>
            <w:r w:rsidRPr="007368F3">
              <w:rPr>
                <w:color w:val="000000"/>
                <w:sz w:val="20"/>
                <w:szCs w:val="20"/>
              </w:rPr>
              <w:t>, расположенных в сельской местности и малых городах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09WE151690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43 468,8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41 948,7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09WE151690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5 818,9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4 304,6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09WE151690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37 649,9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37 644,1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Обновление материально</w:t>
            </w:r>
            <w:r w:rsidR="003A02A5" w:rsidRPr="007368F3">
              <w:rPr>
                <w:color w:val="000000"/>
                <w:sz w:val="20"/>
                <w:szCs w:val="20"/>
              </w:rPr>
              <w:t>–</w:t>
            </w:r>
            <w:r w:rsidRPr="007368F3">
              <w:rPr>
                <w:color w:val="000000"/>
                <w:sz w:val="20"/>
                <w:szCs w:val="20"/>
              </w:rPr>
              <w:t xml:space="preserve">технической базы в </w:t>
            </w:r>
            <w:proofErr w:type="gramStart"/>
            <w:r w:rsidRPr="007368F3">
              <w:rPr>
                <w:color w:val="000000"/>
                <w:sz w:val="20"/>
                <w:szCs w:val="20"/>
              </w:rPr>
              <w:t>организациях</w:t>
            </w:r>
            <w:proofErr w:type="gramEnd"/>
            <w:r w:rsidRPr="007368F3">
              <w:rPr>
                <w:color w:val="000000"/>
                <w:sz w:val="20"/>
                <w:szCs w:val="20"/>
              </w:rPr>
              <w:t>, осуществляющих образовательную деятельность исключительно по адаптированным основным общеобразовательным программам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09WE151870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15 899,6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32 216,8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09WE151870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15 899,6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14 892,7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09WE151870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17 324,1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Создание новых мест в общеобразовательных </w:t>
            </w:r>
            <w:proofErr w:type="gramStart"/>
            <w:r w:rsidRPr="007368F3">
              <w:rPr>
                <w:color w:val="000000"/>
                <w:sz w:val="20"/>
                <w:szCs w:val="20"/>
              </w:rPr>
              <w:t>организациях</w:t>
            </w:r>
            <w:proofErr w:type="gramEnd"/>
            <w:r w:rsidRPr="007368F3">
              <w:rPr>
                <w:color w:val="000000"/>
                <w:sz w:val="20"/>
                <w:szCs w:val="20"/>
              </w:rPr>
              <w:t xml:space="preserve"> в связи с ростом числа обучающихся, вызванным демографическим фактором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09WE153050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477 876,0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09WE153050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477 876,0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по формированию и обеспечению функционирования единой федеральной системы научно</w:t>
            </w:r>
            <w:r w:rsidR="003A02A5" w:rsidRPr="007368F3">
              <w:rPr>
                <w:color w:val="000000"/>
                <w:sz w:val="20"/>
                <w:szCs w:val="20"/>
              </w:rPr>
              <w:t>–</w:t>
            </w:r>
            <w:r w:rsidRPr="007368F3">
              <w:rPr>
                <w:color w:val="000000"/>
                <w:sz w:val="20"/>
                <w:szCs w:val="20"/>
              </w:rPr>
              <w:t>методического сопровождения педагогических работников и управленческих кадров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09WE154810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22 920,5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24 056,9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09WE154810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22 920,5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24 056,9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Создание новых мест в общеобразовательных </w:t>
            </w:r>
            <w:proofErr w:type="gramStart"/>
            <w:r w:rsidRPr="007368F3">
              <w:rPr>
                <w:color w:val="000000"/>
                <w:sz w:val="20"/>
                <w:szCs w:val="20"/>
              </w:rPr>
              <w:t>организациях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09WE155200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990 127,1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09WE155200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302 282,9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09WE155200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687 844,2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Успех каждого ребенка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41 163,5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372 944,2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Создание в общеобразовательных </w:t>
            </w:r>
            <w:proofErr w:type="gramStart"/>
            <w:r w:rsidRPr="007368F3">
              <w:rPr>
                <w:color w:val="000000"/>
                <w:sz w:val="20"/>
                <w:szCs w:val="20"/>
              </w:rPr>
              <w:t>организациях</w:t>
            </w:r>
            <w:proofErr w:type="gramEnd"/>
            <w:r w:rsidRPr="007368F3">
              <w:rPr>
                <w:color w:val="000000"/>
                <w:sz w:val="20"/>
                <w:szCs w:val="20"/>
              </w:rPr>
              <w:t>, расположенных в сельской местности и малых городах, условий для занятий физической культурой и спортом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09WE250970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8 244,1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8 088,0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09WE250970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8 244,1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8 088,0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центров выявления и поддержки одаренных детей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09WE251890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348 757,8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09WE251890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348 757,8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Создание мобильных технопарков </w:t>
            </w:r>
            <w:r w:rsidR="003A02A5" w:rsidRPr="007368F3">
              <w:rPr>
                <w:color w:val="000000"/>
                <w:sz w:val="20"/>
                <w:szCs w:val="20"/>
              </w:rPr>
              <w:t>«</w:t>
            </w:r>
            <w:proofErr w:type="spellStart"/>
            <w:r w:rsidRPr="007368F3">
              <w:rPr>
                <w:color w:val="000000"/>
                <w:sz w:val="20"/>
                <w:szCs w:val="20"/>
              </w:rPr>
              <w:t>Кванториум</w:t>
            </w:r>
            <w:proofErr w:type="spellEnd"/>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09WE252470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16 098,4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16 098,4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09WE252470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16 098,4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16 098,4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Формирование современных управленческих и организационно</w:t>
            </w:r>
            <w:r w:rsidR="003A02A5" w:rsidRPr="007368F3">
              <w:rPr>
                <w:color w:val="000000"/>
                <w:sz w:val="20"/>
                <w:szCs w:val="20"/>
              </w:rPr>
              <w:t>–</w:t>
            </w:r>
            <w:proofErr w:type="gramStart"/>
            <w:r w:rsidRPr="007368F3">
              <w:rPr>
                <w:color w:val="000000"/>
                <w:sz w:val="20"/>
                <w:szCs w:val="20"/>
              </w:rPr>
              <w:t>экономических механизмов</w:t>
            </w:r>
            <w:proofErr w:type="gramEnd"/>
            <w:r w:rsidRPr="007368F3">
              <w:rPr>
                <w:color w:val="000000"/>
                <w:sz w:val="20"/>
                <w:szCs w:val="20"/>
              </w:rPr>
              <w:t xml:space="preserve"> в системе дополнительного образования детей в субъектах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09WE255370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9 821,0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Внедрение целевой </w:t>
            </w:r>
            <w:proofErr w:type="gramStart"/>
            <w:r w:rsidRPr="007368F3">
              <w:rPr>
                <w:color w:val="000000"/>
                <w:sz w:val="20"/>
                <w:szCs w:val="20"/>
              </w:rPr>
              <w:t>модели развития региональных систем дополнительного образования детей</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09WE255371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09WE255371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w:t>
            </w:r>
            <w:r w:rsidR="003A02A5" w:rsidRPr="007368F3">
              <w:rPr>
                <w:color w:val="000000"/>
                <w:sz w:val="20"/>
                <w:szCs w:val="20"/>
              </w:rPr>
              <w:t>–</w:t>
            </w:r>
            <w:r w:rsidRPr="007368F3">
              <w:rPr>
                <w:color w:val="000000"/>
                <w:sz w:val="20"/>
                <w:szCs w:val="20"/>
              </w:rPr>
              <w:t>методическое сопровождение кружкового движения и организация проведения Олимпиады Национальной технологической инициативы (Олимпиады НТИ)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09WE255372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3 821,0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09WE255372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3 821,0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Цифровая образовательная среда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146 020,0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155 515,8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09WE441900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29 315,7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40 803,4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09WE441900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29 315,7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40 803,4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образовательных организаций материально</w:t>
            </w:r>
            <w:r w:rsidR="003A02A5" w:rsidRPr="007368F3">
              <w:rPr>
                <w:color w:val="000000"/>
                <w:sz w:val="20"/>
                <w:szCs w:val="20"/>
              </w:rPr>
              <w:t>–</w:t>
            </w:r>
            <w:r w:rsidRPr="007368F3">
              <w:rPr>
                <w:color w:val="000000"/>
                <w:sz w:val="20"/>
                <w:szCs w:val="20"/>
              </w:rPr>
              <w:t>технической базой для внедрения цифровой образовательной среды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99 260,8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114 712,4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1 584,4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80 804,7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92 256,8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12 675,3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17 200,5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Функционирование целевой модели цифровой образовательной среды в профессиональных образовательных организациях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3 649,2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4 390,5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3 649,2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4 390,5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Внедрение и функционирование целевой модели цифровой образовательной среды в общеобразовательных организациях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центров цифрового образования детей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17 443,5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09WE452190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17 443,5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Молодые профессионалы (Повышение конкурентоспособности профессионального образования)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67 320,0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67 320,0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09WE651770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Функционирование центра опережающей профессиональной подготовки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09WE651771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09WE651771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Обеспечение проведения аттестации </w:t>
            </w:r>
            <w:proofErr w:type="gramStart"/>
            <w:r w:rsidRPr="007368F3">
              <w:rPr>
                <w:color w:val="000000"/>
                <w:sz w:val="20"/>
                <w:szCs w:val="20"/>
              </w:rPr>
              <w:t>обучающихся</w:t>
            </w:r>
            <w:proofErr w:type="gramEnd"/>
            <w:r w:rsidRPr="007368F3">
              <w:rPr>
                <w:color w:val="000000"/>
                <w:sz w:val="20"/>
                <w:szCs w:val="20"/>
              </w:rPr>
              <w:t xml:space="preserve"> по программам среднего профессионального образования с использованием механизма демонстрационного экзамена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Внедрение программ профессионального обучения по наиболее востребованным и перспективным профессиям на уровне, соответствующем стандартам </w:t>
            </w:r>
            <w:proofErr w:type="spellStart"/>
            <w:r w:rsidRPr="007368F3">
              <w:rPr>
                <w:color w:val="000000"/>
                <w:sz w:val="20"/>
                <w:szCs w:val="20"/>
              </w:rPr>
              <w:t>Ворлдскиллс</w:t>
            </w:r>
            <w:proofErr w:type="spellEnd"/>
            <w:r w:rsidRPr="007368F3">
              <w:rPr>
                <w:color w:val="000000"/>
                <w:sz w:val="20"/>
                <w:szCs w:val="20"/>
              </w:rPr>
              <w:t>, с учетом продолжительности программ не более 6 месяцев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Повышение квалификации преподавателей (мастеров производственного обучения) по программам, основанным на опыте Союза </w:t>
            </w:r>
            <w:proofErr w:type="spellStart"/>
            <w:r w:rsidRPr="007368F3">
              <w:rPr>
                <w:color w:val="000000"/>
                <w:sz w:val="20"/>
                <w:szCs w:val="20"/>
              </w:rPr>
              <w:t>Ворлдскиллс</w:t>
            </w:r>
            <w:proofErr w:type="spellEnd"/>
            <w:r w:rsidRPr="007368F3">
              <w:rPr>
                <w:color w:val="000000"/>
                <w:sz w:val="20"/>
                <w:szCs w:val="20"/>
              </w:rPr>
              <w:t xml:space="preserve"> Россия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09WE661636</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Вовлечение в различные формы наставничества обучающихся организаций, осуществляющих образовательную деятельность по образовательным программам среднего профессионального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09WE661637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Содействие занятости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09WP200000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6 787,0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3 702,0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09WP252530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6 787,0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3 702,0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09WP252530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6 787,0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3 702,0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культуры и туризма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1000000000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1 946 874,3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2 000 191,6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культуры и архивного дела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1 758 640,9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1 714 304,9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предоставления населению Томской области библиотечных услуг</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128 238,1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128 238,1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формирования, хранения и использования библиотечных информационных ресурсов научного и художественного содержания во всех формах предоставления библиотечных услуг для общественного пользования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1016003050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128 238,1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128 238,1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1016003050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128 238,1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128 238,1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предоставления населению Томской области музейных услуг</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137 886,3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137 886,3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процесса собирания, изучения, хранения, реставрации музейных предметов и организация доступности их для населения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1016103060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137 886,3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137 886,3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1016103060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137 886,3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137 886,3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Сохранение, использование, популяризация объектов культурного наследия (памятников истории и культуры), расположенных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61 594,7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11 594,7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Содержание, сохранение объектов культурного наследия (в том числе разработка проектной документации)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1016203070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61 594,7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11 594,7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1016203070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61 594,7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11 594,7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предоставления архивных услуг архивными учреждениями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96 296,0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96 532,0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6 145,0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2 401,9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2 401,9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3 507,1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3 743,1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хранения, комплектования, учета и использования документов Архивного фонда Российской Федерации и других архивных документов в государственных архивах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86 206,3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86 206,3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64 653,8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64 653,8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17 032,5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17 032,5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1016300190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1016340640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4 180,7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4 180,7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1016340640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4 180,7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4 180,7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профессионального искусства и народного творчества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1 035 461,2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1 044 492,5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доступа населения к лучшим образцам народных художественных промыслов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1016400350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2 727,2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2 727,2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1016400350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2 727,2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2 727,2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доступа населения к клубным формам работы по сохранению и развитию самобытности народов, проживающих на территории Томской области, формированию их духовно</w:t>
            </w:r>
            <w:r w:rsidR="003A02A5" w:rsidRPr="007368F3">
              <w:rPr>
                <w:color w:val="000000"/>
                <w:sz w:val="20"/>
                <w:szCs w:val="20"/>
              </w:rPr>
              <w:t>–</w:t>
            </w:r>
            <w:r w:rsidRPr="007368F3">
              <w:rPr>
                <w:color w:val="000000"/>
                <w:sz w:val="20"/>
                <w:szCs w:val="20"/>
              </w:rPr>
              <w:t>нравственных потребностей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1016400360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19 230,9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19 230,9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1016400360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19 230,9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19 230,9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Календарный план проведения мероприятий в области культуры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44 694,8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53 726,1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43 954,8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52 986,1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доступа населения к клубным формам работы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59 189,8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59 189,8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59 189,8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59 189,8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доступа населения к театрально</w:t>
            </w:r>
            <w:r w:rsidR="003A02A5" w:rsidRPr="007368F3">
              <w:rPr>
                <w:color w:val="000000"/>
                <w:sz w:val="20"/>
                <w:szCs w:val="20"/>
              </w:rPr>
              <w:t>–</w:t>
            </w:r>
            <w:r w:rsidRPr="007368F3">
              <w:rPr>
                <w:color w:val="000000"/>
                <w:sz w:val="20"/>
                <w:szCs w:val="20"/>
              </w:rPr>
              <w:t>зрелищному искусству</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315 887,6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315 887,6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1016401670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315 887,6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315 887,6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культуры, направленные на повышение её эффективности</w:t>
            </w:r>
            <w:r w:rsidR="003A02A5" w:rsidRPr="007368F3">
              <w:rPr>
                <w:color w:val="000000"/>
                <w:sz w:val="20"/>
                <w:szCs w:val="20"/>
              </w:rPr>
              <w:t>»</w:t>
            </w:r>
            <w:r w:rsidRPr="007368F3">
              <w:rPr>
                <w:color w:val="000000"/>
                <w:sz w:val="20"/>
                <w:szCs w:val="20"/>
              </w:rPr>
              <w:t xml:space="preserve"> в части повышения заработной платы работников культуры муниципальных учреждений культуры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1016440650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564 094,0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564 094,0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1016440650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564 094,0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564 094,0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1016440660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29 636,9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29 636,9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1016440660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29 636,9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29 636,9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развития кадрового потенциала Томской области в сфере культуры и архивного дела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242 457,4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242 457,4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условий для повышения квалификации и переподготовки специалистов отрасли культуры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1016500390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11 780,8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11 780,8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1016500390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11 780,8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11 780,8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условий для обеспечения дополнительного образования детей в сфере культуры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1016501170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55 937,1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55 937,1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1016501170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55 937,1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55 937,1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условий для доступа населения Томской области к получению основного и дополнительного образования по специальностям отрасли культуры (за исключением высшего)</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1016501180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111 142,5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111 142,5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1016501180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111 142,5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111 142,5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Достижение целевых показателей по плану мероприятий (</w:t>
            </w:r>
            <w:r w:rsidR="003A02A5" w:rsidRPr="007368F3">
              <w:rPr>
                <w:color w:val="000000"/>
                <w:sz w:val="20"/>
                <w:szCs w:val="20"/>
              </w:rPr>
              <w:t>«</w:t>
            </w:r>
            <w:r w:rsidRPr="007368F3">
              <w:rPr>
                <w:color w:val="000000"/>
                <w:sz w:val="20"/>
                <w:szCs w:val="20"/>
              </w:rPr>
              <w:t>дорожной карте</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Изменения в сфере образования в Томской области</w:t>
            </w:r>
            <w:r w:rsidR="003A02A5" w:rsidRPr="007368F3">
              <w:rPr>
                <w:color w:val="000000"/>
                <w:sz w:val="20"/>
                <w:szCs w:val="20"/>
              </w:rPr>
              <w:t>»</w:t>
            </w:r>
            <w:r w:rsidRPr="007368F3">
              <w:rPr>
                <w:color w:val="000000"/>
                <w:sz w:val="20"/>
                <w:szCs w:val="20"/>
              </w:rPr>
              <w:t xml:space="preserve"> в части повышения заработной платы педагогических работников муниципальных организаций дополнительного образования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1016540670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63 597,0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63 597,0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1016540670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63 597,0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63 597,0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объектах культурного наследия (памятниках истории и культуры) народов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отношении объектов культурного наследия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1018800000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3 300,4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3 431,8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отношении объектов культурного наследия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1018859500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3 300,4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3 431,8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1018859500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2 988,0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2 988,0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1018859500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443,8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комплексному развитию сферы культуры и архивного дела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53 406,8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49 672,1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Поддержка творческой деятельности и укрепление материально</w:t>
            </w:r>
            <w:r w:rsidR="003A02A5" w:rsidRPr="007368F3">
              <w:rPr>
                <w:color w:val="000000"/>
                <w:sz w:val="20"/>
                <w:szCs w:val="20"/>
              </w:rPr>
              <w:t>–</w:t>
            </w:r>
            <w:r w:rsidRPr="007368F3">
              <w:rPr>
                <w:color w:val="000000"/>
                <w:sz w:val="20"/>
                <w:szCs w:val="20"/>
              </w:rPr>
              <w:t>технической базы муниципальных театров в населенных пунктах с численностью населения до 300 тысяч человек</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10193R4660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10 792,0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10 225,2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10193R4660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10 792,0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10 225,2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развития и укрепления материально</w:t>
            </w:r>
            <w:r w:rsidR="003A02A5" w:rsidRPr="007368F3">
              <w:rPr>
                <w:color w:val="000000"/>
                <w:sz w:val="20"/>
                <w:szCs w:val="20"/>
              </w:rPr>
              <w:t>–</w:t>
            </w:r>
            <w:r w:rsidRPr="007368F3">
              <w:rPr>
                <w:color w:val="000000"/>
                <w:sz w:val="20"/>
                <w:szCs w:val="20"/>
              </w:rPr>
              <w:t xml:space="preserve">технической базы домов культуры в населенных </w:t>
            </w:r>
            <w:proofErr w:type="gramStart"/>
            <w:r w:rsidRPr="007368F3">
              <w:rPr>
                <w:color w:val="000000"/>
                <w:sz w:val="20"/>
                <w:szCs w:val="20"/>
              </w:rPr>
              <w:t>пунктах</w:t>
            </w:r>
            <w:proofErr w:type="gramEnd"/>
            <w:r w:rsidRPr="007368F3">
              <w:rPr>
                <w:color w:val="000000"/>
                <w:sz w:val="20"/>
                <w:szCs w:val="20"/>
              </w:rPr>
              <w:t xml:space="preserve"> с числом жителей до 50 тысяч человек</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10193R4670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11 647,9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11 647,9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10193R4670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11 647,9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11 647,9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Поддержка творческой деятельности и техническое оснащение детских и кукольных театров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10193R5170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30 966,9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27 799,0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10193R5170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3 326,9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3 857,0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10193R5170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27 640,0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23 942,0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46 019,2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46 019,2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46 019,2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46 019,2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38 175,5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38 175,5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7 678,2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7 678,2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142 214,2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239 867,5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Культурная среда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121 019,9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224 373,2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Модернизация театров юного зрителя и театров кукол</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10WA154560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67 844,8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133 034,9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10WA154560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67 844,8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133 034,9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Государственная поддержка отрасли культуры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10WA155190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53 175,1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91 338,3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10WA155190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22 992,6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29 726,8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10WA155190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7 231,6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42 739,6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10WA155192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22 950,9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10WA155192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22 950,9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Приобретение передвижных многофункциональных культурных центров (автоклубов) для обслуживания сельского населения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10WA155193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18 871,9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10WA155193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18 871,9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Творческие люди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15 494,3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15 494,3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и проведение фестиваля любительских творческих коллективов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10WA204300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10WA204300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Государственная поддержка отрасли культуры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10WA255190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1 494,3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Государственная поддержка лучших сельских учреждений и лучших работников сельских учреждений культуры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10WA255194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1 494,3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10WA255194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1 494,3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Реализация творческих проектов, направленных на укрепление российской гражданской идентичности на основе духовно</w:t>
            </w:r>
            <w:r w:rsidR="003A02A5" w:rsidRPr="007368F3">
              <w:rPr>
                <w:color w:val="000000"/>
                <w:sz w:val="20"/>
                <w:szCs w:val="20"/>
              </w:rPr>
              <w:t>–</w:t>
            </w:r>
            <w:r w:rsidRPr="007368F3">
              <w:rPr>
                <w:color w:val="000000"/>
                <w:sz w:val="20"/>
                <w:szCs w:val="20"/>
              </w:rPr>
              <w:t>нравственных и культурных ценностей народов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10WA2Д0274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10WA2Д0274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Цифровая культура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Создание виртуальных концертных залов по результатам конкурсного отбора, проводимого Министерством культуры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10WA354530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10WA354530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Социальная поддержка населения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1100000000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14 709 498,7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14 575 141,9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мер социальной поддержки отдельных категорий граждан</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9 012 245,5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9 066 967,6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Исполнение принятых обязательств по социальной поддержке отдельных категорий граждан за счет средств областного бюджета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5 008 180,6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5 008 180,6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Мероприятия в области социальной политики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2 555,4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2 555,4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2 555,4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2 555,4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Прочие мероприятия в области социальной политики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части затрат перевозчикам, осуществляющим перевозку граждан транспортом общего пользования по единому социальному проездному билету, в соответствии с Законом Томской области от 30 декабря 2014 года № 199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70 125,0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70 125,0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70 125,0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70 125,0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затрат перевозчикам, осуществляющим перевозку граждан на основании социального проездного талона, в соответствии с Законом Томской области от 30 декабря 2014 года № 199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1116000570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Денежная компенсация части расходов на проезд студентам из малоимущих семей, проходящим обучение по очной форме в государственных профессиональных образовательных организациях и государственных образовательных организациях высшего образования, в соответствии с Законом Томской области от 12 августа 2013 года № 149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образовании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Ежемесячная доплата к пенсии лицам, замещавшим муниципальные должности Томской области, в соответствии с Законом Томской области от 6 мая 2009 года № 68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гарантиях деятельности депутатов представительных органов муниципальных образований, выборных должностных лиц местного самоуправления, лиц, замещающих муниципальные должности, в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1116000630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1116000630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Оказание других видов социальной помощи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44 448,3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45 103,3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43 961,6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44 616,6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Доставка (пересылка) гражданам доплат к пенсии и мер социальной поддержки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106 259,2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103 259,2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1116000760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106 259,2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103 259,2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Предоставление гражданам субсидий на оплату жилого помещения и коммунальных услуг в </w:t>
            </w:r>
            <w:proofErr w:type="gramStart"/>
            <w:r w:rsidRPr="007368F3">
              <w:rPr>
                <w:color w:val="000000"/>
                <w:sz w:val="20"/>
                <w:szCs w:val="20"/>
              </w:rPr>
              <w:t>соответствии</w:t>
            </w:r>
            <w:proofErr w:type="gramEnd"/>
            <w:r w:rsidRPr="007368F3">
              <w:rPr>
                <w:color w:val="000000"/>
                <w:sz w:val="20"/>
                <w:szCs w:val="20"/>
              </w:rPr>
              <w:t xml:space="preserve"> с Постановлением Правительства Российской Федерации от 14 декабря 2005 года № 761 </w:t>
            </w:r>
            <w:r w:rsidR="003A02A5" w:rsidRPr="007368F3">
              <w:rPr>
                <w:color w:val="000000"/>
                <w:sz w:val="20"/>
                <w:szCs w:val="20"/>
              </w:rPr>
              <w:t>«</w:t>
            </w:r>
            <w:r w:rsidRPr="007368F3">
              <w:rPr>
                <w:color w:val="000000"/>
                <w:sz w:val="20"/>
                <w:szCs w:val="20"/>
              </w:rPr>
              <w:t>О предоставлении субсидий на оплату жилого помещения и коммунальных услуг</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747 703,9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750 703,9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747 703,9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750 703,9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по оплате жилого помещения и коммунальных услуг, денежная компенсация расходов на оплату жилого помещения и коммунальных услуг и компенсационная доплата отдельным категориям граждан, работающих (работавших) и проживающих в сельской местности и рабочих посёлках на территории Томской области, в соответствии с Законом Томской области от 30 апреля 2009 года № 59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по оплате жилого помещения</w:t>
            </w:r>
            <w:proofErr w:type="gramEnd"/>
            <w:r w:rsidRPr="007368F3">
              <w:rPr>
                <w:color w:val="000000"/>
                <w:sz w:val="20"/>
                <w:szCs w:val="20"/>
              </w:rPr>
              <w:t xml:space="preserve"> и коммунальных услуг отдельных категорий граждан, работающих (работавших) и проживающих в сельской местности и рабочих поселках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388 133,4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388 133,4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388 133,4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388 133,4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на оплату жилого помещения и коммунальных услуг и компенсационная доплата инвалидам и участникам Великой Отечественной войны в соответствии с Законом Томской области от 4 мая 2005 года № 66</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дополнительных мерах социальной поддержки инвалидов и участников Великой Отечественной войны на территории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4 904,1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4 904,1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4 904,1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4 904,1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компенсационная выплата на оплату дополнительной площади жилого помещения и ежегодная денежная выплата на приобретение и доставку твердого топлива в соответствии с Законом Томской области от 8 июня 2006 года № 123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дополнительных мерах социальной поддержки отдельных категорий граждан при предоставлении субсидий на оплату жилого помещения и коммунальных услуг</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245 814,4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245 814,4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245 814,4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245 814,4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на оплату жилого помещения и коммунальных услуг и компенсационная доплата ветеранам труда, ветеранам военной службы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1 309 441,1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1 309 441,1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1 309 441,1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1 309 441,1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lastRenderedPageBreak/>
              <w:t>Ежемесячная денежная выплата на оплату жилого помещения и коммунальных услуг и компенсационная доплата реабилитированным лицам и лицам, признанным пострадавшими от политических репрессий в соответствии с Законом Томской области от 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222 400,7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222 400,7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222 400,7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222 400,7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на оплату коммунальных услуг и компенсационная доплата малоимущим многодетным семьям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80 331,1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80 331,1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80 331,1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80 331,1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Компенсация за присмотр и уход за ребенком в образовательных </w:t>
            </w:r>
            <w:proofErr w:type="gramStart"/>
            <w:r w:rsidRPr="007368F3">
              <w:rPr>
                <w:color w:val="000000"/>
                <w:sz w:val="20"/>
                <w:szCs w:val="20"/>
              </w:rPr>
              <w:t>организациях</w:t>
            </w:r>
            <w:proofErr w:type="gramEnd"/>
            <w:r w:rsidRPr="007368F3">
              <w:rPr>
                <w:color w:val="000000"/>
                <w:sz w:val="20"/>
                <w:szCs w:val="20"/>
              </w:rPr>
              <w:t>, реализующих образовательную программу дошкольного образования или за услуги индивидуального предпринимателя в сфере дошкольного образования в соответствии с Законом Томской области от 12 августа 2013 года № 149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образовании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специализированным службам по вопросам похоронного дела стоимости услуг, предоставляемых согласно гарантированному перечню услуг по погребению, в соответствии с Федеральным законом от 12 января 1996 года № 8</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погребении и похоронном деле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доплата к пенсии лицам, замещавшим государственные должности Томской области, в соответствии с Законом Томской области от 19 июня 2006 года № 125</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правовом статусе лиц, замещающих государственные должности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Государственная пенсия за выслугу лет государственным гражданским служащим Томской области и муниципальным служащим Томской области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10 октября 2011 года № 240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государственной пенсии за выслугу лет и единовременном поощрении в связи с выходом на государственную пенсию за выслугу лет</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1116001650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Выплата государственной социальной помощи в соответствии с Законом Томской области от 2 марта 2020 года № 1</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государственной социальной помощи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1116002830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11 815,0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11 815,0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1116002830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11 815,0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11 815,0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lastRenderedPageBreak/>
              <w:t>Ежемесячная доплата к пенсии лицам, замещавшим муниципальные должности Томской области, в соответствии с Законом Томской области от 6 мая 2009 года № 68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гарантиях деятельности депутатов представительных органов муниципальных образований, выборных должностных лиц местного самоуправления, лиц, замещающих муниципальные должности, в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35 037,5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35 037,5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35 037,5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35 037,5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доплата к пенсии лицам, замещавшим государственные должности Томской области, в соответствии с Законом Томской области от 19 июня 2006 года № 125</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правовом статусе лиц, замещающих государственные должности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16 672,3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16 672,3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16 672,3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16 672,3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Государственная пенсия за выслугу лет государственным гражданским служащим Томской области и муниципальным служащим Томской области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10 октября 2011 года № 240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государственной пенсии за выслугу лет и единовременном поощрении в связи с выходом на государственную пенсию за выслугу лет</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311 154,2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311 154,2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311 154,2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311 154,2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и иные социальные выплаты, установленные лицам, удостоенным почетного звания </w:t>
            </w:r>
            <w:r w:rsidR="003A02A5" w:rsidRPr="007368F3">
              <w:rPr>
                <w:color w:val="000000"/>
                <w:sz w:val="20"/>
                <w:szCs w:val="20"/>
              </w:rPr>
              <w:t>«</w:t>
            </w:r>
            <w:r w:rsidRPr="007368F3">
              <w:rPr>
                <w:color w:val="000000"/>
                <w:sz w:val="20"/>
                <w:szCs w:val="20"/>
              </w:rPr>
              <w:t>Почетный гражданин Томской области</w:t>
            </w:r>
            <w:r w:rsidR="003A02A5" w:rsidRPr="007368F3">
              <w:rPr>
                <w:color w:val="000000"/>
                <w:sz w:val="20"/>
                <w:szCs w:val="20"/>
              </w:rPr>
              <w:t>»</w:t>
            </w:r>
            <w:r w:rsidRPr="007368F3">
              <w:rPr>
                <w:color w:val="000000"/>
                <w:sz w:val="20"/>
                <w:szCs w:val="20"/>
              </w:rPr>
              <w:t xml:space="preserve">, членам их семей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14 июля 1998 года № 13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наградах и почетном звании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7 232,1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7 232,1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7 232,1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7 232,1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Предоставление мер социальной поддержки в соответствии с Законом Томской области от 14 июня 2002 года № 34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установлении надбавки к пенсии Героям Советского Союза, Героям Социалистического Труда, полным кавалерам ордена Славы, полным кавалерам ордена Трудовой Славы, лауреатам Ленинской премии, проживающим в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Предоставление мер социальной поддержки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8 апреля 2004 года № 40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ежемесячных доплатах к пенсии гражданам, достигшим возраста 100 лет и более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Предоставление мер социальной поддержки в соответствии с Законом Томской области от 7 июня 2001 года № 66</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некоторых социальных гарантиях лицам, замещавшим на постоянной основе должности в органах государственной власти и управления, органах КПСС, профсоюзных организациях, действовавших на территории Томской области в период Союза ССР и РСФСР, лицам, которым до 1 января 1992 года были назначены персональные пенсии союзного, республиканского</w:t>
            </w:r>
            <w:proofErr w:type="gramEnd"/>
            <w:r w:rsidRPr="007368F3">
              <w:rPr>
                <w:color w:val="000000"/>
                <w:sz w:val="20"/>
                <w:szCs w:val="20"/>
              </w:rPr>
              <w:t xml:space="preserve"> и местного значения, лицам, награжденным знаком отличия </w:t>
            </w:r>
            <w:r w:rsidR="003A02A5" w:rsidRPr="007368F3">
              <w:rPr>
                <w:color w:val="000000"/>
                <w:sz w:val="20"/>
                <w:szCs w:val="20"/>
              </w:rPr>
              <w:t>«</w:t>
            </w:r>
            <w:r w:rsidRPr="007368F3">
              <w:rPr>
                <w:color w:val="000000"/>
                <w:sz w:val="20"/>
                <w:szCs w:val="20"/>
              </w:rPr>
              <w:t>За заслуги перед Томской областью</w:t>
            </w:r>
            <w:r w:rsidR="003A02A5" w:rsidRPr="007368F3">
              <w:rPr>
                <w:color w:val="000000"/>
                <w:sz w:val="20"/>
                <w:szCs w:val="20"/>
              </w:rPr>
              <w:t>»</w:t>
            </w:r>
            <w:r w:rsidRPr="007368F3">
              <w:rPr>
                <w:color w:val="000000"/>
                <w:sz w:val="20"/>
                <w:szCs w:val="20"/>
              </w:rPr>
              <w:t>, а также иным лицам</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21 176,7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21 176,7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21 176,7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21 176,7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денежная выплата родителям военнослужащих, умерших в результате заболевания, приобретенного в период прохождения военной службы, в соответствии с Законом Томской области от 13 июня 2001 года № 71</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ежемесячных денежных выплатах родителям военнослужащих, умерших в результате заболевания, приобретенного в период прохождения военной службы</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Социальное пособие на погребение умерших граждан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12 января 2005 года № 6</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погребении и похоронном деле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12 520,6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12 520,6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12 520,6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12 520,6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Единовременная денежная компенсация на возмещение произведенных расходов гражданам, осуществляющим газификацию жилого помещения, в соответствии с Законом Томской области от 12 августа 2013 года № 143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отдельных категорий граждан, осуществляющих газификацию жилых помещений на территории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Единовременные денежные выплаты к юбилейным датам ветеранам Великой Отечественной войны в соответствии с постановлением Администрации Томской области от 30 августа 2011 года № 259а </w:t>
            </w:r>
            <w:r w:rsidR="003A02A5" w:rsidRPr="007368F3">
              <w:rPr>
                <w:color w:val="000000"/>
                <w:sz w:val="20"/>
                <w:szCs w:val="20"/>
              </w:rPr>
              <w:t>«</w:t>
            </w:r>
            <w:r w:rsidRPr="007368F3">
              <w:rPr>
                <w:color w:val="000000"/>
                <w:sz w:val="20"/>
                <w:szCs w:val="20"/>
              </w:rPr>
              <w:t>О единовременных денежных выплатах и персональных поздравлениях Президента Российской Федерации к юбилейным датам ветеранов Великой Отечественной войны, проживающих на территории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4 795,0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4 795,0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4 795,0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4 795,0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Компенсация затрат родителей (законных представителей) детей</w:t>
            </w:r>
            <w:r w:rsidR="003A02A5" w:rsidRPr="007368F3">
              <w:rPr>
                <w:color w:val="000000"/>
                <w:sz w:val="20"/>
                <w:szCs w:val="20"/>
              </w:rPr>
              <w:t>–</w:t>
            </w:r>
            <w:r w:rsidRPr="007368F3">
              <w:rPr>
                <w:color w:val="000000"/>
                <w:sz w:val="20"/>
                <w:szCs w:val="20"/>
              </w:rPr>
              <w:t>инвалидов на организацию обучения по основным общеобразовательным программам на дому в соответствии с Законом Томской области от 10 сентября 2003 года № 109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инвалидов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2 835,0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гражданину, организовавшему приемную семью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8 декабря 2020 года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150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приемной семье для граждан пожилого возраста и инвалидов, проживающих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5 788,2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5 788,2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5 788,2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5 788,2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а также лицам из числа детей</w:t>
            </w:r>
            <w:r w:rsidR="003A02A5" w:rsidRPr="007368F3">
              <w:rPr>
                <w:color w:val="000000"/>
                <w:sz w:val="20"/>
                <w:szCs w:val="20"/>
              </w:rPr>
              <w:t>–</w:t>
            </w:r>
            <w:r w:rsidRPr="007368F3">
              <w:rPr>
                <w:color w:val="000000"/>
                <w:sz w:val="20"/>
                <w:szCs w:val="20"/>
              </w:rPr>
              <w:t>сирот и детей, оставшихся без попечения родителей, на обеспечение бесплатным проездом на городском, пригородном, в сельской местности на внутрирайонном транспорте (кроме такси) в пределах территории Томской области в соответствии с Законом Томской области от 1 августа 1999 года № 28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детей</w:t>
            </w:r>
            <w:r w:rsidR="003A02A5" w:rsidRPr="007368F3">
              <w:rPr>
                <w:color w:val="000000"/>
                <w:sz w:val="20"/>
                <w:szCs w:val="20"/>
              </w:rPr>
              <w:t>–</w:t>
            </w:r>
            <w:r w:rsidRPr="007368F3">
              <w:rPr>
                <w:color w:val="000000"/>
                <w:sz w:val="20"/>
                <w:szCs w:val="20"/>
              </w:rPr>
              <w:t>сирот и детей</w:t>
            </w:r>
            <w:proofErr w:type="gramEnd"/>
            <w:r w:rsidRPr="007368F3">
              <w:rPr>
                <w:color w:val="000000"/>
                <w:sz w:val="20"/>
                <w:szCs w:val="20"/>
              </w:rPr>
              <w:t>, оставшихся без попечения родителей,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11 128,4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11 128,4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11 128,4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11 128,4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вдовам умерших участников Великой Отечественной войны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11 октября 2005 года № 179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по улучшению материального положения вдов участников Великой Отечественной войны</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6 066,0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6 066,0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6 066,0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6 066,0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Ежемесячная денежная выплата инвалидам боевых действий, ветеранам боевых действий, ставшим инвалидами вследствие общего заболевания или трудового увечья, гражданам, ставшим инвалидами вследствие ранения, контузии или увечья, полученных при исполнении обязанностей военной службы по призыву, в соответствии с Законом Томской области от 10 июля 2007 года № 128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по улучшению материального положения инвалидов боевых действий, ветеранов боевых действий, ставших инвалидами вследствие</w:t>
            </w:r>
            <w:proofErr w:type="gramEnd"/>
            <w:r w:rsidRPr="007368F3">
              <w:rPr>
                <w:color w:val="000000"/>
                <w:sz w:val="20"/>
                <w:szCs w:val="20"/>
              </w:rPr>
              <w:t xml:space="preserve"> общего заболевания или трудового увечья, граждан, ставших инвалидами вследствие ранения, контузии или увечья, полученных при исполнении обязанностей военной службы по призыву</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1 696,8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1 696,8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1 696,8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1 696,8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Единовременная денежная выплата инвалидам Великой Отечественной войны и участникам Великой Отечественной войны в соответствии с Законом Томской области от 28 апреля 2007 года № 77</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единовременной денежной выплате инвалидам Великой Отечественной войны и участникам Великой Отечественной войны, проживающим на территории Томской области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Единовременная денежная выплата труженикам тыла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10 сентября 2007 года № 185</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единовременной денежной выплате труженикам тыла, проживающим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ветеранам труда Томской области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7 декабря 2007 года № 260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ветеранах труда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204 000,0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204 000,0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204 000,0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денежная выплата на обеспечение полноценным питанием беременных женщин и кормящих матерей из числа малоимущих семей в соответствии с Законом Томской области от 7 октября 2008 года № 200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беременных женщин и кормящих матерей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18 157,8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18 157,8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18 157,8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18 157,8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денежная выплата отдельным категориям граждан по оплате проезда на транспорте общего пользования в соответствии с Законом Томской области от 30 декабря 2014 года № 199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228 000,0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228 000,0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228 000,0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228 000,0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Ежемесячная выплата (доплата) педагогическим работникам, достигшим возраста 60 и 55 лет (соответственно мужчины и женщины), пенсионерам из числа педагогических работников, проживающим на территории Томской области, прекратившим трудовой договор с областной государственной или муниципальной образовательной организацией и имеющим почетные звания, начинающиеся со слов </w:t>
            </w:r>
            <w:r w:rsidR="003A02A5" w:rsidRPr="007368F3">
              <w:rPr>
                <w:color w:val="000000"/>
                <w:sz w:val="20"/>
                <w:szCs w:val="20"/>
              </w:rPr>
              <w:t>«</w:t>
            </w:r>
            <w:r w:rsidRPr="007368F3">
              <w:rPr>
                <w:color w:val="000000"/>
                <w:sz w:val="20"/>
                <w:szCs w:val="20"/>
              </w:rPr>
              <w:t>Заслуженный</w:t>
            </w:r>
            <w:proofErr w:type="gramStart"/>
            <w:r w:rsidRPr="007368F3">
              <w:rPr>
                <w:color w:val="000000"/>
                <w:sz w:val="20"/>
                <w:szCs w:val="20"/>
              </w:rPr>
              <w:t xml:space="preserve"> ,</w:t>
            </w:r>
            <w:proofErr w:type="gramEnd"/>
            <w:r w:rsidRPr="007368F3">
              <w:rPr>
                <w:color w:val="000000"/>
                <w:sz w:val="20"/>
                <w:szCs w:val="20"/>
              </w:rPr>
              <w:t>,,</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Народный,,,</w:t>
            </w:r>
            <w:r w:rsidR="003A02A5" w:rsidRPr="007368F3">
              <w:rPr>
                <w:color w:val="000000"/>
                <w:sz w:val="20"/>
                <w:szCs w:val="20"/>
              </w:rPr>
              <w:t>»</w:t>
            </w:r>
            <w:r w:rsidRPr="007368F3">
              <w:rPr>
                <w:color w:val="000000"/>
                <w:sz w:val="20"/>
                <w:szCs w:val="20"/>
              </w:rPr>
              <w:t xml:space="preserve">, в соответствии с Законом Томской области от 12 августа 2013 года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149</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образовании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3 608,4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3 608,4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3 608,4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3 608,4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ветеранам труда, ветеранам военной службы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Ежемесячная денежная выплата труженикам тыла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Ежемесячная денежная выплата реабилитированным лицам и лицам, признанным пострадавшими от политических репрессий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254</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мерах социальной поддержки отдельных категорий граждан, проживающих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Пособие на ребенка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177 531,0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177 531,0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177 531,0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177 531,0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Единовременные денежные выплаты гражданам при рождении одновременно трех и более детей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Ежемесячная денежная выплата на оплату стоимости проезда городским, пригородным и внутрирайонным транспортом к месту обучения и обратно детей из малоимущих многодетных семей в соответствии с Законом Томской области от 16 декабря 2004 года</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Ежегодная денежная выплата на подготовку ребенка к занятиям в общеобразовательной организации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23 380,0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23 380,0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23 380,0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23 380,0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Региональный материнский (семейный) капитал в соответствии с Законом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Единовременные денежные компенсации народным дружинникам и членам их семей в соответствии с Законом Томской области от 18 августа 2014 года</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 № 120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Об участии граждан в охране общественного порядка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Единовременные денежные компенсации добровольным пожарным, работникам добровольной пожарной охраны и членам их семей в соответствии с Законом Томской области от 4 августа 2011 года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150</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добровольной пожарной охране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1116020470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1116040700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15 981,7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15 981,7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1116040700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15 981,7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15 981,7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w:t>
            </w:r>
            <w:r w:rsidR="003A02A5" w:rsidRPr="007368F3">
              <w:rPr>
                <w:color w:val="000000"/>
                <w:sz w:val="20"/>
                <w:szCs w:val="20"/>
              </w:rPr>
              <w:t>–</w:t>
            </w:r>
            <w:r w:rsidRPr="007368F3">
              <w:rPr>
                <w:color w:val="000000"/>
                <w:sz w:val="20"/>
                <w:szCs w:val="20"/>
              </w:rPr>
              <w:t xml:space="preserve"> 1945 годов;</w:t>
            </w:r>
            <w:proofErr w:type="gramEnd"/>
            <w:r w:rsidRPr="007368F3">
              <w:rPr>
                <w:color w:val="000000"/>
                <w:sz w:val="20"/>
                <w:szCs w:val="20"/>
              </w:rPr>
              <w:t xml:space="preserve"> тружеников тыла военных лет; лиц, награжденных знаком </w:t>
            </w:r>
            <w:r w:rsidR="003A02A5" w:rsidRPr="007368F3">
              <w:rPr>
                <w:color w:val="000000"/>
                <w:sz w:val="20"/>
                <w:szCs w:val="20"/>
              </w:rPr>
              <w:t>«</w:t>
            </w:r>
            <w:r w:rsidRPr="007368F3">
              <w:rPr>
                <w:color w:val="000000"/>
                <w:sz w:val="20"/>
                <w:szCs w:val="20"/>
              </w:rPr>
              <w:t>Жителю блокадного Ленинграда</w:t>
            </w:r>
            <w:r w:rsidR="003A02A5" w:rsidRPr="007368F3">
              <w:rPr>
                <w:color w:val="000000"/>
                <w:sz w:val="20"/>
                <w:szCs w:val="20"/>
              </w:rPr>
              <w:t>»</w:t>
            </w:r>
            <w:r w:rsidRPr="007368F3">
              <w:rPr>
                <w:color w:val="000000"/>
                <w:sz w:val="20"/>
                <w:szCs w:val="20"/>
              </w:rPr>
              <w:t xml:space="preserve">; бывших несовершеннолетних узников концлагерей; вдов погибших (умерших) участников Великой Отечественной войны 1941 </w:t>
            </w:r>
            <w:r w:rsidR="003A02A5" w:rsidRPr="007368F3">
              <w:rPr>
                <w:color w:val="000000"/>
                <w:sz w:val="20"/>
                <w:szCs w:val="20"/>
              </w:rPr>
              <w:t>–</w:t>
            </w:r>
            <w:r w:rsidRPr="007368F3">
              <w:rPr>
                <w:color w:val="000000"/>
                <w:sz w:val="20"/>
                <w:szCs w:val="20"/>
              </w:rPr>
              <w:t xml:space="preserve"> 1945 годов, не вступивших в повторный брак</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1116040710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7 485,0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1116040710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7 485,0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Исполнение обязательств по предоставлению отдельным категориям граждан бесплатной юридической помощи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22 917,8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22 917,8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Субсидия Адвокатской палате Томской области на оплату труда и компенсацию расходов адвокатам, являющимся участниками государственной системы бесплатной юридической помощи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1116100770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1116100770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государственной политики в области обеспечения граждан бесплатной юридической помощью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1116100780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21 417,8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21 417,8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1116100780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17 786,0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17 786,0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1116100780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3 628,8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3 628,8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1116100780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Исполнение обязательств по предоставлению мер социальной поддержки отдельным категориям граждан в </w:t>
            </w:r>
            <w:proofErr w:type="gramStart"/>
            <w:r w:rsidRPr="007368F3">
              <w:rPr>
                <w:color w:val="000000"/>
                <w:sz w:val="20"/>
                <w:szCs w:val="20"/>
              </w:rPr>
              <w:t>рамках</w:t>
            </w:r>
            <w:proofErr w:type="gramEnd"/>
            <w:r w:rsidRPr="007368F3">
              <w:rPr>
                <w:color w:val="000000"/>
                <w:sz w:val="20"/>
                <w:szCs w:val="20"/>
              </w:rPr>
              <w:t xml:space="preserve"> реализации государственной политики в сфере культуры и искусства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Ежемесячная надбавка неработающим пенсионерам, а также неработающим гражданам, достигшим возраста 60 и 55 лет (соответственно мужчины и женщины), имеющим почетные звания </w:t>
            </w:r>
            <w:r w:rsidR="003A02A5" w:rsidRPr="007368F3">
              <w:rPr>
                <w:color w:val="000000"/>
                <w:sz w:val="20"/>
                <w:szCs w:val="20"/>
              </w:rPr>
              <w:t>«</w:t>
            </w:r>
            <w:r w:rsidRPr="007368F3">
              <w:rPr>
                <w:color w:val="000000"/>
                <w:sz w:val="20"/>
                <w:szCs w:val="20"/>
              </w:rPr>
              <w:t>Народный артист</w:t>
            </w:r>
            <w:proofErr w:type="gramStart"/>
            <w:r w:rsidRPr="007368F3">
              <w:rPr>
                <w:color w:val="000000"/>
                <w:sz w:val="20"/>
                <w:szCs w:val="20"/>
              </w:rPr>
              <w:t>,,,</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proofErr w:type="gramEnd"/>
            <w:r w:rsidRPr="007368F3">
              <w:rPr>
                <w:color w:val="000000"/>
                <w:sz w:val="20"/>
                <w:szCs w:val="20"/>
              </w:rPr>
              <w:t>Народный художник,,,</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артист,,,</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художник,,,</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деятель искусств,,,</w:t>
            </w:r>
            <w:r w:rsidR="003A02A5" w:rsidRPr="007368F3">
              <w:rPr>
                <w:color w:val="000000"/>
                <w:sz w:val="20"/>
                <w:szCs w:val="20"/>
              </w:rPr>
              <w:t>»</w:t>
            </w:r>
            <w:r w:rsidRPr="007368F3">
              <w:rPr>
                <w:color w:val="000000"/>
                <w:sz w:val="20"/>
                <w:szCs w:val="20"/>
              </w:rPr>
              <w:t xml:space="preserve">, </w:t>
            </w:r>
            <w:r w:rsidR="003A02A5" w:rsidRPr="007368F3">
              <w:rPr>
                <w:color w:val="000000"/>
                <w:sz w:val="20"/>
                <w:szCs w:val="20"/>
              </w:rPr>
              <w:t>«</w:t>
            </w:r>
            <w:r w:rsidRPr="007368F3">
              <w:rPr>
                <w:color w:val="000000"/>
                <w:sz w:val="20"/>
                <w:szCs w:val="20"/>
              </w:rPr>
              <w:t>Заслуженный работник культуры,,,</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1116220430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1116220430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надбавка руководителям и специалистам организаций иных организационно</w:t>
            </w:r>
            <w:r w:rsidR="003A02A5" w:rsidRPr="007368F3">
              <w:rPr>
                <w:color w:val="000000"/>
                <w:sz w:val="20"/>
                <w:szCs w:val="20"/>
              </w:rPr>
              <w:t>–</w:t>
            </w:r>
            <w:r w:rsidRPr="007368F3">
              <w:rPr>
                <w:color w:val="000000"/>
                <w:sz w:val="20"/>
                <w:szCs w:val="20"/>
              </w:rPr>
              <w:t>правовых форм и форм собственности (кроме федеральных государственных организаций), осуществляющих культурную деятельность в качестве основной деятельности на территории Томской области и зарегистрированных на территории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1116220440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1116220440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Предоставление единовременной денежной выплаты на улучшение жилищных условий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8 191,6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8 191,6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Единовременная денежная выплата на улучшение жилищных условий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года №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1116501020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8 191,6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8 191,6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1116501020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8 191,6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8 191,6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отдельных мер социальной поддержки граждан, подвергшихся воздействию радиации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26 428,1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27 455,9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1118251370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26 428,1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27 455,9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1118251370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1118251370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26 137,4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27 153,9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02A5" w:rsidRPr="007368F3">
              <w:rPr>
                <w:color w:val="000000"/>
                <w:sz w:val="20"/>
                <w:szCs w:val="20"/>
              </w:rPr>
              <w:t>«</w:t>
            </w:r>
            <w:r w:rsidRPr="007368F3">
              <w:rPr>
                <w:color w:val="000000"/>
                <w:sz w:val="20"/>
                <w:szCs w:val="20"/>
              </w:rPr>
              <w:t>Почетный донор России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68 026,1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70 745,2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02A5" w:rsidRPr="007368F3">
              <w:rPr>
                <w:color w:val="000000"/>
                <w:sz w:val="20"/>
                <w:szCs w:val="20"/>
              </w:rPr>
              <w:t>«</w:t>
            </w:r>
            <w:r w:rsidRPr="007368F3">
              <w:rPr>
                <w:color w:val="000000"/>
                <w:sz w:val="20"/>
                <w:szCs w:val="20"/>
              </w:rPr>
              <w:t>Почетный донор России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1118352200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68 026,1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70 745,2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1118352200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816,3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1118352200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67 209,8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69 896,2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7368F3">
              <w:rPr>
                <w:color w:val="000000"/>
                <w:sz w:val="20"/>
                <w:szCs w:val="20"/>
              </w:rPr>
              <w:t>поствакцинальных</w:t>
            </w:r>
            <w:proofErr w:type="spellEnd"/>
            <w:r w:rsidRPr="007368F3">
              <w:rPr>
                <w:color w:val="000000"/>
                <w:sz w:val="20"/>
                <w:szCs w:val="20"/>
              </w:rPr>
              <w:t xml:space="preserve"> осложнений в соответствии с Федеральным законом от 17 сентября 1998 года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157</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иммунопрофилактике инфекционных болезней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189,3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7368F3">
              <w:rPr>
                <w:color w:val="000000"/>
                <w:sz w:val="20"/>
                <w:szCs w:val="20"/>
              </w:rPr>
              <w:t>поствакцинальных</w:t>
            </w:r>
            <w:proofErr w:type="spellEnd"/>
            <w:r w:rsidRPr="007368F3">
              <w:rPr>
                <w:color w:val="000000"/>
                <w:sz w:val="20"/>
                <w:szCs w:val="20"/>
              </w:rPr>
              <w:t xml:space="preserve"> осложнений в соответствии с Федеральным законом от 17 сентября 1998 года № 157</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иммунопрофилактике инфекционных болезней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1118452400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189,3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1118452400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1118452400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Оплата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коммунальных услуг отдельным категориям граждан</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435 393,0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435 393,0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Оплата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коммунальных услуг отдельным категориям граждан</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1118552500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435 393,0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435 393,0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1118552500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6 530,8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6 530,8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1118552500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428 862,2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428 862,2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10 447,3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10 861,9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1118652700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10 447,3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10 861,9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1118652700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10 447,3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10 861,9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обязательном страховании гражданской ответственности владельцев транспортных средств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обязательном страховании гражданской ответственности владельцев транспортных средств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1118752800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1118752800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1118752800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377,1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756 929,3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786 814,4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1118853800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756 929,3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786 814,4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Выплата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1118853801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681 236,3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708 133,0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1118853801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8 174,8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8 507,0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1118853801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673 061,5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699 626,0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Выплата единовременного 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государственных пособиях гражданам, имеющим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1118853802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75 693,0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78 681,4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1118853802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1118853802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74 784,7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77 746,7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жилых помещений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лицам из их числа по договорам найма специализированных жилых помещений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229 921,7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229 921,7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жилых помещений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лицам из их числа по договорам найма специализированных жилых помещений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1118940820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160 324,2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160 324,2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1118940820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160 324,2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160 324,2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жилых помещений детям</w:t>
            </w:r>
            <w:r w:rsidR="003A02A5" w:rsidRPr="007368F3">
              <w:rPr>
                <w:color w:val="000000"/>
                <w:sz w:val="20"/>
                <w:szCs w:val="20"/>
              </w:rPr>
              <w:t>–</w:t>
            </w:r>
            <w:r w:rsidRPr="007368F3">
              <w:rPr>
                <w:color w:val="000000"/>
                <w:sz w:val="20"/>
                <w:szCs w:val="20"/>
              </w:rPr>
              <w:t>сиротам и детям, оставшимся без попечения родителей, лицам из их числа по договорам найма специализированных жилых помещений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11189R0820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69 597,5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69 597,5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11189R0820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69 597,5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69 597,5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Компенсация отдельным категориям граждан оплаты взноса на капитальный ремонт общего имущества в многоквартирном </w:t>
            </w:r>
            <w:proofErr w:type="gramStart"/>
            <w:r w:rsidRPr="007368F3">
              <w:rPr>
                <w:color w:val="000000"/>
                <w:sz w:val="20"/>
                <w:szCs w:val="20"/>
              </w:rPr>
              <w:t>доме</w:t>
            </w:r>
            <w:proofErr w:type="gramEnd"/>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14 209,0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14 035,8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Компенсация расходов на уплату взноса на капитальный ремонт для отдельных категорий граждан, проживающих на территории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1119302840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9 504,9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9 504,9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1119302840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9 504,9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9 504,9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Компенсация отдельным категориям граждан оплаты взноса на капитальный ремонт общего имущества в многоквартирном </w:t>
            </w:r>
            <w:proofErr w:type="gramStart"/>
            <w:r w:rsidRPr="007368F3">
              <w:rPr>
                <w:color w:val="000000"/>
                <w:sz w:val="20"/>
                <w:szCs w:val="20"/>
              </w:rPr>
              <w:t>доме</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11193R4620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4 704,1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4 530,9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11193R4620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4 704,1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4 530,9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Предоставление отдельным категориям граждан государственной социальной помощи на основании социального контракта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11195R4040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11195R4040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198 000,3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ежемесячных выплат на детей в </w:t>
            </w:r>
            <w:proofErr w:type="gramStart"/>
            <w:r w:rsidRPr="007368F3">
              <w:rPr>
                <w:color w:val="000000"/>
                <w:sz w:val="20"/>
                <w:szCs w:val="20"/>
              </w:rPr>
              <w:t>возрасте</w:t>
            </w:r>
            <w:proofErr w:type="gramEnd"/>
            <w:r w:rsidRPr="007368F3">
              <w:rPr>
                <w:color w:val="000000"/>
                <w:sz w:val="20"/>
                <w:szCs w:val="20"/>
              </w:rPr>
              <w:t xml:space="preserve"> от 3 до 7 лет включительно</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2 232 231,0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2 253 073,3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ежемесячных выплат на детей в </w:t>
            </w:r>
            <w:proofErr w:type="gramStart"/>
            <w:r w:rsidRPr="007368F3">
              <w:rPr>
                <w:color w:val="000000"/>
                <w:sz w:val="20"/>
                <w:szCs w:val="20"/>
              </w:rPr>
              <w:t>возрасте</w:t>
            </w:r>
            <w:proofErr w:type="gramEnd"/>
            <w:r w:rsidRPr="007368F3">
              <w:rPr>
                <w:color w:val="000000"/>
                <w:sz w:val="20"/>
                <w:szCs w:val="20"/>
              </w:rPr>
              <w:t xml:space="preserve"> от трех до семи лет включительно</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11197R3020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2 232 231,0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2 253 073,3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11197R3020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2 232 231,0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2 253 073,3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Модернизация и развитие социального обслуживания населения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1 384 788,3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1 386 352,3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Оптимизация системы оказания социальных услуг и повышение эффективности социальной поддержки населения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1 384 788,3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1 386 352,3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24 055,0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25 017,0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2 802,0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2 802,0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21 220,9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22 182,9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предоставления социальных услуг и мер социальной поддержки отдельных категорий граждан</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1126302770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1 360 733,3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1 361 335,3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1126302770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475 328,7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475 328,7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1126302770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75 680,6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75 680,6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1126302770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808 088,6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808 690,6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1126302770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1 635,4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1 635,4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Доступная среда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25 399,3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25 399,3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Реализация мероприятий государственной программы Российской Федерации </w:t>
            </w:r>
            <w:r w:rsidR="003A02A5" w:rsidRPr="007368F3">
              <w:rPr>
                <w:color w:val="000000"/>
                <w:sz w:val="20"/>
                <w:szCs w:val="20"/>
              </w:rPr>
              <w:t>«</w:t>
            </w:r>
            <w:r w:rsidRPr="007368F3">
              <w:rPr>
                <w:color w:val="000000"/>
                <w:sz w:val="20"/>
                <w:szCs w:val="20"/>
              </w:rPr>
              <w:t>Доступная среда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25 399,3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25 399,3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Повышение доступности и качества реабилитационных услуг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16 330,0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16 330,0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11 430,0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11 430,0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Создание условий для участия инвалидов и других </w:t>
            </w:r>
            <w:proofErr w:type="spellStart"/>
            <w:r w:rsidRPr="007368F3">
              <w:rPr>
                <w:color w:val="000000"/>
                <w:sz w:val="20"/>
                <w:szCs w:val="20"/>
              </w:rPr>
              <w:t>маломобильных</w:t>
            </w:r>
            <w:proofErr w:type="spellEnd"/>
            <w:r w:rsidRPr="007368F3">
              <w:rPr>
                <w:color w:val="000000"/>
                <w:sz w:val="20"/>
                <w:szCs w:val="20"/>
              </w:rPr>
              <w:t xml:space="preserve"> групп населения в культурной жизни общества наравне с другими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1138002360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Повышение уровня доступности приоритетных объектов и услуг в приоритетных сферах жизнедеятельности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5 987,7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5 987,7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5 987,7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5 987,7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Организация и проведение обучения переводчиков русского жестового языка и </w:t>
            </w:r>
            <w:proofErr w:type="spellStart"/>
            <w:r w:rsidRPr="007368F3">
              <w:rPr>
                <w:color w:val="000000"/>
                <w:sz w:val="20"/>
                <w:szCs w:val="20"/>
              </w:rPr>
              <w:t>тифлокомментаторов</w:t>
            </w:r>
            <w:proofErr w:type="spell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1138002670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государственной поддержки семей, имеющих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2 165 298,9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2 165 888,1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профилактике семейного неблагополучия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606 393,4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606 393,4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Дома</w:t>
            </w:r>
            <w:r w:rsidR="003A02A5" w:rsidRPr="007368F3">
              <w:rPr>
                <w:color w:val="000000"/>
                <w:sz w:val="20"/>
                <w:szCs w:val="20"/>
              </w:rPr>
              <w:t>–</w:t>
            </w:r>
            <w:r w:rsidRPr="007368F3">
              <w:rPr>
                <w:color w:val="000000"/>
                <w:sz w:val="20"/>
                <w:szCs w:val="20"/>
              </w:rPr>
              <w:t>интернаты для престарелых и инвалидов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1146600Ф00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112 150,9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112 150,9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1146600Ф00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87 080,9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87 080,9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1146600Ф00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24 374,8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24 374,8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1146600Ф00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1146600Ф00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395,2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395,2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1146600Ф91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1146600Ф91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Учреждения социального обслуживания населения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474 024,5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474 024,5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326 146,0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326 146,0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77 989,5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77 989,5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64 184,0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64 184,0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4 735,0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4 735,0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1146600Ц91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1146640730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20 218,0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20 218,0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1146640730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20 218,0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20 218,0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осуществлению на территории Томской области государственной семейной политики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34 644,7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34 644,7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Мероприятия в области государственной семейной политики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6 975,4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6 975,4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6 041,6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6 041,6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Обеспечение детей из малообеспеченных семей новогодними подарочными наборами в </w:t>
            </w:r>
            <w:proofErr w:type="gramStart"/>
            <w:r w:rsidRPr="007368F3">
              <w:rPr>
                <w:color w:val="000000"/>
                <w:sz w:val="20"/>
                <w:szCs w:val="20"/>
              </w:rPr>
              <w:t>соответствии</w:t>
            </w:r>
            <w:proofErr w:type="gramEnd"/>
            <w:r w:rsidRPr="007368F3">
              <w:rPr>
                <w:color w:val="000000"/>
                <w:sz w:val="20"/>
                <w:szCs w:val="20"/>
              </w:rPr>
              <w:t xml:space="preserve"> с Законом Томской области от 16 декабря 2004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253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социальной поддержке граждан, имеющих несовершеннолетних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10 461,5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10 461,5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10 461,5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10 461,5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Техническое и кадровое обеспечение деятельности Департамента по вопросам семьи и детей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17 207,8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17 207,8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15 112,2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15 112,2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1146702930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2 095,6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2 095,6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развитию форм жизнеустройства детей</w:t>
            </w:r>
            <w:r w:rsidR="003A02A5" w:rsidRPr="007368F3">
              <w:rPr>
                <w:color w:val="000000"/>
                <w:sz w:val="20"/>
                <w:szCs w:val="20"/>
              </w:rPr>
              <w:t>–</w:t>
            </w:r>
            <w:r w:rsidRPr="007368F3">
              <w:rPr>
                <w:color w:val="000000"/>
                <w:sz w:val="20"/>
                <w:szCs w:val="20"/>
              </w:rPr>
              <w:t>сирот и детей, оставшихся без попечения родителей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1 205 577,5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1 205 577,5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Выплата компенсации поставщику (поставщикам) социальных услуг, которые включены в реестр поставщиков социальных услуг Томской области, но не участвуют в выполнении государственного задания (заказа), при получении у них гражданином социальных услуг, предусмотренных индивидуальной программой предоставления социальных услуг</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1146800115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1146800115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Центры помощи детям, оставшимся без попечения родителей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1146800У00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345 273,8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345 273,8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1146800У00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234 577,6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234 577,6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1146800У00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89 051,5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89 003,6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1146800У00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2 476,7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2 524,6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1146800У00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18 068,0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18 068,0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1146800У91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1146800У91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lastRenderedPageBreak/>
              <w:t>Обеспечение одеждой, обувью, мягким инвентарем, оборудованием и единовременным денежным пособием детей</w:t>
            </w:r>
            <w:r w:rsidR="003A02A5" w:rsidRPr="007368F3">
              <w:rPr>
                <w:color w:val="000000"/>
                <w:sz w:val="20"/>
                <w:szCs w:val="20"/>
              </w:rPr>
              <w:t>–</w:t>
            </w:r>
            <w:r w:rsidRPr="007368F3">
              <w:rPr>
                <w:color w:val="000000"/>
                <w:sz w:val="20"/>
                <w:szCs w:val="20"/>
              </w:rPr>
              <w:t>сирот и детей, оставшихся без попечения родителей, а также лиц из числа детей</w:t>
            </w:r>
            <w:r w:rsidR="003A02A5" w:rsidRPr="007368F3">
              <w:rPr>
                <w:color w:val="000000"/>
                <w:sz w:val="20"/>
                <w:szCs w:val="20"/>
              </w:rPr>
              <w:t>–</w:t>
            </w:r>
            <w:r w:rsidRPr="007368F3">
              <w:rPr>
                <w:color w:val="000000"/>
                <w:sz w:val="20"/>
                <w:szCs w:val="20"/>
              </w:rPr>
              <w:t xml:space="preserve">сирот и детей, оставшихся без попечения родителей, </w:t>
            </w:r>
            <w:r w:rsidR="003A02A5" w:rsidRPr="007368F3">
              <w:rPr>
                <w:color w:val="000000"/>
                <w:sz w:val="20"/>
                <w:szCs w:val="20"/>
              </w:rPr>
              <w:t>–</w:t>
            </w:r>
            <w:r w:rsidRPr="007368F3">
              <w:rPr>
                <w:color w:val="000000"/>
                <w:sz w:val="20"/>
                <w:szCs w:val="20"/>
              </w:rPr>
              <w:t xml:space="preserve">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21 672,2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21 672,2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21 672,2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21 672,2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ремонта жилых помещений, единственными собственниками которых являются дети</w:t>
            </w:r>
            <w:r w:rsidR="003A02A5" w:rsidRPr="007368F3">
              <w:rPr>
                <w:color w:val="000000"/>
                <w:sz w:val="20"/>
                <w:szCs w:val="20"/>
              </w:rPr>
              <w:t>–</w:t>
            </w:r>
            <w:r w:rsidRPr="007368F3">
              <w:rPr>
                <w:color w:val="000000"/>
                <w:sz w:val="20"/>
                <w:szCs w:val="20"/>
              </w:rPr>
              <w:t>сироты и дети, оставшиеся без попечения родителей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выплата денежных средств опекунам (попечителям) на содержание детей и обеспечение денежными средствами лиц из числа детей</w:t>
            </w:r>
            <w:r w:rsidR="003A02A5" w:rsidRPr="007368F3">
              <w:rPr>
                <w:color w:val="000000"/>
                <w:sz w:val="20"/>
                <w:szCs w:val="20"/>
              </w:rPr>
              <w:t>–</w:t>
            </w:r>
            <w:r w:rsidRPr="007368F3">
              <w:rPr>
                <w:color w:val="000000"/>
                <w:sz w:val="20"/>
                <w:szCs w:val="20"/>
              </w:rPr>
              <w:t>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145 798,6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145 798,6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145 798,6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145 798,6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569 726,9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569 726,9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569 726,9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569 726,9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121 896,3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121 896,3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1146840780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121 896,3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121 896,3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основах системы профилактики безнадзорности и правонарушений несовершеннолетних</w:t>
            </w:r>
            <w:r w:rsidR="003A02A5" w:rsidRPr="007368F3">
              <w:rPr>
                <w:color w:val="000000"/>
                <w:sz w:val="20"/>
                <w:szCs w:val="20"/>
              </w:rPr>
              <w:t>»</w:t>
            </w:r>
            <w:r w:rsidRPr="007368F3">
              <w:rPr>
                <w:color w:val="000000"/>
                <w:sz w:val="20"/>
                <w:szCs w:val="20"/>
              </w:rPr>
              <w:t xml:space="preserve">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003A02A5" w:rsidRPr="007368F3">
              <w:rPr>
                <w:color w:val="000000"/>
                <w:sz w:val="20"/>
                <w:szCs w:val="20"/>
              </w:rPr>
              <w:t>–</w:t>
            </w:r>
            <w:r w:rsidRPr="007368F3">
              <w:rPr>
                <w:color w:val="000000"/>
                <w:sz w:val="20"/>
                <w:szCs w:val="20"/>
              </w:rPr>
              <w:t xml:space="preserve"> участников Содружества Независимых Государств несовершеннолетних, самовольно ушедших из</w:t>
            </w:r>
            <w:proofErr w:type="gramEnd"/>
            <w:r w:rsidRPr="007368F3">
              <w:rPr>
                <w:color w:val="000000"/>
                <w:sz w:val="20"/>
                <w:szCs w:val="20"/>
              </w:rPr>
              <w:t xml:space="preserve"> семей, организаций для детей</w:t>
            </w:r>
            <w:r w:rsidR="003A02A5" w:rsidRPr="007368F3">
              <w:rPr>
                <w:color w:val="000000"/>
                <w:sz w:val="20"/>
                <w:szCs w:val="20"/>
              </w:rPr>
              <w:t>–</w:t>
            </w:r>
            <w:r w:rsidRPr="007368F3">
              <w:rPr>
                <w:color w:val="000000"/>
                <w:sz w:val="20"/>
                <w:szCs w:val="20"/>
              </w:rPr>
              <w:t>сирот и детей, оставшихся без попечения родителей, образовательных организаций и иных организаций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003A02A5" w:rsidRPr="007368F3">
              <w:rPr>
                <w:color w:val="000000"/>
                <w:sz w:val="20"/>
                <w:szCs w:val="20"/>
              </w:rPr>
              <w:t>–</w:t>
            </w:r>
            <w:r w:rsidRPr="007368F3">
              <w:rPr>
                <w:color w:val="000000"/>
                <w:sz w:val="20"/>
                <w:szCs w:val="20"/>
              </w:rPr>
              <w:t xml:space="preserve"> участников Содружества Независимых Государств несовершеннолетних, самовольно ушедших из семей, организаций для детей</w:t>
            </w:r>
            <w:r w:rsidR="003A02A5" w:rsidRPr="007368F3">
              <w:rPr>
                <w:color w:val="000000"/>
                <w:sz w:val="20"/>
                <w:szCs w:val="20"/>
              </w:rPr>
              <w:t>–</w:t>
            </w:r>
            <w:r w:rsidRPr="007368F3">
              <w:rPr>
                <w:color w:val="000000"/>
                <w:sz w:val="20"/>
                <w:szCs w:val="20"/>
              </w:rPr>
              <w:t>сирот и детей, оставшихся без попечения родителей, образовательных организаций и иных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1149059400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1149059400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1149059400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216,8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Выплата единовременного пособия при всех формах устройства детей, лишенных родительского попечения, в семью</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14 732,2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Выплата единовременного пособия при всех формах устройства детей, лишенных родительского попечения, в семью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1149152600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14 732,2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1149152600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14 732,2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15 321,4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Повышение качества услуг в сфере отдыха и оздоровления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303 713,6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303 713,6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и обеспечение отдыха и оздоровления детей (за исключением организации отдыха детей в каникулярное время)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1149202900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198 435,6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198 435,6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1149202900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6 670,0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6 670,0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1149202900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191 765,6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190 265,6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1149202900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организации отдыха детей в каникулярное время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1149240790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105 278,0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105 278,0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1149240790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105 278,0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105 278,0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1150000000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85 557,4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85 557,4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85 557,4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85 557,4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78 007,8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78 007,8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7 527,6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7 527,6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2 036 209,3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1 844 977,2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Финансовая поддержка семей при рождении детей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2 035 919,6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1 844 687,5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ежемесячной денежной выплаты, назначаемой в </w:t>
            </w:r>
            <w:proofErr w:type="gramStart"/>
            <w:r w:rsidRPr="007368F3">
              <w:rPr>
                <w:color w:val="000000"/>
                <w:sz w:val="20"/>
                <w:szCs w:val="20"/>
              </w:rPr>
              <w:t>случае</w:t>
            </w:r>
            <w:proofErr w:type="gramEnd"/>
            <w:r w:rsidRPr="007368F3">
              <w:rPr>
                <w:color w:val="000000"/>
                <w:sz w:val="20"/>
                <w:szCs w:val="20"/>
              </w:rPr>
              <w:t xml:space="preserve"> рождения третьего ребенка или последующих детей до достижения ребенком возраста трех лет</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11WP150840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809 157,7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799 085,9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11WP150840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809 157,7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799 085,9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ежемесячной выплаты в связи с рождением (усыновлением) первого ребенка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11WP155730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1 036 285,9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1 045 601,6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11WP155730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1 036 285,9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1 045 601,6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Ежемесячная денежная выплата нуждающейся в поддержке семье, назначаемая в случае рождения после 31 декабря 2012 года третьего ребенка или последующих детей до достижения ребенком возраста трех лет</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11WP1Д0840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190 476,0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11WP1Д0840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190 476,0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Старшее поколение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11WP354680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11WP354680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Жилье и городская среда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1300000000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1 472 162,5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2 107 581,9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Оказание государственной поддержки по улучшению жилищных условий отдельных категорий граждан</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93 389,9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89 421,4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Улучшение жилищных условий молодых семей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63 882,5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62 770,7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по обеспечению жильем молодых семей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13180R4970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63 882,5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62 770,7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13180R4970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63 882,5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62 770,7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Осуществление мероприятий в рамках реализации ведомственной целевой программы </w:t>
            </w:r>
            <w:r w:rsidR="003A02A5" w:rsidRPr="007368F3">
              <w:rPr>
                <w:color w:val="000000"/>
                <w:sz w:val="20"/>
                <w:szCs w:val="20"/>
              </w:rPr>
              <w:t>«</w:t>
            </w:r>
            <w:r w:rsidRPr="007368F3">
              <w:rPr>
                <w:color w:val="000000"/>
                <w:sz w:val="20"/>
                <w:szCs w:val="20"/>
              </w:rPr>
              <w:t xml:space="preserve">Оказание государственной поддержки гражданам в обеспечении жильем и оплате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коммунальных услуг</w:t>
            </w:r>
            <w:r w:rsidR="003A02A5" w:rsidRPr="007368F3">
              <w:rPr>
                <w:color w:val="000000"/>
                <w:sz w:val="20"/>
                <w:szCs w:val="20"/>
              </w:rPr>
              <w:t>»</w:t>
            </w:r>
            <w:r w:rsidRPr="007368F3">
              <w:rPr>
                <w:color w:val="000000"/>
                <w:sz w:val="20"/>
                <w:szCs w:val="20"/>
              </w:rPr>
              <w:t xml:space="preserve"> государственной программы Российской Федерации </w:t>
            </w:r>
            <w:r w:rsidR="003A02A5" w:rsidRPr="007368F3">
              <w:rPr>
                <w:color w:val="000000"/>
                <w:sz w:val="20"/>
                <w:szCs w:val="20"/>
              </w:rPr>
              <w:t>«</w:t>
            </w:r>
            <w:r w:rsidRPr="007368F3">
              <w:rPr>
                <w:color w:val="000000"/>
                <w:sz w:val="20"/>
                <w:szCs w:val="20"/>
              </w:rPr>
              <w:t>Обеспечение доступным и комфортным жильем и коммунальными услугами граждан Российской Федерации</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1318140800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1318140800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1 027,6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Закона Томской области от 14,04,2011 № 58</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 xml:space="preserve">О защите прав и законных интересов граждан </w:t>
            </w:r>
            <w:r w:rsidR="003A02A5" w:rsidRPr="007368F3">
              <w:rPr>
                <w:color w:val="000000"/>
                <w:sz w:val="20"/>
                <w:szCs w:val="20"/>
              </w:rPr>
              <w:t>–</w:t>
            </w:r>
            <w:r w:rsidRPr="007368F3">
              <w:rPr>
                <w:color w:val="000000"/>
                <w:sz w:val="20"/>
                <w:szCs w:val="20"/>
              </w:rPr>
              <w:t xml:space="preserve"> участников долевого строительства многоквартирных домов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Частичная компенсация гражданам </w:t>
            </w:r>
            <w:r w:rsidR="003A02A5" w:rsidRPr="007368F3">
              <w:rPr>
                <w:color w:val="000000"/>
                <w:sz w:val="20"/>
                <w:szCs w:val="20"/>
              </w:rPr>
              <w:t>–</w:t>
            </w:r>
            <w:r w:rsidRPr="007368F3">
              <w:rPr>
                <w:color w:val="000000"/>
                <w:sz w:val="20"/>
                <w:szCs w:val="20"/>
              </w:rPr>
              <w:t xml:space="preserve"> участникам долевого строительства затрат, связанных с наймом (арендой) жилых помещений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1318501010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1318501010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Погашение части процентной ставки по кредитам, полученным гражданами </w:t>
            </w:r>
            <w:r w:rsidR="003A02A5" w:rsidRPr="007368F3">
              <w:rPr>
                <w:color w:val="000000"/>
                <w:sz w:val="20"/>
                <w:szCs w:val="20"/>
              </w:rPr>
              <w:t>–</w:t>
            </w:r>
            <w:r w:rsidRPr="007368F3">
              <w:rPr>
                <w:color w:val="000000"/>
                <w:sz w:val="20"/>
                <w:szCs w:val="20"/>
              </w:rPr>
              <w:t xml:space="preserve"> участниками долевого строительства на окончание строительства жилых помещений в многоквартирных домах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1318501640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1318501640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жильем ветеранов боевых действий, инвалидов и семей, имеющих детей</w:t>
            </w:r>
            <w:r w:rsidR="003A02A5" w:rsidRPr="007368F3">
              <w:rPr>
                <w:color w:val="000000"/>
                <w:sz w:val="20"/>
                <w:szCs w:val="20"/>
              </w:rPr>
              <w:t>–</w:t>
            </w:r>
            <w:r w:rsidRPr="007368F3">
              <w:rPr>
                <w:color w:val="000000"/>
                <w:sz w:val="20"/>
                <w:szCs w:val="20"/>
              </w:rPr>
              <w:t xml:space="preserve">инвалидов, членов семей погибших (умерших) инвалидов и участников Великой Отечественной войны 1941 </w:t>
            </w:r>
            <w:r w:rsidR="003A02A5" w:rsidRPr="007368F3">
              <w:rPr>
                <w:color w:val="000000"/>
                <w:sz w:val="20"/>
                <w:szCs w:val="20"/>
              </w:rPr>
              <w:t>–</w:t>
            </w:r>
            <w:r w:rsidRPr="007368F3">
              <w:rPr>
                <w:color w:val="000000"/>
                <w:sz w:val="20"/>
                <w:szCs w:val="20"/>
              </w:rPr>
              <w:t xml:space="preserve"> 1945 годов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26 429,8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23 573,1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3A02A5">
            <w:pPr>
              <w:widowControl w:val="0"/>
              <w:autoSpaceDE w:val="0"/>
              <w:autoSpaceDN w:val="0"/>
              <w:adjustRightInd w:val="0"/>
              <w:jc w:val="both"/>
              <w:rPr>
                <w:sz w:val="2"/>
                <w:szCs w:val="2"/>
              </w:rPr>
            </w:pPr>
            <w:r w:rsidRPr="007368F3">
              <w:rPr>
                <w:color w:val="000000"/>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w:t>
            </w:r>
            <w:r w:rsidR="003A02A5" w:rsidRPr="007368F3">
              <w:rPr>
                <w:color w:val="000000"/>
                <w:sz w:val="20"/>
                <w:szCs w:val="20"/>
              </w:rPr>
              <w:t>№</w:t>
            </w:r>
            <w:r w:rsidRPr="007368F3">
              <w:rPr>
                <w:color w:val="000000"/>
                <w:sz w:val="20"/>
                <w:szCs w:val="20"/>
              </w:rPr>
              <w:t xml:space="preserve"> 5</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ветеранах</w:t>
            </w:r>
            <w:r w:rsidR="003A02A5" w:rsidRPr="007368F3">
              <w:rPr>
                <w:color w:val="000000"/>
                <w:sz w:val="20"/>
                <w:szCs w:val="20"/>
              </w:rPr>
              <w:t>»</w:t>
            </w:r>
            <w:r w:rsidRPr="007368F3">
              <w:rPr>
                <w:color w:val="000000"/>
                <w:sz w:val="20"/>
                <w:szCs w:val="20"/>
              </w:rPr>
              <w:t xml:space="preserve">, в соответствии с Указом Президента Российской Федерации от 7 мая 2008 года </w:t>
            </w:r>
            <w:r w:rsidR="003A02A5" w:rsidRPr="007368F3">
              <w:rPr>
                <w:color w:val="000000"/>
                <w:sz w:val="20"/>
                <w:szCs w:val="20"/>
              </w:rPr>
              <w:t>№</w:t>
            </w:r>
            <w:r w:rsidRPr="007368F3">
              <w:rPr>
                <w:color w:val="000000"/>
                <w:sz w:val="20"/>
                <w:szCs w:val="20"/>
              </w:rPr>
              <w:t xml:space="preserve"> 714 </w:t>
            </w:r>
            <w:r w:rsidR="003A02A5" w:rsidRPr="007368F3">
              <w:rPr>
                <w:color w:val="000000"/>
                <w:sz w:val="20"/>
                <w:szCs w:val="20"/>
              </w:rPr>
              <w:t>«</w:t>
            </w:r>
            <w:r w:rsidRPr="007368F3">
              <w:rPr>
                <w:color w:val="000000"/>
                <w:sz w:val="20"/>
                <w:szCs w:val="20"/>
              </w:rPr>
              <w:t xml:space="preserve">Об обеспечении жильем ветеранов Великой Отечественной войны 1941 </w:t>
            </w:r>
            <w:r w:rsidR="003A02A5" w:rsidRPr="007368F3">
              <w:rPr>
                <w:color w:val="000000"/>
                <w:sz w:val="20"/>
                <w:szCs w:val="20"/>
              </w:rPr>
              <w:t>–</w:t>
            </w:r>
            <w:r w:rsidRPr="007368F3">
              <w:rPr>
                <w:color w:val="000000"/>
                <w:sz w:val="20"/>
                <w:szCs w:val="20"/>
              </w:rPr>
              <w:t xml:space="preserve"> 1945 годов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1318651340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5 674,7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4 981,3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1318651340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5 674,7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4 981,3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Осуществление полномочий по обеспечению жильем отдельных категорий граждан, установленных Федеральным законом от 12 января 1995 года № 5</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ветеранах</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1318651350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13 638,3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12 179,3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1318651350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13 638,3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12 179,3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181</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социальной защите инвалидов в Российской Федерации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1318651760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7 116,8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6 412,5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1318651760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7 116,8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6 412,5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Стимулирование развития жилищного строительства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Создание и обеспечение деятельности некоммерческой организации </w:t>
            </w:r>
            <w:r w:rsidR="003A02A5" w:rsidRPr="007368F3">
              <w:rPr>
                <w:color w:val="000000"/>
                <w:sz w:val="20"/>
                <w:szCs w:val="20"/>
              </w:rPr>
              <w:t>«</w:t>
            </w:r>
            <w:r w:rsidRPr="007368F3">
              <w:rPr>
                <w:color w:val="000000"/>
                <w:sz w:val="20"/>
                <w:szCs w:val="20"/>
              </w:rPr>
              <w:t>Фонд защиты прав граждан</w:t>
            </w:r>
            <w:r w:rsidR="003A02A5" w:rsidRPr="007368F3">
              <w:rPr>
                <w:color w:val="000000"/>
                <w:sz w:val="20"/>
                <w:szCs w:val="20"/>
              </w:rPr>
              <w:t>–</w:t>
            </w:r>
            <w:r w:rsidRPr="007368F3">
              <w:rPr>
                <w:color w:val="000000"/>
                <w:sz w:val="20"/>
                <w:szCs w:val="20"/>
              </w:rPr>
              <w:t>участников долевого строительства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1339600000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Финансовое обеспечение затрат, возникающих в </w:t>
            </w:r>
            <w:proofErr w:type="gramStart"/>
            <w:r w:rsidRPr="007368F3">
              <w:rPr>
                <w:color w:val="000000"/>
                <w:sz w:val="20"/>
                <w:szCs w:val="20"/>
              </w:rPr>
              <w:t>результате</w:t>
            </w:r>
            <w:proofErr w:type="gramEnd"/>
            <w:r w:rsidRPr="007368F3">
              <w:rPr>
                <w:color w:val="000000"/>
                <w:sz w:val="20"/>
                <w:szCs w:val="20"/>
              </w:rPr>
              <w:t xml:space="preserve"> деятельности, направленной на проведение мероприятий по защите прав граждан</w:t>
            </w:r>
            <w:r w:rsidR="003A02A5" w:rsidRPr="007368F3">
              <w:rPr>
                <w:color w:val="000000"/>
                <w:sz w:val="20"/>
                <w:szCs w:val="20"/>
              </w:rPr>
              <w:t>–</w:t>
            </w:r>
            <w:r w:rsidRPr="007368F3">
              <w:rPr>
                <w:color w:val="000000"/>
                <w:sz w:val="20"/>
                <w:szCs w:val="20"/>
              </w:rPr>
              <w:t>участников долевого строительства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1339601770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1339601770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Реализация проекта </w:t>
            </w:r>
            <w:r w:rsidR="003A02A5" w:rsidRPr="007368F3">
              <w:rPr>
                <w:color w:val="000000"/>
                <w:sz w:val="20"/>
                <w:szCs w:val="20"/>
              </w:rPr>
              <w:t>«</w:t>
            </w:r>
            <w:r w:rsidRPr="007368F3">
              <w:rPr>
                <w:color w:val="000000"/>
                <w:sz w:val="20"/>
                <w:szCs w:val="20"/>
              </w:rPr>
              <w:t>Губернаторская ипотека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1339800000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Частичное возмещение процентной ставки, частичная оплата первоначального взноса по ипотечным жилищным кредитам, взятым на приобретение вновь построенного жилья у застройщиков по договорам купли</w:t>
            </w:r>
            <w:r w:rsidR="003A02A5" w:rsidRPr="007368F3">
              <w:rPr>
                <w:color w:val="000000"/>
                <w:sz w:val="20"/>
                <w:szCs w:val="20"/>
              </w:rPr>
              <w:t>–</w:t>
            </w:r>
            <w:r w:rsidRPr="007368F3">
              <w:rPr>
                <w:color w:val="000000"/>
                <w:sz w:val="20"/>
                <w:szCs w:val="20"/>
              </w:rPr>
              <w:t>продажи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1339840890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1339840890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доступности и комфортности жилища, формирование качественной жилой среды</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148 854,5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150 091,5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Обеспечение деятельности фонда </w:t>
            </w:r>
            <w:r w:rsidR="003A02A5" w:rsidRPr="007368F3">
              <w:rPr>
                <w:color w:val="000000"/>
                <w:sz w:val="20"/>
                <w:szCs w:val="20"/>
              </w:rPr>
              <w:t>«</w:t>
            </w:r>
            <w:r w:rsidRPr="007368F3">
              <w:rPr>
                <w:color w:val="000000"/>
                <w:sz w:val="20"/>
                <w:szCs w:val="20"/>
              </w:rPr>
              <w:t>Региональный фонд капитального ремонта многоквартирных домов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53 259,2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53 259,2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Субсидия фонду </w:t>
            </w:r>
            <w:r w:rsidR="003A02A5" w:rsidRPr="007368F3">
              <w:rPr>
                <w:color w:val="000000"/>
                <w:sz w:val="20"/>
                <w:szCs w:val="20"/>
              </w:rPr>
              <w:t>«</w:t>
            </w:r>
            <w:r w:rsidRPr="007368F3">
              <w:rPr>
                <w:color w:val="000000"/>
                <w:sz w:val="20"/>
                <w:szCs w:val="20"/>
              </w:rPr>
              <w:t>Региональный фонд капитального ремонта многоквартирных домов Томской области</w:t>
            </w:r>
            <w:r w:rsidR="003A02A5" w:rsidRPr="007368F3">
              <w:rPr>
                <w:color w:val="000000"/>
                <w:sz w:val="20"/>
                <w:szCs w:val="20"/>
              </w:rPr>
              <w:t>»</w:t>
            </w:r>
            <w:r w:rsidRPr="007368F3">
              <w:rPr>
                <w:color w:val="000000"/>
                <w:sz w:val="20"/>
                <w:szCs w:val="20"/>
              </w:rPr>
              <w:t xml:space="preserve"> на финансовое обеспечение затрат, возникающих в результате деятельности, направленной на обеспечение проведения капитального ремонта общего имущества в многоквартирных домах на территории Томской области и создания условий для формирования фондов капитального ремонта</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1346101130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53 259,2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53 259,2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1346101130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53 259,2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53 259,2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работы по обеспечению эффективного строительства, реконструкции и капитального ремонта объектов, финансируемых из областного бюджета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79 532,4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80 769,4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30 885,0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32 122,0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23 171,7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24 408,7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6 552,3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6 552,3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1 161,0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1 161,0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функций заказчика</w:t>
            </w:r>
            <w:r w:rsidR="003A02A5" w:rsidRPr="007368F3">
              <w:rPr>
                <w:color w:val="000000"/>
                <w:sz w:val="20"/>
                <w:szCs w:val="20"/>
              </w:rPr>
              <w:t>–</w:t>
            </w:r>
            <w:r w:rsidRPr="007368F3">
              <w:rPr>
                <w:color w:val="000000"/>
                <w:sz w:val="20"/>
                <w:szCs w:val="20"/>
              </w:rPr>
              <w:t>застройщика, технического заказчика, строительный контроль при выполнении работ на объектах капитального строительства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1346303080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48 647,4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48 647,4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1346303080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46 928,1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46 928,1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1346303080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1 653,0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1 653,0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1346303080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Обеспечение деятельности Центра компетенции по вопросу городской среды и реализации проекта </w:t>
            </w:r>
            <w:r w:rsidR="003A02A5" w:rsidRPr="007368F3">
              <w:rPr>
                <w:color w:val="000000"/>
                <w:sz w:val="20"/>
                <w:szCs w:val="20"/>
              </w:rPr>
              <w:t>«</w:t>
            </w:r>
            <w:r w:rsidRPr="007368F3">
              <w:rPr>
                <w:color w:val="000000"/>
                <w:sz w:val="20"/>
                <w:szCs w:val="20"/>
              </w:rPr>
              <w:t>Умный город</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15 062,9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15 062,9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Обеспечение деятельности Центра компетенции по вопросу городской среды и реализации проекта </w:t>
            </w:r>
            <w:r w:rsidR="003A02A5" w:rsidRPr="007368F3">
              <w:rPr>
                <w:color w:val="000000"/>
                <w:sz w:val="20"/>
                <w:szCs w:val="20"/>
              </w:rPr>
              <w:t>«</w:t>
            </w:r>
            <w:r w:rsidRPr="007368F3">
              <w:rPr>
                <w:color w:val="000000"/>
                <w:sz w:val="20"/>
                <w:szCs w:val="20"/>
              </w:rPr>
              <w:t>Умный город</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1346401820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15 062,9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15 062,9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1346401820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15 062,9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15 062,9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Создание условий для управления многоквартирными домами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1348800000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Создание условий для управления многоквартирными домами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1348841050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1348841050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59 575,5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59 575,5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59 575,5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59 575,5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47 689,9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47 689,9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10 333,6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10 333,6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1 352,0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1 352,0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1370198700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1370198740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1370198740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Осуществление закупок в части приобретения работ, услуг по производству аудиовизуальной продукции о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1370198750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1370198750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информационному сопровождению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1370198770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1370198770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1 155 242,6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1 793 493,5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Формирование комфортной городской среды</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374 309,8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374 309,8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программ формирования современной городской среды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13WF255550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374 309,8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374 309,8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13WF255550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374 309,8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374 309,8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Обеспечение устойчивого сокращения непригодного для проживания жилищного фонда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780 932,8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1 419 183,7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Переселение граждан из аварийного жилищного фонда за счет средств, поступивших от Фонда содействия реформированию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коммунального хозяйства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13WF367483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687 987,3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1 376 608,2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13WF367483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384 021,2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1 376 608,2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13WF367483</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303 966,1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Переселение граждан из аварийного жилищного фонда за счет средств областного бюджета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13WF367484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92 945,5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42 575,5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13WF367484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83 544,5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42 575,5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13WF367484</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9 401,0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Обеспечение безопасности населения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1400000000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781 556,8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781 877,8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общественной безопасности с использованием правоохранительного сегмента аппаратно</w:t>
            </w:r>
            <w:r w:rsidR="003A02A5" w:rsidRPr="007368F3">
              <w:rPr>
                <w:color w:val="000000"/>
                <w:sz w:val="20"/>
                <w:szCs w:val="20"/>
              </w:rPr>
              <w:t>–</w:t>
            </w:r>
            <w:r w:rsidRPr="007368F3">
              <w:rPr>
                <w:color w:val="000000"/>
                <w:sz w:val="20"/>
                <w:szCs w:val="20"/>
              </w:rPr>
              <w:t xml:space="preserve">программного комплекса технических средств </w:t>
            </w:r>
            <w:r w:rsidR="003A02A5" w:rsidRPr="007368F3">
              <w:rPr>
                <w:color w:val="000000"/>
                <w:sz w:val="20"/>
                <w:szCs w:val="20"/>
              </w:rPr>
              <w:t>«</w:t>
            </w:r>
            <w:r w:rsidRPr="007368F3">
              <w:rPr>
                <w:color w:val="000000"/>
                <w:sz w:val="20"/>
                <w:szCs w:val="20"/>
              </w:rPr>
              <w:t>Безопасный город</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138 544,4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138 760,4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развития правоохранительного сегмента аппаратно</w:t>
            </w:r>
            <w:r w:rsidR="003A02A5" w:rsidRPr="007368F3">
              <w:rPr>
                <w:color w:val="000000"/>
                <w:sz w:val="20"/>
                <w:szCs w:val="20"/>
              </w:rPr>
              <w:t>–</w:t>
            </w:r>
            <w:r w:rsidRPr="007368F3">
              <w:rPr>
                <w:color w:val="000000"/>
                <w:sz w:val="20"/>
                <w:szCs w:val="20"/>
              </w:rPr>
              <w:t xml:space="preserve">программного комплекса </w:t>
            </w:r>
            <w:r w:rsidR="003A02A5" w:rsidRPr="007368F3">
              <w:rPr>
                <w:color w:val="000000"/>
                <w:sz w:val="20"/>
                <w:szCs w:val="20"/>
              </w:rPr>
              <w:t>«</w:t>
            </w:r>
            <w:r w:rsidRPr="007368F3">
              <w:rPr>
                <w:color w:val="000000"/>
                <w:sz w:val="20"/>
                <w:szCs w:val="20"/>
              </w:rPr>
              <w:t>Безопасный город</w:t>
            </w:r>
            <w:r w:rsidR="003A02A5" w:rsidRPr="007368F3">
              <w:rPr>
                <w:color w:val="000000"/>
                <w:sz w:val="20"/>
                <w:szCs w:val="20"/>
              </w:rPr>
              <w:t>»</w:t>
            </w:r>
            <w:r w:rsidRPr="007368F3">
              <w:rPr>
                <w:color w:val="000000"/>
                <w:sz w:val="20"/>
                <w:szCs w:val="20"/>
              </w:rPr>
              <w:t xml:space="preserve">, осуществление комплексных работ, направленных на организацию дорожного движения, снижение </w:t>
            </w:r>
            <w:proofErr w:type="spellStart"/>
            <w:r w:rsidRPr="007368F3">
              <w:rPr>
                <w:color w:val="000000"/>
                <w:sz w:val="20"/>
                <w:szCs w:val="20"/>
              </w:rPr>
              <w:t>дорожно</w:t>
            </w:r>
            <w:proofErr w:type="spellEnd"/>
            <w:r w:rsidR="003A02A5" w:rsidRPr="007368F3">
              <w:rPr>
                <w:color w:val="000000"/>
                <w:sz w:val="20"/>
                <w:szCs w:val="20"/>
              </w:rPr>
              <w:t>–</w:t>
            </w:r>
            <w:r w:rsidRPr="007368F3">
              <w:rPr>
                <w:color w:val="000000"/>
                <w:sz w:val="20"/>
                <w:szCs w:val="20"/>
              </w:rPr>
              <w:t>транспортных происшествий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138 544,4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138 760,4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5 398,0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5 614,0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3 239,0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3 368,0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2 159,0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2 246,0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Обеспечение деятельности областного государственного казенного учреждения </w:t>
            </w:r>
            <w:r w:rsidR="003A02A5" w:rsidRPr="007368F3">
              <w:rPr>
                <w:color w:val="000000"/>
                <w:sz w:val="20"/>
                <w:szCs w:val="20"/>
              </w:rPr>
              <w:t>«</w:t>
            </w:r>
            <w:r w:rsidRPr="007368F3">
              <w:rPr>
                <w:color w:val="000000"/>
                <w:sz w:val="20"/>
                <w:szCs w:val="20"/>
              </w:rPr>
              <w:t xml:space="preserve">Специализированное </w:t>
            </w:r>
            <w:proofErr w:type="spellStart"/>
            <w:r w:rsidRPr="007368F3">
              <w:rPr>
                <w:color w:val="000000"/>
                <w:sz w:val="20"/>
                <w:szCs w:val="20"/>
              </w:rPr>
              <w:t>монтажно</w:t>
            </w:r>
            <w:proofErr w:type="spellEnd"/>
            <w:r w:rsidR="003A02A5" w:rsidRPr="007368F3">
              <w:rPr>
                <w:color w:val="000000"/>
                <w:sz w:val="20"/>
                <w:szCs w:val="20"/>
              </w:rPr>
              <w:t>–</w:t>
            </w:r>
            <w:r w:rsidRPr="007368F3">
              <w:rPr>
                <w:color w:val="000000"/>
                <w:sz w:val="20"/>
                <w:szCs w:val="20"/>
              </w:rPr>
              <w:t>эксплуатационное учреждение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54 141,1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54 141,1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41 449,5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41 449,5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бесперебойного функционирования системно</w:t>
            </w:r>
            <w:r w:rsidR="003A02A5" w:rsidRPr="007368F3">
              <w:rPr>
                <w:color w:val="000000"/>
                <w:sz w:val="20"/>
                <w:szCs w:val="20"/>
              </w:rPr>
              <w:t>–</w:t>
            </w:r>
            <w:r w:rsidRPr="007368F3">
              <w:rPr>
                <w:color w:val="000000"/>
                <w:sz w:val="20"/>
                <w:szCs w:val="20"/>
              </w:rPr>
              <w:t xml:space="preserve">технической инфраструктуры региональной </w:t>
            </w:r>
            <w:proofErr w:type="spellStart"/>
            <w:r w:rsidRPr="007368F3">
              <w:rPr>
                <w:color w:val="000000"/>
                <w:sz w:val="20"/>
                <w:szCs w:val="20"/>
              </w:rPr>
              <w:t>навигационно</w:t>
            </w:r>
            <w:proofErr w:type="spellEnd"/>
            <w:r w:rsidR="003A02A5" w:rsidRPr="007368F3">
              <w:rPr>
                <w:color w:val="000000"/>
                <w:sz w:val="20"/>
                <w:szCs w:val="20"/>
              </w:rPr>
              <w:t>–</w:t>
            </w:r>
            <w:r w:rsidRPr="007368F3">
              <w:rPr>
                <w:color w:val="000000"/>
                <w:sz w:val="20"/>
                <w:szCs w:val="20"/>
              </w:rPr>
              <w:t>информационной системы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2 559,8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2 559,8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Содержание правоохранительного сегмента аппаратно</w:t>
            </w:r>
            <w:r w:rsidR="003A02A5" w:rsidRPr="007368F3">
              <w:rPr>
                <w:color w:val="000000"/>
                <w:sz w:val="20"/>
                <w:szCs w:val="20"/>
              </w:rPr>
              <w:t>–</w:t>
            </w:r>
            <w:r w:rsidRPr="007368F3">
              <w:rPr>
                <w:color w:val="000000"/>
                <w:sz w:val="20"/>
                <w:szCs w:val="20"/>
              </w:rPr>
              <w:t xml:space="preserve">программного комплекса </w:t>
            </w:r>
            <w:r w:rsidR="003A02A5" w:rsidRPr="007368F3">
              <w:rPr>
                <w:color w:val="000000"/>
                <w:sz w:val="20"/>
                <w:szCs w:val="20"/>
              </w:rPr>
              <w:t>«</w:t>
            </w:r>
            <w:r w:rsidRPr="007368F3">
              <w:rPr>
                <w:color w:val="000000"/>
                <w:sz w:val="20"/>
                <w:szCs w:val="20"/>
              </w:rPr>
              <w:t>Безопасный город</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Содержание технических средств регулирования дорожного движения и осуществление комплексных работ, направленных на организацию дорожного движения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7 041,8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7 041,8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7 041,8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7 041,8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Содержание, модернизация и дооснащение системы </w:t>
            </w:r>
            <w:proofErr w:type="spellStart"/>
            <w:r w:rsidRPr="007368F3">
              <w:rPr>
                <w:color w:val="000000"/>
                <w:sz w:val="20"/>
                <w:szCs w:val="20"/>
              </w:rPr>
              <w:t>фотовидеофиксации</w:t>
            </w:r>
            <w:proofErr w:type="spellEnd"/>
            <w:r w:rsidRPr="007368F3">
              <w:rPr>
                <w:color w:val="000000"/>
                <w:sz w:val="20"/>
                <w:szCs w:val="20"/>
              </w:rPr>
              <w:t xml:space="preserve"> нарушений правил дорожного движения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54 403,7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54 403,7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1416202630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54 403,7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54 403,7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Профилактика правонарушений и наркомании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7 196,0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7 196,0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Снижение количества правонарушений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2 974,0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2 974,0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Материально</w:t>
            </w:r>
            <w:r w:rsidR="003A02A5" w:rsidRPr="007368F3">
              <w:rPr>
                <w:color w:val="000000"/>
                <w:sz w:val="20"/>
                <w:szCs w:val="20"/>
              </w:rPr>
              <w:t>–</w:t>
            </w:r>
            <w:r w:rsidRPr="007368F3">
              <w:rPr>
                <w:color w:val="000000"/>
                <w:sz w:val="20"/>
                <w:szCs w:val="20"/>
              </w:rPr>
              <w:t>техническое обеспечение и стимулирование деятельности народных дружинников, членов общественных объединений правоохранительной направленности, участвующих в обеспечении правопорядка, профилактике правонарушений и наркомании на территории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1428202310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1428202310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Организация временного трудоустройства несовершеннолетних граждан, состоящих на учете в органах внутренних дел, комиссиях по делам несовершеннолетних, </w:t>
            </w:r>
            <w:proofErr w:type="spellStart"/>
            <w:r w:rsidRPr="007368F3">
              <w:rPr>
                <w:color w:val="000000"/>
                <w:sz w:val="20"/>
                <w:szCs w:val="20"/>
              </w:rPr>
              <w:t>внутришкольном</w:t>
            </w:r>
            <w:proofErr w:type="spellEnd"/>
            <w:r w:rsidRPr="007368F3">
              <w:rPr>
                <w:color w:val="000000"/>
                <w:sz w:val="20"/>
                <w:szCs w:val="20"/>
              </w:rPr>
              <w:t xml:space="preserve"> учете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1428202820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1 014,0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1 014,0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1428202820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1428202820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областного ежегодного конкурса на лучшее муниципальное образование Томской области по профилактике правонарушений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1428240860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1428240860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Основное мероприятие </w:t>
            </w:r>
            <w:r w:rsidR="003A02A5" w:rsidRPr="007368F3">
              <w:rPr>
                <w:color w:val="000000"/>
                <w:sz w:val="20"/>
                <w:szCs w:val="20"/>
              </w:rPr>
              <w:t>«</w:t>
            </w:r>
            <w:r w:rsidRPr="007368F3">
              <w:rPr>
                <w:color w:val="000000"/>
                <w:sz w:val="20"/>
                <w:szCs w:val="20"/>
              </w:rPr>
              <w:t>Создание условий для социальной адаптации и реабилитации лиц, больных наркоманией, лиц, отбывших наказание в местах лишения свободы, а также осужденных к наказаниям и мерам уголовно</w:t>
            </w:r>
            <w:r w:rsidR="003A02A5" w:rsidRPr="007368F3">
              <w:rPr>
                <w:color w:val="000000"/>
                <w:sz w:val="20"/>
                <w:szCs w:val="20"/>
              </w:rPr>
              <w:t>–</w:t>
            </w:r>
            <w:r w:rsidRPr="007368F3">
              <w:rPr>
                <w:color w:val="000000"/>
                <w:sz w:val="20"/>
                <w:szCs w:val="20"/>
              </w:rPr>
              <w:t>правового характера без изоляции от общества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2 876,0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Социальная реабилитация и </w:t>
            </w:r>
            <w:proofErr w:type="spellStart"/>
            <w:r w:rsidRPr="007368F3">
              <w:rPr>
                <w:color w:val="000000"/>
                <w:sz w:val="20"/>
                <w:szCs w:val="20"/>
              </w:rPr>
              <w:t>ресоциализация</w:t>
            </w:r>
            <w:proofErr w:type="spell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1428302680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1428302680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Оказание материальной помощи лицам, находящимся в трудной жизненной ситуации, из числа лиц, освободившихся из мест лишения свободы, из числа семей, имеющих в своем составе лиц, освободившихся из мест лишения свободы и оказание государственной социальной помощи малоимущим одиноко проживающим гражданам из числа лиц, прошедших курс лечения от наркотической зависимости, из числа семей, имеющих в своем составе наркозависимых</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1428302850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1428302850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социально</w:t>
            </w:r>
            <w:r w:rsidR="003A02A5" w:rsidRPr="007368F3">
              <w:rPr>
                <w:color w:val="000000"/>
                <w:sz w:val="20"/>
                <w:szCs w:val="20"/>
              </w:rPr>
              <w:t>–</w:t>
            </w:r>
            <w:r w:rsidRPr="007368F3">
              <w:rPr>
                <w:color w:val="000000"/>
                <w:sz w:val="20"/>
                <w:szCs w:val="20"/>
              </w:rPr>
              <w:t>медицинской реабилитации граждан с алкогольной зависимостью, воспитывающих несовершеннолетних детей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1428302940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1428302940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Сокращение уровня потребления </w:t>
            </w:r>
            <w:proofErr w:type="spellStart"/>
            <w:r w:rsidRPr="007368F3">
              <w:rPr>
                <w:color w:val="000000"/>
                <w:sz w:val="20"/>
                <w:szCs w:val="20"/>
              </w:rPr>
              <w:t>психоактивных</w:t>
            </w:r>
            <w:proofErr w:type="spellEnd"/>
            <w:r w:rsidRPr="007368F3">
              <w:rPr>
                <w:color w:val="000000"/>
                <w:sz w:val="20"/>
                <w:szCs w:val="20"/>
              </w:rPr>
              <w:t xml:space="preserve"> веществ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1 346,0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1 346,0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Оказание консультативной и организационно</w:t>
            </w:r>
            <w:r w:rsidR="003A02A5" w:rsidRPr="007368F3">
              <w:rPr>
                <w:color w:val="000000"/>
                <w:sz w:val="20"/>
                <w:szCs w:val="20"/>
              </w:rPr>
              <w:t>–</w:t>
            </w:r>
            <w:r w:rsidRPr="007368F3">
              <w:rPr>
                <w:color w:val="000000"/>
                <w:sz w:val="20"/>
                <w:szCs w:val="20"/>
              </w:rPr>
              <w:t>методической помощи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1428402690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1428402690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Проведение социологических исследований и мониторинга масштабов распространения, незаконного потребления и оборота </w:t>
            </w:r>
            <w:proofErr w:type="spellStart"/>
            <w:r w:rsidRPr="007368F3">
              <w:rPr>
                <w:color w:val="000000"/>
                <w:sz w:val="20"/>
                <w:szCs w:val="20"/>
              </w:rPr>
              <w:t>психоактивных</w:t>
            </w:r>
            <w:proofErr w:type="spellEnd"/>
            <w:r w:rsidRPr="007368F3">
              <w:rPr>
                <w:color w:val="000000"/>
                <w:sz w:val="20"/>
                <w:szCs w:val="20"/>
              </w:rPr>
              <w:t xml:space="preserve"> веществ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и поддержка волонтерского движения в Томской области, Проведение тренингов, бесед, круглых столов, слетов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Проведение ежегодных </w:t>
            </w:r>
            <w:proofErr w:type="spellStart"/>
            <w:r w:rsidRPr="007368F3">
              <w:rPr>
                <w:color w:val="000000"/>
                <w:sz w:val="20"/>
                <w:szCs w:val="20"/>
              </w:rPr>
              <w:t>антинаркотических</w:t>
            </w:r>
            <w:proofErr w:type="spellEnd"/>
            <w:r w:rsidRPr="007368F3">
              <w:rPr>
                <w:color w:val="000000"/>
                <w:sz w:val="20"/>
                <w:szCs w:val="20"/>
              </w:rPr>
              <w:t xml:space="preserve"> акций и мероприятий, приуроченных к Международному дню борьбы с наркоманией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социально</w:t>
            </w:r>
            <w:r w:rsidR="003A02A5" w:rsidRPr="007368F3">
              <w:rPr>
                <w:color w:val="000000"/>
                <w:sz w:val="20"/>
                <w:szCs w:val="20"/>
              </w:rPr>
              <w:t>–</w:t>
            </w:r>
            <w:r w:rsidRPr="007368F3">
              <w:rPr>
                <w:color w:val="000000"/>
                <w:sz w:val="20"/>
                <w:szCs w:val="20"/>
              </w:rPr>
              <w:t xml:space="preserve">психологического тестирования </w:t>
            </w:r>
            <w:proofErr w:type="gramStart"/>
            <w:r w:rsidRPr="007368F3">
              <w:rPr>
                <w:color w:val="000000"/>
                <w:sz w:val="20"/>
                <w:szCs w:val="20"/>
              </w:rPr>
              <w:t>обучающихся</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1428402760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мобилизационной подготовки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3 568,8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3 568,8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комплекса мероприятий, направленных на обеспечение мобилизационной подготовки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1438500000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3 568,8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3 568,8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1438500000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3 568,8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3 568,8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уровня защиты населения и территории от чрезвычайных ситуаций природного и техногенного характера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615 495,7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615 600,7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Ведомственная целевая программа </w:t>
            </w:r>
            <w:r w:rsidR="003A02A5" w:rsidRPr="007368F3">
              <w:rPr>
                <w:color w:val="000000"/>
                <w:sz w:val="20"/>
                <w:szCs w:val="20"/>
              </w:rPr>
              <w:t>«</w:t>
            </w:r>
            <w:r w:rsidRPr="007368F3">
              <w:rPr>
                <w:color w:val="000000"/>
                <w:sz w:val="20"/>
                <w:szCs w:val="20"/>
              </w:rPr>
              <w:t>Защита населения и территории от чрезвычайных ситуаций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121 499,4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121 520,4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527,2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эффективного повседневного функционирования системы гражданской обороны, защиты населения и территорий от чрезвычайных ситуаций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1446002190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101 719,9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101 719,9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1446002190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33 201,9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33 201,9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1446002190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68 518,0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68 518,0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Выполнение государственных работ по защите населения и территорий от чрезвычайных ситуаций природного и техногенного характера, включая обеспечение безопасности на водных объектах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1446002200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19 252,3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19 252,3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1446002200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19 252,3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19 252,3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пожарной безопасности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465 518,2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465 602,2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1446100092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2 108,8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2 192,8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1446100092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2 108,8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2 192,8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работ по обеспечению эффективного повседневного функционирования противопожарной службы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1446102210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463 409,4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463 409,4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1446102210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389 402,7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389 402,7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1446102210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70 052,2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70 052,2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1446102210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3 954,5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3 954,5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Гражданская оборона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28 478,1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28 478,1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Функционирование гражданской обороны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1446303200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28 478,1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28 478,1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1446303200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28 428,1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28 428,1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1446303200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1460000000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16 751,9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16 751,9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1460100000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16 751,9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16 751,9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1460100000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12 058,9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12 058,9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1460100000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4 692,0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4 692,0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1460100000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Охрана окружающей среды, воспроизводство и рациональное использование природных ресурсов</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1500000000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618 745,8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663 423,7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Регулирование качества окружающей среды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47 948,1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47 948,1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снижения негативного воздействия на окружающую среду хозяйствующих субъектов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33 639,8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33 639,8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и обеспечение выполнения областных мероприятий (проектов) в области охраны окружающей среды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1516002160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1516002160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Выполнение государственных работ в сфере обеспечения снижения негативного воздействия на окружающую среду</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1516002170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31 189,8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31 189,8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1516002170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31 189,8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31 189,8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экологической культуры и информированности населения о качестве окружающей среды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14 308,3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14 308,3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Выполнение государственных работ в сфере повышения экологической культуры и информированности населения о качестве окружающей среды на территории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1516102180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14 308,3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14 308,3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1516102180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14 308,3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14 308,3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водохозяйственного комплекса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15 421,5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17 387,5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отдельных полномочий в области водных отношений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1528100000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15 421,5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17 387,5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полномочий в области водных отношений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1528151280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15 421,5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17 387,5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1528151280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15 421,5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17 387,5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лесного хозяйства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447 790,8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475 875,7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Повышение эффективности развития лесов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133 118,6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133 118,6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мероприятий, направленные на обеспечение пожарной безопасности в лесах, подбору (отводу) участков лесных насаждений, предназначенных для заготовки древесины и выявлению, пресечению нарушений лесного законодательства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1536202140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34 026,9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34 026,9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1536202140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12 181,0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12 181,0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1536202140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20 990,9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20 990,9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1536202140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855,0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Выполнение государственных работ в сфере лесного хозяйства областными государственными учреждениями, подведомственными Департаменту лесного хозяйства Томской области, в соответствии с государственным заданием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1536202150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99 091,7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99 091,7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1536202150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99 091,7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99 091,7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отдельных полномочий в области лесных отношений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314 672,2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342 757,1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полномочий в области лесных отношений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1538251290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314 672,2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342 757,1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1538251290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190 861,8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194 488,1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1538251290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13 964,3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26 202,1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1538251290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109 846,1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122 066,9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охотничьего хозяйства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64 778,9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64 670,9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Охрана и развитие государственных зоологических заказников областного значения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1546400000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28 290,1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28 290,1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Выполнение работ в сфере сохранения охотничьих ресурсов и обеспечение функционирования государственных заказников в соответствии с государственным заданием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1546401290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28 290,1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28 290,1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1546401290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28 290,1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28 290,1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 животном мире</w:t>
            </w:r>
            <w:r w:rsidR="003A02A5" w:rsidRPr="007368F3">
              <w:rPr>
                <w:color w:val="000000"/>
                <w:sz w:val="20"/>
                <w:szCs w:val="20"/>
              </w:rPr>
              <w:t>»</w:t>
            </w:r>
            <w:r w:rsidRPr="007368F3">
              <w:rPr>
                <w:color w:val="000000"/>
                <w:sz w:val="20"/>
                <w:szCs w:val="20"/>
              </w:rPr>
              <w:t xml:space="preserve">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1548659200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1548659200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охоте и о сохранении охотничьих ресурсов и о внесении изменений в отдельные законодательные акты Российской Федерации</w:t>
            </w:r>
            <w:r w:rsidR="003A02A5" w:rsidRPr="007368F3">
              <w:rPr>
                <w:color w:val="000000"/>
                <w:sz w:val="20"/>
                <w:szCs w:val="20"/>
              </w:rPr>
              <w:t>»</w:t>
            </w:r>
            <w:r w:rsidRPr="007368F3">
              <w:rPr>
                <w:color w:val="000000"/>
                <w:sz w:val="20"/>
                <w:szCs w:val="20"/>
              </w:rPr>
              <w:t xml:space="preserve"> полномочий Российской Федерации в области охоты и сохранения охотничьих ресурсов по федеральному государственному охотничьему надзору, выдаче разрешений на</w:t>
            </w:r>
            <w:proofErr w:type="gramEnd"/>
            <w:r w:rsidRPr="007368F3">
              <w:rPr>
                <w:color w:val="000000"/>
                <w:sz w:val="20"/>
                <w:szCs w:val="20"/>
              </w:rPr>
              <w:t xml:space="preserve"> добычу охотничьих ресурсов и заключению </w:t>
            </w:r>
            <w:proofErr w:type="spellStart"/>
            <w:r w:rsidRPr="007368F3">
              <w:rPr>
                <w:color w:val="000000"/>
                <w:sz w:val="20"/>
                <w:szCs w:val="20"/>
              </w:rPr>
              <w:t>охотхозяйственных</w:t>
            </w:r>
            <w:proofErr w:type="spellEnd"/>
            <w:r w:rsidRPr="007368F3">
              <w:rPr>
                <w:color w:val="000000"/>
                <w:sz w:val="20"/>
                <w:szCs w:val="20"/>
              </w:rPr>
              <w:t xml:space="preserve"> соглашений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1548800000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36 392,4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36 294,1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Осуществление переданных полномочий Российской Федерации в области охраны и использования охотничьих ресурсов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1548859700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36 392,4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36 294,1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1548859700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28 320,0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28 320,0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1548859700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8 072,4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7 974,1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1550000000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19 089,9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19 089,9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19 089,9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19 089,9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14 523,6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14 523,6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4 195,0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4 195,0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1550100000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371,3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23 716,6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38 451,6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Сохранение уникальных водных объектов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7 697,2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27 762,2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Восстановление и экологическая реабилитация водных объектов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15WG850570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4 107,2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1 762,2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15WG850570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4 107,2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1 762,2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Улучшение экологического состояния гидрографической сети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15WG850900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15WG850900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Сохранение лесов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15WGА00000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16 019,4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10 689,4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Увеличение площади </w:t>
            </w:r>
            <w:proofErr w:type="spellStart"/>
            <w:r w:rsidRPr="007368F3">
              <w:rPr>
                <w:color w:val="000000"/>
                <w:sz w:val="20"/>
                <w:szCs w:val="20"/>
              </w:rPr>
              <w:t>лесовосстановления</w:t>
            </w:r>
            <w:proofErr w:type="spell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15WGА54290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10 546,8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10 689,4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15WGА54290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10 546,8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10 689,4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7368F3">
              <w:rPr>
                <w:color w:val="000000"/>
                <w:sz w:val="20"/>
                <w:szCs w:val="20"/>
              </w:rPr>
              <w:t>лесовосстановлению</w:t>
            </w:r>
            <w:proofErr w:type="spellEnd"/>
            <w:r w:rsidRPr="007368F3">
              <w:rPr>
                <w:color w:val="000000"/>
                <w:sz w:val="20"/>
                <w:szCs w:val="20"/>
              </w:rPr>
              <w:t xml:space="preserve"> и лесоразведению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15WGА54300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5 472,6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15WGА54300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5 472,6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транспортной инфраструктуры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1800000000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9 436 151,7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9 364 143,3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транспортной и коммуникационной инфраструктуры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328 687,0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108 387,0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межрегиональных и межмуниципальных перевозок, оптимизация маршрутной сети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316 687,0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96 387,0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Возмещение части затрат перевозчикам, осуществляющим авиапассажирские перевозки на внутриобластном маршруте Томской области </w:t>
            </w:r>
            <w:r w:rsidR="003A02A5" w:rsidRPr="007368F3">
              <w:rPr>
                <w:color w:val="000000"/>
                <w:sz w:val="20"/>
                <w:szCs w:val="20"/>
              </w:rPr>
              <w:t>«</w:t>
            </w:r>
            <w:r w:rsidRPr="007368F3">
              <w:rPr>
                <w:color w:val="000000"/>
                <w:sz w:val="20"/>
                <w:szCs w:val="20"/>
              </w:rPr>
              <w:t>Томск</w:t>
            </w:r>
            <w:r w:rsidR="003A02A5" w:rsidRPr="007368F3">
              <w:rPr>
                <w:color w:val="000000"/>
                <w:sz w:val="20"/>
                <w:szCs w:val="20"/>
              </w:rPr>
              <w:t>–</w:t>
            </w:r>
            <w:r w:rsidRPr="007368F3">
              <w:rPr>
                <w:color w:val="000000"/>
                <w:sz w:val="20"/>
                <w:szCs w:val="20"/>
              </w:rPr>
              <w:t>Стрежевой</w:t>
            </w:r>
            <w:r w:rsidR="003A02A5" w:rsidRPr="007368F3">
              <w:rPr>
                <w:color w:val="000000"/>
                <w:sz w:val="20"/>
                <w:szCs w:val="20"/>
              </w:rPr>
              <w:t>–</w:t>
            </w:r>
            <w:r w:rsidRPr="007368F3">
              <w:rPr>
                <w:color w:val="000000"/>
                <w:sz w:val="20"/>
                <w:szCs w:val="20"/>
              </w:rPr>
              <w:t>Томск</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1818000440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23 667,0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23 667,0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1818000440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23 667,0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23 667,0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Возмещение части затрат перевозчикам, осуществляющим авиапассажирские перевозки на внутриобластных и региональных маршрутах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1818000460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53 020,0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53 020,0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1818000460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53 020,0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53 020,0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Взнос в уставный капитал общества с ограниченной ответственностью </w:t>
            </w:r>
            <w:r w:rsidR="003A02A5" w:rsidRPr="007368F3">
              <w:rPr>
                <w:color w:val="000000"/>
                <w:sz w:val="20"/>
                <w:szCs w:val="20"/>
              </w:rPr>
              <w:t>«</w:t>
            </w:r>
            <w:r w:rsidRPr="007368F3">
              <w:rPr>
                <w:color w:val="000000"/>
                <w:sz w:val="20"/>
                <w:szCs w:val="20"/>
              </w:rPr>
              <w:t>Томская областная пассажирская компания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1818000650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220 300,0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1818000650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220 300,0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Организация транспортного обслуживания населения </w:t>
            </w:r>
            <w:proofErr w:type="spellStart"/>
            <w:r w:rsidRPr="007368F3">
              <w:rPr>
                <w:color w:val="000000"/>
                <w:sz w:val="20"/>
                <w:szCs w:val="20"/>
              </w:rPr>
              <w:t>Колпашевского</w:t>
            </w:r>
            <w:proofErr w:type="spellEnd"/>
            <w:r w:rsidRPr="007368F3">
              <w:rPr>
                <w:color w:val="000000"/>
                <w:sz w:val="20"/>
                <w:szCs w:val="20"/>
              </w:rPr>
              <w:t xml:space="preserve"> района внутренним водным транспортом в </w:t>
            </w:r>
            <w:proofErr w:type="gramStart"/>
            <w:r w:rsidRPr="007368F3">
              <w:rPr>
                <w:color w:val="000000"/>
                <w:sz w:val="20"/>
                <w:szCs w:val="20"/>
              </w:rPr>
              <w:t>границах</w:t>
            </w:r>
            <w:proofErr w:type="gramEnd"/>
            <w:r w:rsidRPr="007368F3">
              <w:rPr>
                <w:color w:val="000000"/>
                <w:sz w:val="20"/>
                <w:szCs w:val="20"/>
              </w:rPr>
              <w:t xml:space="preserve"> муниципального района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1818040720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1818040720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Организация транспортного обслуживания населения </w:t>
            </w:r>
            <w:proofErr w:type="spellStart"/>
            <w:r w:rsidRPr="007368F3">
              <w:rPr>
                <w:color w:val="000000"/>
                <w:sz w:val="20"/>
                <w:szCs w:val="20"/>
              </w:rPr>
              <w:t>Верхнекетского</w:t>
            </w:r>
            <w:proofErr w:type="spellEnd"/>
            <w:r w:rsidRPr="007368F3">
              <w:rPr>
                <w:color w:val="000000"/>
                <w:sz w:val="20"/>
                <w:szCs w:val="20"/>
              </w:rPr>
              <w:t xml:space="preserve"> района внутренним водным транспортом в </w:t>
            </w:r>
            <w:proofErr w:type="gramStart"/>
            <w:r w:rsidRPr="007368F3">
              <w:rPr>
                <w:color w:val="000000"/>
                <w:sz w:val="20"/>
                <w:szCs w:val="20"/>
              </w:rPr>
              <w:t>границах</w:t>
            </w:r>
            <w:proofErr w:type="gramEnd"/>
            <w:r w:rsidRPr="007368F3">
              <w:rPr>
                <w:color w:val="000000"/>
                <w:sz w:val="20"/>
                <w:szCs w:val="20"/>
              </w:rPr>
              <w:t xml:space="preserve"> муниципального района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1818040810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1818040810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доступа населения Томской области к современным услугам связи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жителей отдаленных населенных пунктов Томской области услугами связи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1818940970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1818940970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Сохранение и развитие автомобильных дорог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4 394 812,3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3 558 375,6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функционирования сети автомобильных дорог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88 444,6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86 019,6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Выполнение мероприятий по обеспечению функционирования сети автомобильных дорог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1826302790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86 019,6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86 019,6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1826302790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65 522,1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65 522,1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1826302790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18 497,5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18 497,5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1826302790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научно</w:t>
            </w:r>
            <w:r w:rsidR="003A02A5" w:rsidRPr="007368F3">
              <w:rPr>
                <w:color w:val="000000"/>
                <w:sz w:val="20"/>
                <w:szCs w:val="20"/>
              </w:rPr>
              <w:t>–</w:t>
            </w:r>
            <w:r w:rsidRPr="007368F3">
              <w:rPr>
                <w:color w:val="000000"/>
                <w:sz w:val="20"/>
                <w:szCs w:val="20"/>
              </w:rPr>
              <w:t>исследовательских и опытно</w:t>
            </w:r>
            <w:r w:rsidR="003A02A5" w:rsidRPr="007368F3">
              <w:rPr>
                <w:color w:val="000000"/>
                <w:sz w:val="20"/>
                <w:szCs w:val="20"/>
              </w:rPr>
              <w:t>–</w:t>
            </w:r>
            <w:r w:rsidRPr="007368F3">
              <w:rPr>
                <w:color w:val="000000"/>
                <w:sz w:val="20"/>
                <w:szCs w:val="20"/>
              </w:rPr>
              <w:t>конструкторских работ</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1826302800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2 425,0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1826302800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2 425,0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Финансовое обеспечение расходов города Томска в связи с осуществлением им функций областного центра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58 267,8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58 267,8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муниципальным образованием </w:t>
            </w:r>
            <w:r w:rsidR="003A02A5" w:rsidRPr="007368F3">
              <w:rPr>
                <w:color w:val="000000"/>
                <w:sz w:val="20"/>
                <w:szCs w:val="20"/>
              </w:rPr>
              <w:t>«</w:t>
            </w:r>
            <w:r w:rsidRPr="007368F3">
              <w:rPr>
                <w:color w:val="000000"/>
                <w:sz w:val="20"/>
                <w:szCs w:val="20"/>
              </w:rPr>
              <w:t>Город Томск</w:t>
            </w:r>
            <w:r w:rsidR="003A02A5" w:rsidRPr="007368F3">
              <w:rPr>
                <w:color w:val="000000"/>
                <w:sz w:val="20"/>
                <w:szCs w:val="20"/>
              </w:rPr>
              <w:t>»</w:t>
            </w:r>
            <w:r w:rsidRPr="007368F3">
              <w:rPr>
                <w:color w:val="000000"/>
                <w:sz w:val="20"/>
                <w:szCs w:val="20"/>
              </w:rPr>
              <w:t xml:space="preserve"> функций областного центра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1828240М60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58 267,8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58 267,8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1828240М60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58 267,8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58 267,8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Строительство и реконструкция автомобильных дорог общего пользования и сооружений на них</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1 570 849,5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388 324,8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Бюджетные ассигнования на объекты капитального строительства государственной собственности в сфере дорожного хозяйства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182830И050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240 506,4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387 324,8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182830И050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240 506,4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387 324,8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Разработка проектной документации в сфере дорожного хозяйства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182830П050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182830П050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Межбюджетный трансферт бюджету Ханты</w:t>
            </w:r>
            <w:r w:rsidR="003A02A5" w:rsidRPr="007368F3">
              <w:rPr>
                <w:color w:val="000000"/>
                <w:sz w:val="20"/>
                <w:szCs w:val="20"/>
              </w:rPr>
              <w:t>–</w:t>
            </w:r>
            <w:r w:rsidRPr="007368F3">
              <w:rPr>
                <w:color w:val="000000"/>
                <w:sz w:val="20"/>
                <w:szCs w:val="20"/>
              </w:rPr>
              <w:t xml:space="preserve">Мансийского автономного округа </w:t>
            </w:r>
            <w:r w:rsidR="003A02A5" w:rsidRPr="007368F3">
              <w:rPr>
                <w:color w:val="000000"/>
                <w:sz w:val="20"/>
                <w:szCs w:val="20"/>
              </w:rPr>
              <w:t>–</w:t>
            </w:r>
            <w:r w:rsidRPr="007368F3">
              <w:rPr>
                <w:color w:val="000000"/>
                <w:sz w:val="20"/>
                <w:szCs w:val="20"/>
              </w:rPr>
              <w:t xml:space="preserve"> </w:t>
            </w:r>
            <w:proofErr w:type="spellStart"/>
            <w:r w:rsidRPr="007368F3">
              <w:rPr>
                <w:color w:val="000000"/>
                <w:sz w:val="20"/>
                <w:szCs w:val="20"/>
              </w:rPr>
              <w:t>Югры</w:t>
            </w:r>
            <w:proofErr w:type="spellEnd"/>
            <w:r w:rsidRPr="007368F3">
              <w:rPr>
                <w:color w:val="000000"/>
                <w:sz w:val="20"/>
                <w:szCs w:val="20"/>
              </w:rPr>
              <w:t xml:space="preserve"> в целях возмещения расходов бюджета Ханты</w:t>
            </w:r>
            <w:r w:rsidR="003A02A5" w:rsidRPr="007368F3">
              <w:rPr>
                <w:color w:val="000000"/>
                <w:sz w:val="20"/>
                <w:szCs w:val="20"/>
              </w:rPr>
              <w:t>–</w:t>
            </w:r>
            <w:r w:rsidRPr="007368F3">
              <w:rPr>
                <w:color w:val="000000"/>
                <w:sz w:val="20"/>
                <w:szCs w:val="20"/>
              </w:rPr>
              <w:t xml:space="preserve">Мансийского автономного округа </w:t>
            </w:r>
            <w:r w:rsidR="003A02A5" w:rsidRPr="007368F3">
              <w:rPr>
                <w:color w:val="000000"/>
                <w:sz w:val="20"/>
                <w:szCs w:val="20"/>
              </w:rPr>
              <w:t>–</w:t>
            </w:r>
            <w:r w:rsidRPr="007368F3">
              <w:rPr>
                <w:color w:val="000000"/>
                <w:sz w:val="20"/>
                <w:szCs w:val="20"/>
              </w:rPr>
              <w:t xml:space="preserve"> </w:t>
            </w:r>
            <w:proofErr w:type="spellStart"/>
            <w:r w:rsidRPr="007368F3">
              <w:rPr>
                <w:color w:val="000000"/>
                <w:sz w:val="20"/>
                <w:szCs w:val="20"/>
              </w:rPr>
              <w:t>Югры</w:t>
            </w:r>
            <w:proofErr w:type="spellEnd"/>
            <w:r w:rsidRPr="007368F3">
              <w:rPr>
                <w:color w:val="000000"/>
                <w:sz w:val="20"/>
                <w:szCs w:val="20"/>
              </w:rPr>
              <w:t xml:space="preserve"> по оплате второго этапа строительства мостового перехода через реку </w:t>
            </w:r>
            <w:proofErr w:type="spellStart"/>
            <w:r w:rsidRPr="007368F3">
              <w:rPr>
                <w:color w:val="000000"/>
                <w:sz w:val="20"/>
                <w:szCs w:val="20"/>
              </w:rPr>
              <w:t>Вах</w:t>
            </w:r>
            <w:proofErr w:type="spellEnd"/>
            <w:r w:rsidRPr="007368F3">
              <w:rPr>
                <w:color w:val="000000"/>
                <w:sz w:val="20"/>
                <w:szCs w:val="20"/>
              </w:rPr>
              <w:t xml:space="preserve"> на автомобильной дороге Нижневартовск </w:t>
            </w:r>
            <w:r w:rsidR="003A02A5" w:rsidRPr="007368F3">
              <w:rPr>
                <w:color w:val="000000"/>
                <w:sz w:val="20"/>
                <w:szCs w:val="20"/>
              </w:rPr>
              <w:t>–</w:t>
            </w:r>
            <w:r w:rsidRPr="007368F3">
              <w:rPr>
                <w:color w:val="000000"/>
                <w:sz w:val="20"/>
                <w:szCs w:val="20"/>
              </w:rPr>
              <w:t xml:space="preserve"> Стрежевой</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1828340900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180 343,1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1828340900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180 343,1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дорожной деятельности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1828353900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1828353900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Достижение целевых показателей государственной программы </w:t>
            </w:r>
            <w:r w:rsidR="003A02A5" w:rsidRPr="007368F3">
              <w:rPr>
                <w:color w:val="000000"/>
                <w:sz w:val="20"/>
                <w:szCs w:val="20"/>
              </w:rPr>
              <w:t>«</w:t>
            </w:r>
            <w:r w:rsidRPr="007368F3">
              <w:rPr>
                <w:color w:val="000000"/>
                <w:sz w:val="20"/>
                <w:szCs w:val="20"/>
              </w:rPr>
              <w:t>Развитие транспортной инфраструктуры в Томской области</w:t>
            </w:r>
            <w:r w:rsidR="003A02A5" w:rsidRPr="007368F3">
              <w:rPr>
                <w:color w:val="000000"/>
                <w:sz w:val="20"/>
                <w:szCs w:val="20"/>
              </w:rPr>
              <w:t>»</w:t>
            </w:r>
            <w:r w:rsidRPr="007368F3">
              <w:rPr>
                <w:color w:val="000000"/>
                <w:sz w:val="20"/>
                <w:szCs w:val="20"/>
              </w:rPr>
              <w:t>, предусматривающей осуществление крупных особо важных для социально</w:t>
            </w:r>
            <w:r w:rsidR="003A02A5" w:rsidRPr="007368F3">
              <w:rPr>
                <w:color w:val="000000"/>
                <w:sz w:val="20"/>
                <w:szCs w:val="20"/>
              </w:rPr>
              <w:t>–</w:t>
            </w:r>
            <w:r w:rsidRPr="007368F3">
              <w:rPr>
                <w:color w:val="000000"/>
                <w:sz w:val="20"/>
                <w:szCs w:val="20"/>
              </w:rPr>
              <w:t>экономического развития Российской Федерации проектов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1828353901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1828353901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Капитальный ремонт и (или) ремонт автомобильных дорог общего пользования местного значения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405 985,0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405 985,0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Капитальный ремонт и (или) ремонт автомобильных дорог общего пользования местного значения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1828440930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405 985,0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405 985,0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1828440930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405 985,0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405 985,0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Содержание, ремонт и капитальный ремонт автомобильных дорог общего пользования регионального или межмуниципального значения и сооружений на них</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2 271 265,4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2 619 778,4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Сохранение существующей сети автомобильных дорог общего пользования регионального или межмуниципального значения и сооружений на них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1828500990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2 271 265,4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2 619 778,4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1828500990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2 010 952,5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2 349 778,4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1828500990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260 312,9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25 427,9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25 427,9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25 427,9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25 427,9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22 325,6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22 325,6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3 094,3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3 094,3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4 687 224,5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5 671 952,8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Дорожная сеть</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4 361 196,1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5 354 372,8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Финансовое обеспечение дорожной деятельности в рамках реализации национального проекта </w:t>
            </w:r>
            <w:r w:rsidR="003A02A5" w:rsidRPr="007368F3">
              <w:rPr>
                <w:color w:val="000000"/>
                <w:sz w:val="20"/>
                <w:szCs w:val="20"/>
              </w:rPr>
              <w:t>«</w:t>
            </w:r>
            <w:r w:rsidRPr="007368F3">
              <w:rPr>
                <w:color w:val="000000"/>
                <w:sz w:val="20"/>
                <w:szCs w:val="20"/>
              </w:rPr>
              <w:t>Безопасные и качественные автомобильные дороги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18WR153930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4 361 196,1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5 354 372,8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18WR153930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3 887 181,1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5 260 357,8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18WR153930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474 015,0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94 015,0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Общесистемные меры развития дорожного хозяйства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173 750,0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160 000,0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Финансовое обеспечение дорожной деятельности в рамках реализации национального проекта </w:t>
            </w:r>
            <w:r w:rsidR="003A02A5" w:rsidRPr="007368F3">
              <w:rPr>
                <w:color w:val="000000"/>
                <w:sz w:val="20"/>
                <w:szCs w:val="20"/>
              </w:rPr>
              <w:t>«</w:t>
            </w:r>
            <w:r w:rsidRPr="007368F3">
              <w:rPr>
                <w:color w:val="000000"/>
                <w:sz w:val="20"/>
                <w:szCs w:val="20"/>
              </w:rPr>
              <w:t>Безопасные и качественные автомобильные дороги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18WR253930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53 750,0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18WR253930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18 750,0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государственной (муниципальной)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18WR253930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400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18WR254180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18WR254180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Безопасность дорожного движения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152 278,4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157 580,0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Финансовое обеспечение дорожной деятельности в рамках реализации национального проекта </w:t>
            </w:r>
            <w:r w:rsidR="003A02A5" w:rsidRPr="007368F3">
              <w:rPr>
                <w:color w:val="000000"/>
                <w:sz w:val="20"/>
                <w:szCs w:val="20"/>
              </w:rPr>
              <w:t>«</w:t>
            </w:r>
            <w:r w:rsidRPr="007368F3">
              <w:rPr>
                <w:color w:val="000000"/>
                <w:sz w:val="20"/>
                <w:szCs w:val="20"/>
              </w:rPr>
              <w:t>Безопасные и качественные автомобильные дороги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18WR353930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152 278,4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157 580,0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18WR353930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148 898,4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154 200,0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18WR353930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3 380,0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коммунальной инфраструктуры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1900000000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712 849,2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500 372,6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и модернизация коммунальной инфраструктуры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109 569,2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Снижение количества аварий в </w:t>
            </w:r>
            <w:proofErr w:type="gramStart"/>
            <w:r w:rsidRPr="007368F3">
              <w:rPr>
                <w:color w:val="000000"/>
                <w:sz w:val="20"/>
                <w:szCs w:val="20"/>
              </w:rPr>
              <w:t>системах</w:t>
            </w:r>
            <w:proofErr w:type="gramEnd"/>
            <w:r w:rsidRPr="007368F3">
              <w:rPr>
                <w:color w:val="000000"/>
                <w:sz w:val="20"/>
                <w:szCs w:val="20"/>
              </w:rPr>
              <w:t xml:space="preserve"> отопления, водоснабжения и водоотведения коммунального комплекса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Проведение капитальных ремонтов объектов коммунальной инфраструктуры в </w:t>
            </w:r>
            <w:proofErr w:type="gramStart"/>
            <w:r w:rsidRPr="007368F3">
              <w:rPr>
                <w:color w:val="000000"/>
                <w:sz w:val="20"/>
                <w:szCs w:val="20"/>
              </w:rPr>
              <w:t>целях</w:t>
            </w:r>
            <w:proofErr w:type="gramEnd"/>
            <w:r w:rsidRPr="007368F3">
              <w:rPr>
                <w:color w:val="000000"/>
                <w:sz w:val="20"/>
                <w:szCs w:val="20"/>
              </w:rPr>
              <w:t xml:space="preserve"> подготовки хозяйственного комплекса Томской области к безаварийному прохождению отопительного сезона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1918040910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1918040910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Бюджетные инвестиции в целях модернизации коммунальной инфраструктуры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59 569,2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Модернизация коммунальной инфраструктуры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191814И920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17 569,2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191814И920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17 569,2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Разработка (приобретение) проектной документации в целях модернизации коммунальной инфраструктуры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191814П920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191814П920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41 336,8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41 336,8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41 336,8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41 336,8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35 748,7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35 748,7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5 533,7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5 533,7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Подпрограмма </w:t>
            </w:r>
            <w:r w:rsidR="003A02A5" w:rsidRPr="007368F3">
              <w:rPr>
                <w:color w:val="000000"/>
                <w:sz w:val="20"/>
                <w:szCs w:val="20"/>
              </w:rPr>
              <w:t>«</w:t>
            </w:r>
            <w:r w:rsidRPr="007368F3">
              <w:rPr>
                <w:color w:val="000000"/>
                <w:sz w:val="20"/>
                <w:szCs w:val="20"/>
              </w:rPr>
              <w:t>Развитие газоснабжения и повышение уровня газификации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301 553,5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180 890,2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бесперебойности поставок сжиженного углеводородного газа населению Томской области для бытовых нужд</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Возмещение недополученных доходов газоснабжающим организациям в связи с реализацией сжиженного газа населению по регулируемым ценам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1948600480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1948600480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комплексных проектов по модернизации (реконструкции) систем теплоснабжения локальных объектов и населенных пунктов Томской области с учетом строительства (технического перевооружения) источников выработки тепловой энергии на природном газе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188 792,2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102 712,5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Обеспечение мероприятий по модернизации систем коммунальной инфраструктуры за счет средств государственной корпорации </w:t>
            </w:r>
            <w:r w:rsidR="003A02A5" w:rsidRPr="007368F3">
              <w:rPr>
                <w:color w:val="000000"/>
                <w:sz w:val="20"/>
                <w:szCs w:val="20"/>
              </w:rPr>
              <w:t>–</w:t>
            </w:r>
            <w:r w:rsidRPr="007368F3">
              <w:rPr>
                <w:color w:val="000000"/>
                <w:sz w:val="20"/>
                <w:szCs w:val="20"/>
              </w:rPr>
              <w:t xml:space="preserve"> Фонда содействия реформированию </w:t>
            </w:r>
            <w:proofErr w:type="spellStart"/>
            <w:r w:rsidRPr="007368F3">
              <w:rPr>
                <w:color w:val="000000"/>
                <w:sz w:val="20"/>
                <w:szCs w:val="20"/>
              </w:rPr>
              <w:t>жилищно</w:t>
            </w:r>
            <w:proofErr w:type="spellEnd"/>
            <w:r w:rsidR="003A02A5" w:rsidRPr="007368F3">
              <w:rPr>
                <w:color w:val="000000"/>
                <w:sz w:val="20"/>
                <w:szCs w:val="20"/>
              </w:rPr>
              <w:t>–</w:t>
            </w:r>
            <w:r w:rsidRPr="007368F3">
              <w:rPr>
                <w:color w:val="000000"/>
                <w:sz w:val="20"/>
                <w:szCs w:val="20"/>
              </w:rPr>
              <w:t>коммунального хозяйства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1948709505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30 951,4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1948709505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30 951,4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мероприятий по модернизации систем коммунальной инфраструктуры за счет средств областного бюджета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1948709605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10 386,3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1948709605</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10 386,3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Софинансирование платы </w:t>
            </w:r>
            <w:proofErr w:type="spellStart"/>
            <w:r w:rsidRPr="007368F3">
              <w:rPr>
                <w:color w:val="000000"/>
                <w:sz w:val="20"/>
                <w:szCs w:val="20"/>
              </w:rPr>
              <w:t>концедента</w:t>
            </w:r>
            <w:proofErr w:type="spellEnd"/>
            <w:r w:rsidRPr="007368F3">
              <w:rPr>
                <w:color w:val="000000"/>
                <w:sz w:val="20"/>
                <w:szCs w:val="20"/>
              </w:rPr>
              <w:t xml:space="preserve"> по концессионным соглашениям в </w:t>
            </w:r>
            <w:proofErr w:type="gramStart"/>
            <w:r w:rsidRPr="007368F3">
              <w:rPr>
                <w:color w:val="000000"/>
                <w:sz w:val="20"/>
                <w:szCs w:val="20"/>
              </w:rPr>
              <w:t>отношении</w:t>
            </w:r>
            <w:proofErr w:type="gramEnd"/>
            <w:r w:rsidRPr="007368F3">
              <w:rPr>
                <w:color w:val="000000"/>
                <w:sz w:val="20"/>
                <w:szCs w:val="20"/>
              </w:rPr>
              <w:t xml:space="preserve"> объектов систем теплоснабжения, водоснабжения и водоотведения, электроснабжения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1948741000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126 976,2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102 712,5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1948741000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126 976,2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102 712,5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Капитальные вложения в объекты муниципальной собственности в сфере газификации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194874И070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20 478,3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194874И070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20 478,3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107 761,3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73 177,7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Строительство, приобретение объектов муниципальной собственности в сфере газификации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194884И030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107 761,3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73 177,7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194884И030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107 761,3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73 177,7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 xml:space="preserve">Повышение </w:t>
            </w:r>
            <w:proofErr w:type="spellStart"/>
            <w:r w:rsidRPr="007368F3">
              <w:rPr>
                <w:color w:val="000000"/>
                <w:sz w:val="20"/>
                <w:szCs w:val="20"/>
              </w:rPr>
              <w:t>энергоэффективности</w:t>
            </w:r>
            <w:proofErr w:type="spellEnd"/>
            <w:r w:rsidRPr="007368F3">
              <w:rPr>
                <w:color w:val="000000"/>
                <w:sz w:val="20"/>
                <w:szCs w:val="20"/>
              </w:rPr>
              <w:t xml:space="preserve">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1950000000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7 096,0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Реализация политики по энергосбережению и повышению энергетической эффективности и информационная поддержка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1956000000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автономной некоммерческой организации </w:t>
            </w:r>
            <w:r w:rsidR="003A02A5" w:rsidRPr="007368F3">
              <w:rPr>
                <w:color w:val="000000"/>
                <w:sz w:val="20"/>
                <w:szCs w:val="20"/>
              </w:rPr>
              <w:t>«</w:t>
            </w:r>
            <w:r w:rsidRPr="007368F3">
              <w:rPr>
                <w:color w:val="000000"/>
                <w:sz w:val="20"/>
                <w:szCs w:val="20"/>
              </w:rPr>
              <w:t xml:space="preserve">Томский центр ресурсосбережения и </w:t>
            </w:r>
            <w:proofErr w:type="spellStart"/>
            <w:r w:rsidRPr="007368F3">
              <w:rPr>
                <w:color w:val="000000"/>
                <w:sz w:val="20"/>
                <w:szCs w:val="20"/>
              </w:rPr>
              <w:t>энергоэффективности</w:t>
            </w:r>
            <w:proofErr w:type="spellEnd"/>
            <w:r w:rsidR="003A02A5" w:rsidRPr="007368F3">
              <w:rPr>
                <w:color w:val="000000"/>
                <w:sz w:val="20"/>
                <w:szCs w:val="20"/>
              </w:rPr>
              <w:t>»</w:t>
            </w:r>
            <w:r w:rsidRPr="007368F3">
              <w:rPr>
                <w:color w:val="000000"/>
                <w:sz w:val="20"/>
                <w:szCs w:val="20"/>
              </w:rPr>
              <w:t xml:space="preserve"> на реализацию политики по энергосбережению и повышению энергетической эффективности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1956001370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1956001370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6 096,0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Анализ функционирования электроэнергетики и перспективы развития энергетического комплекса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1956100000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Разработка Схем и программ развития электроэнергетики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1956102320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1956102320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253 293,7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221 049,6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Чистая вода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19WF500000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253 293,7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221 049,6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некоммерческой организации </w:t>
            </w:r>
            <w:r w:rsidR="003A02A5" w:rsidRPr="007368F3">
              <w:rPr>
                <w:color w:val="000000"/>
                <w:sz w:val="20"/>
                <w:szCs w:val="20"/>
              </w:rPr>
              <w:t>«</w:t>
            </w:r>
            <w:r w:rsidRPr="007368F3">
              <w:rPr>
                <w:color w:val="000000"/>
                <w:sz w:val="20"/>
                <w:szCs w:val="20"/>
              </w:rPr>
              <w:t>Фонд содействия развитию территорий</w:t>
            </w:r>
            <w:r w:rsidR="003A02A5" w:rsidRPr="007368F3">
              <w:rPr>
                <w:color w:val="000000"/>
                <w:sz w:val="20"/>
                <w:szCs w:val="20"/>
              </w:rPr>
              <w:t>»</w:t>
            </w:r>
            <w:r w:rsidRPr="007368F3">
              <w:rPr>
                <w:color w:val="000000"/>
                <w:sz w:val="20"/>
                <w:szCs w:val="20"/>
              </w:rPr>
              <w:t xml:space="preserve"> на реализацию мероприятий по обеспечению доступа к воде питьевого качества населения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19WF501140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19WF501140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11 500,0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Строительство и реконструкция (модернизация) объектов питьевого водоснабжения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19WF552430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241 793,7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209 549,6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19WF552430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241 793,7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209 549,6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Развитие информационного общества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2000000000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484 157,4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522 519,8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поддержки цифровых технологий в сфере государственного управления, предоставление государственных и муниципальных услуг на базе многофункциональных центров и информирование населения о политической, социально</w:t>
            </w:r>
            <w:r w:rsidR="003A02A5" w:rsidRPr="007368F3">
              <w:rPr>
                <w:color w:val="000000"/>
                <w:sz w:val="20"/>
                <w:szCs w:val="20"/>
              </w:rPr>
              <w:t>–</w:t>
            </w:r>
            <w:r w:rsidRPr="007368F3">
              <w:rPr>
                <w:color w:val="000000"/>
                <w:sz w:val="20"/>
                <w:szCs w:val="20"/>
              </w:rPr>
              <w:t>экономической ситуации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433 376,0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433 894,0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Информирование населения о деятельности и решениях органов государственной власти Томской области и информационно</w:t>
            </w:r>
            <w:r w:rsidR="003A02A5" w:rsidRPr="007368F3">
              <w:rPr>
                <w:color w:val="000000"/>
                <w:sz w:val="20"/>
                <w:szCs w:val="20"/>
              </w:rPr>
              <w:t>–</w:t>
            </w:r>
            <w:r w:rsidRPr="007368F3">
              <w:rPr>
                <w:color w:val="000000"/>
                <w:sz w:val="20"/>
                <w:szCs w:val="20"/>
              </w:rPr>
              <w:t>разъяснительная работа по актуальным социально значимым вопросам</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121 480,0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121 480,0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Исследовательская, презентационная, издательская работа, связанная с информированием жителей Томской области о социально значимых, экономических, политических и культурных событиях региона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2016000110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2016000110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14 790,0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 и поддержка средств массовой информации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106 690,0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106 690,0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29 290,0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29 290,0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29 290,0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29 290,0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производству аудиовизуальной продукции о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Осуществление закупок в части приобретения работ, услуг по трансляции в теле</w:t>
            </w:r>
            <w:r w:rsidR="003A02A5" w:rsidRPr="007368F3">
              <w:rPr>
                <w:color w:val="000000"/>
                <w:sz w:val="20"/>
                <w:szCs w:val="20"/>
              </w:rPr>
              <w:t>–</w:t>
            </w:r>
            <w:r w:rsidRPr="007368F3">
              <w:rPr>
                <w:color w:val="000000"/>
                <w:sz w:val="20"/>
                <w:szCs w:val="20"/>
              </w:rPr>
              <w:t xml:space="preserve"> </w:t>
            </w:r>
            <w:proofErr w:type="gramStart"/>
            <w:r w:rsidRPr="007368F3">
              <w:rPr>
                <w:color w:val="000000"/>
                <w:sz w:val="20"/>
                <w:szCs w:val="20"/>
              </w:rPr>
              <w:t>ил</w:t>
            </w:r>
            <w:proofErr w:type="gramEnd"/>
            <w:r w:rsidRPr="007368F3">
              <w:rPr>
                <w:color w:val="000000"/>
                <w:sz w:val="20"/>
                <w:szCs w:val="20"/>
              </w:rPr>
              <w:t xml:space="preserve">и </w:t>
            </w:r>
            <w:proofErr w:type="spellStart"/>
            <w:r w:rsidRPr="007368F3">
              <w:rPr>
                <w:color w:val="000000"/>
                <w:sz w:val="20"/>
                <w:szCs w:val="20"/>
              </w:rPr>
              <w:t>радиоэфире</w:t>
            </w:r>
            <w:proofErr w:type="spellEnd"/>
            <w:r w:rsidRPr="007368F3">
              <w:rPr>
                <w:color w:val="000000"/>
                <w:sz w:val="20"/>
                <w:szCs w:val="20"/>
              </w:rPr>
              <w:t xml:space="preserve"> (в том числе в рамках новостной программы или отдельной передачи) информации о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56 200,0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информационному сопровождению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2016098770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внедрения информационно</w:t>
            </w:r>
            <w:r w:rsidR="003A02A5" w:rsidRPr="007368F3">
              <w:rPr>
                <w:color w:val="000000"/>
                <w:sz w:val="20"/>
                <w:szCs w:val="20"/>
              </w:rPr>
              <w:t>–</w:t>
            </w:r>
            <w:r w:rsidRPr="007368F3">
              <w:rPr>
                <w:color w:val="000000"/>
                <w:sz w:val="20"/>
                <w:szCs w:val="20"/>
              </w:rPr>
              <w:t>коммуникационных технологий в деятельность исполнительных органов государственной власти Томской области, предоставление государственных и муниципальных услуг на базе многофункциональных центров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281 724,8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282 242,8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Расходы за счет доходов от платных услуг, оказываемых областными государственными казенными учреждениями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12 955,0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13 473,0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8 732,0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9 250,0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4 213,0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4 213,0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2016100092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внедрения информационно</w:t>
            </w:r>
            <w:r w:rsidR="003A02A5" w:rsidRPr="007368F3">
              <w:rPr>
                <w:color w:val="000000"/>
                <w:sz w:val="20"/>
                <w:szCs w:val="20"/>
              </w:rPr>
              <w:t>–</w:t>
            </w:r>
            <w:r w:rsidRPr="007368F3">
              <w:rPr>
                <w:color w:val="000000"/>
                <w:sz w:val="20"/>
                <w:szCs w:val="20"/>
              </w:rPr>
              <w:t>коммуникационных технологий в деятельность исполнительных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2016102270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17 018,0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17 018,0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2016102270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17 018,0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17 018,0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государственных и муниципальных услуг на базе многофункциональных центров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2016102280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251 751,8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251 751,8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2016102280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203 681,7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203 681,7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2016102280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46 949,5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46 949,5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2016102280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1 120,6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1 120,6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Поддержка региональных проектов в сфере информационных технологий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30 171,2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30 171,2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и эксплуатация региональной инфраструктуры электронного правительства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2018202290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19 616,7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19 616,7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2018202290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19 616,7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19 616,7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Реализация комплексной системы </w:t>
            </w:r>
            <w:r w:rsidR="003A02A5" w:rsidRPr="007368F3">
              <w:rPr>
                <w:color w:val="000000"/>
                <w:sz w:val="20"/>
                <w:szCs w:val="20"/>
              </w:rPr>
              <w:t>«</w:t>
            </w:r>
            <w:r w:rsidRPr="007368F3">
              <w:rPr>
                <w:color w:val="000000"/>
                <w:sz w:val="20"/>
                <w:szCs w:val="20"/>
              </w:rPr>
              <w:t>Открытое правительство</w:t>
            </w:r>
            <w:r w:rsidR="003A02A5" w:rsidRPr="007368F3">
              <w:rPr>
                <w:color w:val="000000"/>
                <w:sz w:val="20"/>
                <w:szCs w:val="20"/>
              </w:rPr>
              <w:t>»</w:t>
            </w:r>
            <w:r w:rsidRPr="007368F3">
              <w:rPr>
                <w:color w:val="000000"/>
                <w:sz w:val="20"/>
                <w:szCs w:val="20"/>
              </w:rPr>
              <w:t>, систем информационно</w:t>
            </w:r>
            <w:r w:rsidR="003A02A5" w:rsidRPr="007368F3">
              <w:rPr>
                <w:color w:val="000000"/>
                <w:sz w:val="20"/>
                <w:szCs w:val="20"/>
              </w:rPr>
              <w:t>–</w:t>
            </w:r>
            <w:r w:rsidRPr="007368F3">
              <w:rPr>
                <w:color w:val="000000"/>
                <w:sz w:val="20"/>
                <w:szCs w:val="20"/>
              </w:rPr>
              <w:t>аналитического обеспечения деятельности органов власти Томской области, обеспечение высокого уровня доступности информации и технологий для населения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2018202300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10 554,5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10 554,5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2018202300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10 554,5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10 554,5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50 781,4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88 625,8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Региональный проект </w:t>
            </w:r>
            <w:r w:rsidR="003A02A5" w:rsidRPr="007368F3">
              <w:rPr>
                <w:color w:val="000000"/>
                <w:sz w:val="20"/>
                <w:szCs w:val="20"/>
              </w:rPr>
              <w:t>«</w:t>
            </w:r>
            <w:r w:rsidRPr="007368F3">
              <w:rPr>
                <w:color w:val="000000"/>
                <w:sz w:val="20"/>
                <w:szCs w:val="20"/>
              </w:rPr>
              <w:t>Информационная инфраструктура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35 536,4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73 380,8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gramStart"/>
            <w:r w:rsidRPr="007368F3">
              <w:rPr>
                <w:color w:val="000000"/>
                <w:sz w:val="20"/>
                <w:szCs w:val="20"/>
              </w:rPr>
              <w:t>Формирование ИТ</w:t>
            </w:r>
            <w:r w:rsidR="003A02A5" w:rsidRPr="007368F3">
              <w:rPr>
                <w:color w:val="000000"/>
                <w:sz w:val="20"/>
                <w:szCs w:val="20"/>
              </w:rPr>
              <w:t>–</w:t>
            </w:r>
            <w:r w:rsidRPr="007368F3">
              <w:rPr>
                <w:color w:val="000000"/>
                <w:sz w:val="20"/>
                <w:szCs w:val="20"/>
              </w:rPr>
              <w:t xml:space="preserve">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20WD251170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66 512,6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20WD251170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66 512,6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на участках мировых судей формирования и функционирования необходимой информационно</w:t>
            </w:r>
            <w:r w:rsidR="003A02A5" w:rsidRPr="007368F3">
              <w:rPr>
                <w:color w:val="000000"/>
                <w:sz w:val="20"/>
                <w:szCs w:val="20"/>
              </w:rPr>
              <w:t>–</w:t>
            </w:r>
            <w:r w:rsidRPr="007368F3">
              <w:rPr>
                <w:color w:val="000000"/>
                <w:sz w:val="20"/>
                <w:szCs w:val="20"/>
              </w:rPr>
              <w:t>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A02A5" w:rsidRPr="007368F3">
              <w:rPr>
                <w:color w:val="000000"/>
                <w:sz w:val="20"/>
                <w:szCs w:val="20"/>
              </w:rPr>
              <w:t>–</w:t>
            </w:r>
            <w:proofErr w:type="spellStart"/>
            <w:r w:rsidRPr="007368F3">
              <w:rPr>
                <w:color w:val="000000"/>
                <w:sz w:val="20"/>
                <w:szCs w:val="20"/>
              </w:rPr>
              <w:t>конференц</w:t>
            </w:r>
            <w:proofErr w:type="spellEnd"/>
            <w:r w:rsidR="003A02A5" w:rsidRPr="007368F3">
              <w:rPr>
                <w:color w:val="000000"/>
                <w:sz w:val="20"/>
                <w:szCs w:val="20"/>
              </w:rPr>
              <w:t>–</w:t>
            </w:r>
            <w:r w:rsidRPr="007368F3">
              <w:rPr>
                <w:color w:val="000000"/>
                <w:sz w:val="20"/>
                <w:szCs w:val="20"/>
              </w:rPr>
              <w:t>связи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20WD255890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35 536,4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6 868,2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20WD255890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35 536,4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6 868,2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Информационная безопасность</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использования отечественных разработок и технологий при передаче, обработке и хранении данных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20WD461632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20WD461632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Цифровое государственное управление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13 945,0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13 945,0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Внедрение цифровых технологий и платформенных решений в </w:t>
            </w:r>
            <w:proofErr w:type="gramStart"/>
            <w:r w:rsidRPr="007368F3">
              <w:rPr>
                <w:color w:val="000000"/>
                <w:sz w:val="20"/>
                <w:szCs w:val="20"/>
              </w:rPr>
              <w:t>сферах</w:t>
            </w:r>
            <w:proofErr w:type="gramEnd"/>
            <w:r w:rsidRPr="007368F3">
              <w:rPr>
                <w:color w:val="000000"/>
                <w:sz w:val="20"/>
                <w:szCs w:val="20"/>
              </w:rPr>
              <w:t xml:space="preserve"> государственного управления и оказания государственных и муниципальных услуг</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20WD620400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20WD620400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Внедрение в </w:t>
            </w:r>
            <w:proofErr w:type="gramStart"/>
            <w:r w:rsidRPr="007368F3">
              <w:rPr>
                <w:color w:val="000000"/>
                <w:sz w:val="20"/>
                <w:szCs w:val="20"/>
              </w:rPr>
              <w:t>органах</w:t>
            </w:r>
            <w:proofErr w:type="gramEnd"/>
            <w:r w:rsidRPr="007368F3">
              <w:rPr>
                <w:color w:val="000000"/>
                <w:sz w:val="20"/>
                <w:szCs w:val="20"/>
              </w:rPr>
              <w:t xml:space="preserve"> государственной власти типового автоматизированного рабочего места госслужащего на базе отечественного программного обеспечения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20WD622500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20WD622500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Внедрение в деятельность органов государственной власти и органов местного самоуправления, а также подведомственных им организаций межведомственного юридически значимого электронного документооборота с применением электронной подписи, базирующегося на единых инфраструктурных, технологических и методологических решениях</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20WD622700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20WD622700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3 896,0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3 896,0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Обеспечение возможности доступа пользователей в модели </w:t>
            </w:r>
            <w:r w:rsidR="003A02A5" w:rsidRPr="007368F3">
              <w:rPr>
                <w:color w:val="000000"/>
                <w:sz w:val="20"/>
                <w:szCs w:val="20"/>
              </w:rPr>
              <w:t>«</w:t>
            </w:r>
            <w:r w:rsidRPr="007368F3">
              <w:rPr>
                <w:color w:val="000000"/>
                <w:sz w:val="20"/>
                <w:szCs w:val="20"/>
              </w:rPr>
              <w:t>одного окна</w:t>
            </w:r>
            <w:r w:rsidR="003A02A5" w:rsidRPr="007368F3">
              <w:rPr>
                <w:color w:val="000000"/>
                <w:sz w:val="20"/>
                <w:szCs w:val="20"/>
              </w:rPr>
              <w:t>»</w:t>
            </w:r>
            <w:r w:rsidRPr="007368F3">
              <w:rPr>
                <w:color w:val="000000"/>
                <w:sz w:val="20"/>
                <w:szCs w:val="20"/>
              </w:rPr>
              <w:t xml:space="preserve"> посредством единого портала государственных и муниципальных услуг (функций) к информации, созданной органами государственной власти, органами местного самоуправления и органами государственных внебюджетных фондов, а также к иной общедоступной информации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20WD623500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7 819,0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7 819,0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20WD623500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7 819,0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7 819,0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lastRenderedPageBreak/>
              <w:t xml:space="preserve">Государственная программа </w:t>
            </w:r>
            <w:r w:rsidR="003A02A5" w:rsidRPr="007368F3">
              <w:rPr>
                <w:b/>
                <w:bCs/>
                <w:color w:val="000000"/>
                <w:sz w:val="20"/>
                <w:szCs w:val="20"/>
              </w:rPr>
              <w:t>«</w:t>
            </w:r>
            <w:r w:rsidRPr="007368F3">
              <w:rPr>
                <w:b/>
                <w:bCs/>
                <w:color w:val="000000"/>
                <w:sz w:val="20"/>
                <w:szCs w:val="20"/>
              </w:rPr>
              <w:t>Эффективное управление региональными финансами, государственными закупками и совершенствование межбюджетных отношений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2100000000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9 248 973,7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11 922 809,8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Повышение эффективности бюджетных расходов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73 332,2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73 332,2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Создание условий для интеграции Томской области в информационную систему </w:t>
            </w:r>
            <w:r w:rsidR="003A02A5" w:rsidRPr="007368F3">
              <w:rPr>
                <w:color w:val="000000"/>
                <w:sz w:val="20"/>
                <w:szCs w:val="20"/>
              </w:rPr>
              <w:t>«</w:t>
            </w:r>
            <w:r w:rsidRPr="007368F3">
              <w:rPr>
                <w:color w:val="000000"/>
                <w:sz w:val="20"/>
                <w:szCs w:val="20"/>
              </w:rPr>
              <w:t>Электронный бюджет</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72 301,5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72 301,5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72 301,5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72 301,5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профессиональных знаний государственных гражданских служащих в сфере повышения эффективности бюджетных расходов</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2116200000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1 030,7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1 030,7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обучения государственных гражданских служащих по вопросам, связанным с организацией и осуществлением бюджетного процесса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2116203100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1 030,7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1 030,7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2116203100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2116203100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Совершенствование межбюджетных отношений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4 070 927,3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4 105 459,2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условий для обеспечения равных финансовых возможностей муниципальных образований по решению вопросов местного значения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2126500000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3 415 763,0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3 415 724,5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Дотации на выравнивание бюджетной обеспеченности муниципальных районов (городских округов)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2126540М30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2 129 730,4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2 129 730,4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2126540М30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2 129 730,4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2 129 730,4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Дотации из областного бюджета на поддержку мер по обеспечению сбалансированности местных бюджетов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2126540М50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860 700,0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860 700,0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2126540М50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860 700,0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860 700,0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расчету и предоставлению дотаций бюджетам городских, сельских поселений Томской области за счет средств областного бюджета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2126540М70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425 332,6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425 294,1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2126540М70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425 332,6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425 294,1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Обеспечение компенсации дополнительных расходов и (или) потерь бюджетов закрытых административно</w:t>
            </w:r>
            <w:r w:rsidR="003A02A5" w:rsidRPr="007368F3">
              <w:rPr>
                <w:color w:val="000000"/>
                <w:sz w:val="20"/>
                <w:szCs w:val="20"/>
              </w:rPr>
              <w:t>–</w:t>
            </w:r>
            <w:r w:rsidRPr="007368F3">
              <w:rPr>
                <w:color w:val="000000"/>
                <w:sz w:val="20"/>
                <w:szCs w:val="20"/>
              </w:rPr>
              <w:t>территориальных образований, связанных с особым режимом безопасного функционирования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631 086,0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664 692,0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Дотации, связанные с особым режимом безопасного функционирования закрытых административно</w:t>
            </w:r>
            <w:r w:rsidR="003A02A5" w:rsidRPr="007368F3">
              <w:rPr>
                <w:color w:val="000000"/>
                <w:sz w:val="20"/>
                <w:szCs w:val="20"/>
              </w:rPr>
              <w:t>–</w:t>
            </w:r>
            <w:r w:rsidRPr="007368F3">
              <w:rPr>
                <w:color w:val="000000"/>
                <w:sz w:val="20"/>
                <w:szCs w:val="20"/>
              </w:rPr>
              <w:t>территориальных образований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2128050100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631 086,0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664 692,0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2128050100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631 086,0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664 692,0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 xml:space="preserve">Обеспечение осуществления в муниципальных </w:t>
            </w:r>
            <w:proofErr w:type="gramStart"/>
            <w:r w:rsidRPr="007368F3">
              <w:rPr>
                <w:color w:val="000000"/>
                <w:sz w:val="20"/>
                <w:szCs w:val="20"/>
              </w:rPr>
              <w:t>образованиях</w:t>
            </w:r>
            <w:proofErr w:type="gramEnd"/>
            <w:r w:rsidRPr="007368F3">
              <w:rPr>
                <w:color w:val="000000"/>
                <w:sz w:val="20"/>
                <w:szCs w:val="20"/>
              </w:rPr>
              <w:t xml:space="preserve"> Томской области передаваемых Российской Федерацией органам местного самоуправления полномочий по первичному воинскому учету на территориях, где отсутствуют военные комиссариаты</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24 078,3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25 042,7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первичного воинского учета на территориях, где отсутствуют военные комиссариаты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2128151180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24 078,3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25 042,7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2128151180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24 078,3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25 042,7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Обеспечение долговой устойчивости областного бюджета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3 193 641,5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3 182 907,2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Эффективное управление государственным долгом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3 193 641,5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3 182 907,2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некоммерческому партнерству по развитию финансовой культуры </w:t>
            </w:r>
            <w:r w:rsidR="003A02A5" w:rsidRPr="007368F3">
              <w:rPr>
                <w:color w:val="000000"/>
                <w:sz w:val="20"/>
                <w:szCs w:val="20"/>
              </w:rPr>
              <w:t>«</w:t>
            </w:r>
            <w:r w:rsidRPr="007368F3">
              <w:rPr>
                <w:color w:val="000000"/>
                <w:sz w:val="20"/>
                <w:szCs w:val="20"/>
              </w:rPr>
              <w:t>Финансы Коммуникации Информация</w:t>
            </w:r>
            <w:r w:rsidR="003A02A5" w:rsidRPr="007368F3">
              <w:rPr>
                <w:color w:val="000000"/>
                <w:sz w:val="20"/>
                <w:szCs w:val="20"/>
              </w:rPr>
              <w:t>»</w:t>
            </w:r>
            <w:r w:rsidRPr="007368F3">
              <w:rPr>
                <w:color w:val="000000"/>
                <w:sz w:val="20"/>
                <w:szCs w:val="20"/>
              </w:rPr>
              <w:t xml:space="preserve"> на проведение мероприятий по реализации ведомственной целевой программы </w:t>
            </w:r>
            <w:r w:rsidR="003A02A5" w:rsidRPr="007368F3">
              <w:rPr>
                <w:color w:val="000000"/>
                <w:sz w:val="20"/>
                <w:szCs w:val="20"/>
              </w:rPr>
              <w:t>«</w:t>
            </w:r>
            <w:r w:rsidRPr="007368F3">
              <w:rPr>
                <w:color w:val="000000"/>
                <w:sz w:val="20"/>
                <w:szCs w:val="20"/>
              </w:rPr>
              <w:t>Эффективное управление государственным долгом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2136300180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2136300180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государственных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2136300370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30 205,0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30 205,0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2136300370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30 205,0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30 205,0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Обслуживание государственного внутреннего долга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2136303090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3 160 291,5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3 149 557,2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Обслуживание государственного (муниципального) долга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2136303090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700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3 160 291,5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3 149 557,2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 xml:space="preserve">Повышение финансовой грамотности и развитие </w:t>
            </w:r>
            <w:proofErr w:type="gramStart"/>
            <w:r w:rsidRPr="007368F3">
              <w:rPr>
                <w:color w:val="000000"/>
                <w:sz w:val="20"/>
                <w:szCs w:val="20"/>
              </w:rPr>
              <w:t>инициативного</w:t>
            </w:r>
            <w:proofErr w:type="gramEnd"/>
            <w:r w:rsidRPr="007368F3">
              <w:rPr>
                <w:color w:val="000000"/>
                <w:sz w:val="20"/>
                <w:szCs w:val="20"/>
              </w:rPr>
              <w:t xml:space="preserve"> </w:t>
            </w:r>
            <w:proofErr w:type="spellStart"/>
            <w:r w:rsidRPr="007368F3">
              <w:rPr>
                <w:color w:val="000000"/>
                <w:sz w:val="20"/>
                <w:szCs w:val="20"/>
              </w:rPr>
              <w:t>бюджетирования</w:t>
            </w:r>
            <w:proofErr w:type="spellEnd"/>
            <w:r w:rsidRPr="007368F3">
              <w:rPr>
                <w:color w:val="000000"/>
                <w:sz w:val="20"/>
                <w:szCs w:val="20"/>
              </w:rPr>
              <w:t xml:space="preserve">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57 350,0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57 350,0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Создание и развитие на территории Томской области системы эффективных и доступных инструментов повышения финансовой грамотности и вовлечения населения в обсуждение бюджетных решений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2146400000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некоммерческому партнерству по развитию финансовой культуры </w:t>
            </w:r>
            <w:r w:rsidR="003A02A5" w:rsidRPr="007368F3">
              <w:rPr>
                <w:color w:val="000000"/>
                <w:sz w:val="20"/>
                <w:szCs w:val="20"/>
              </w:rPr>
              <w:t>«</w:t>
            </w:r>
            <w:r w:rsidRPr="007368F3">
              <w:rPr>
                <w:color w:val="000000"/>
                <w:sz w:val="20"/>
                <w:szCs w:val="20"/>
              </w:rPr>
              <w:t>Финансы Коммуникации Информация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2146400380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2146400380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17 350,0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17 350,0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в реализации в муниципальных образованиях Томской области инициативных проектов, предложенных населением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2148200000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Финансовая поддержка инициативных проектов, выдвигаемых муниципальными образованиями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2148240М20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2148240М20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Управление государственными закупками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2160000000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20 149,7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20 149,7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 xml:space="preserve">Оптимизация процесса определения поставщиков (подрядчиков, исполнителей) в </w:t>
            </w:r>
            <w:proofErr w:type="gramStart"/>
            <w:r w:rsidRPr="007368F3">
              <w:rPr>
                <w:color w:val="000000"/>
                <w:sz w:val="20"/>
                <w:szCs w:val="20"/>
              </w:rPr>
              <w:t>рамках</w:t>
            </w:r>
            <w:proofErr w:type="gramEnd"/>
            <w:r w:rsidRPr="007368F3">
              <w:rPr>
                <w:color w:val="000000"/>
                <w:sz w:val="20"/>
                <w:szCs w:val="20"/>
              </w:rPr>
              <w:t xml:space="preserve"> централизации закупок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2166600000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20 149,7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20 149,7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Определение поставщиков (подрядчиков, исполнителей) для исполнительных органов государственной власти Томской области, областных государственных казенных и бюджетных учреждений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2166600730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2166600730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14 500,8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Материальное обеспечение деятельности казенного учреждения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2166600740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5 648,9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5 648,9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2166600740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5 648,9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5 648,9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1 833 573,0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4 483 611,5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Условно утвержденные расходы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2170000997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2170000997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137 222,8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137 222,8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122 630,9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122 630,9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Условно утвержденные расходы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1 696 350,2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4 346 388,7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Условно утвержденные расходы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2170200997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1 696 350,2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4 346 388,7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2170200997</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1 696 350,2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4 346 388,7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Эффективное управление государственным имуществом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2200000000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136 233,6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143 349,6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Управление государственным имуществом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95 862,2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102 978,2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Рациональное использование государственного имущества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45 459,5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45 459,5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Оценка недвижимости, признание прав и регулирование отношений по государственной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2216000140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3 171,9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3 171,9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2216000140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3 171,9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3 171,9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государственных услуг (выполнение работ) в сфере рационального использования государственного имущества Томской области учреждениями в соответствии с государственным заданием и предоставление субсидий учреждениям в целях реализации полномочий по обеспечению функционирования объектов государственного имущества Томской области, а также приобретения учреждениями имущества и нематериальных активов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2216000170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41 087,6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41 087,6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2216000170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41 087,6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41 087,6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Сопровождение автоматизированной информационной системы </w:t>
            </w:r>
            <w:r w:rsidR="003A02A5" w:rsidRPr="007368F3">
              <w:rPr>
                <w:color w:val="000000"/>
                <w:sz w:val="20"/>
                <w:szCs w:val="20"/>
              </w:rPr>
              <w:t>«</w:t>
            </w:r>
            <w:r w:rsidRPr="007368F3">
              <w:rPr>
                <w:color w:val="000000"/>
                <w:sz w:val="20"/>
                <w:szCs w:val="20"/>
              </w:rPr>
              <w:t>Информационно</w:t>
            </w:r>
            <w:r w:rsidR="003A02A5" w:rsidRPr="007368F3">
              <w:rPr>
                <w:color w:val="000000"/>
                <w:sz w:val="20"/>
                <w:szCs w:val="20"/>
              </w:rPr>
              <w:t>–</w:t>
            </w:r>
            <w:r w:rsidRPr="007368F3">
              <w:rPr>
                <w:color w:val="000000"/>
                <w:sz w:val="20"/>
                <w:szCs w:val="20"/>
              </w:rPr>
              <w:t>аналитическая система управления государственной собственностью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2216000870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2216000870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1 200,0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Приватизация областного государственного имущества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Оценка недвижимости, признание прав и регулирование отношений по государственной собственности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2216100140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2216100140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Ведомственная целевая программа </w:t>
            </w:r>
            <w:r w:rsidR="003A02A5" w:rsidRPr="007368F3">
              <w:rPr>
                <w:color w:val="000000"/>
                <w:sz w:val="20"/>
                <w:szCs w:val="20"/>
              </w:rPr>
              <w:t>«</w:t>
            </w:r>
            <w:r w:rsidRPr="007368F3">
              <w:rPr>
                <w:color w:val="000000"/>
                <w:sz w:val="20"/>
                <w:szCs w:val="20"/>
              </w:rPr>
              <w:t>Совершенствование системы учета и контроля государственного имущества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13 846,6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13 846,6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Выполнение государственных работ в сфере совершенствования системы учета и контроля государственного имущества Томской области учреждением в соответствии с государственным заданием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2216202580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13 846,6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13 846,6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2216202580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13 846,6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13 846,6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Проведение комплексных кадастровых работ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36 381,1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43 497,1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комплексных кадастровых работ на территории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22181R5110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36 381,1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43 497,1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22181R5110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36 381,1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43 497,1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2230000000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40 371,4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40 371,4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40 371,4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40 371,4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36 080,4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36 080,4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3 868,3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3 868,3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2230100000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422,7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422,7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Повышение эффективности регионального и муниципального управления в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2300000000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556 801,7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567 691,8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государственной гражданской и муниципальной службы, местного самоуправления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32 533,2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32 533,2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Государственная поддержка развития местного самоуправления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22 275,7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22 275,7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Оказание содействия повышению эффективности деятельности органов местного самоуправления муниципальных образований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2326002390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2326002390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1 739,7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1 739,7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2326040940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20 536,0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20 536,0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2326040940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20 536,0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20 536,0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Развитие государственной гражданской службы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5 556,7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5 334,5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профессионального развития государственных гражданских служащих Томской области, лиц, замещающих государственные должности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2326202460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2 049,4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2 049,4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2326202460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2 049,4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2 049,4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реализации предусмотренных действующим законодательством полномочий органов государственной власти Томской области в сфере профессионального развития государственных гражданских служащих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2326202470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3 507,3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3 285,1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2326202470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3 507,3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3 285,1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Содействие развитию муниципальной службы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4 700,8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4 923,0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Содействие профессиональной подготовке кадров для органов местного самоуправления муниципальных образований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2326502480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1 616,9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1 616,9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2326502480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1 616,9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1 616,9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реализации предусмотренных действующим законодательством полномочий органов государственной власти Томской области в сфере проведения мероприятий, направленных на развитие муниципальной службы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2326502490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3 083,9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3 306,1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2326502490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3 083,9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3 306,1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системы обеспечения деятельности Администрации Томской области и мировых судей и предоставление государственных услуг по государственной регистрации актов гражданского состояния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319 418,6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330 282,1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необходимым и обоснованным набором ресурсов деятельности Администрации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spellStart"/>
            <w:r w:rsidRPr="007368F3">
              <w:rPr>
                <w:color w:val="000000"/>
                <w:sz w:val="20"/>
                <w:szCs w:val="20"/>
              </w:rPr>
              <w:t>Эксплуатационно</w:t>
            </w:r>
            <w:proofErr w:type="spellEnd"/>
            <w:r w:rsidR="003A02A5" w:rsidRPr="007368F3">
              <w:rPr>
                <w:color w:val="000000"/>
                <w:sz w:val="20"/>
                <w:szCs w:val="20"/>
              </w:rPr>
              <w:t>–</w:t>
            </w:r>
            <w:r w:rsidRPr="007368F3">
              <w:rPr>
                <w:color w:val="000000"/>
                <w:sz w:val="20"/>
                <w:szCs w:val="20"/>
              </w:rPr>
              <w:t>техническое и транспортное обеспечение деятельности органов государственной власти Томской области, иных государственных органов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2346602340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2346602340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180 303,9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180 303,9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Обеспечение деятельности мировых судей Томской области для полного и независимого осуществления ими правосудия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83 586,7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83 586,7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Финансовое обеспечение расходов по хозяйственному обслуживанию судебных участков мировых судей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2346802120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25 867,6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25 867,6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2346802120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25 867,6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25 867,6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Материально</w:t>
            </w:r>
            <w:r w:rsidR="003A02A5" w:rsidRPr="007368F3">
              <w:rPr>
                <w:color w:val="000000"/>
                <w:sz w:val="20"/>
                <w:szCs w:val="20"/>
              </w:rPr>
              <w:t>–</w:t>
            </w:r>
            <w:r w:rsidRPr="007368F3">
              <w:rPr>
                <w:color w:val="000000"/>
                <w:sz w:val="20"/>
                <w:szCs w:val="20"/>
              </w:rPr>
              <w:t>техническое обеспечение мировых судей и судебных участков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2346802130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57 719,1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57 719,1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2346802130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57 719,1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57 719,1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w:t>
            </w:r>
            <w:r w:rsidR="003A02A5" w:rsidRPr="007368F3">
              <w:rPr>
                <w:color w:val="000000"/>
                <w:sz w:val="20"/>
                <w:szCs w:val="20"/>
              </w:rPr>
              <w:t>–</w:t>
            </w:r>
            <w:r w:rsidRPr="007368F3">
              <w:rPr>
                <w:color w:val="000000"/>
                <w:sz w:val="20"/>
                <w:szCs w:val="20"/>
              </w:rPr>
              <w:t xml:space="preserve">ФЗ </w:t>
            </w:r>
            <w:r w:rsidR="003A02A5" w:rsidRPr="007368F3">
              <w:rPr>
                <w:color w:val="000000"/>
                <w:sz w:val="20"/>
                <w:szCs w:val="20"/>
              </w:rPr>
              <w:t>«</w:t>
            </w:r>
            <w:r w:rsidRPr="007368F3">
              <w:rPr>
                <w:color w:val="000000"/>
                <w:sz w:val="20"/>
                <w:szCs w:val="20"/>
              </w:rPr>
              <w:t>Об актах гражданского состояния</w:t>
            </w:r>
            <w:r w:rsidR="003A02A5" w:rsidRPr="007368F3">
              <w:rPr>
                <w:color w:val="000000"/>
                <w:sz w:val="20"/>
                <w:szCs w:val="20"/>
              </w:rPr>
              <w:t>»</w:t>
            </w:r>
            <w:r w:rsidRPr="007368F3">
              <w:rPr>
                <w:color w:val="000000"/>
                <w:sz w:val="20"/>
                <w:szCs w:val="20"/>
              </w:rPr>
              <w:t xml:space="preserve"> полномочий Российской Федерации на государственную регистрацию актов гражданского состояния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2348800000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55 528,0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66 391,5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переданных полномочий Российской Федерации на государственную регистрацию актов гражданского состояния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2348859300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55 528,0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66 391,5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2348859300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36 272,0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36 272,0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2348859300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19 097,2</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29 960,7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2348859300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Реализация государственной национальной политики Российской Федерации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9 692,7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9 678,6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укреплению единства российской нации и этнокультурному развитию народов России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1 705,4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1 705,4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Реализация мероприятий по укреплению единства российской нации и этнокультурному развитию народов России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23580R5160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1 705,4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1 705,4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23580R5160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1 705,4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1 705,4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профилактике экстремизма на национальной и религиозной почве</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Проведение социологических исследований в </w:t>
            </w:r>
            <w:proofErr w:type="gramStart"/>
            <w:r w:rsidRPr="007368F3">
              <w:rPr>
                <w:color w:val="000000"/>
                <w:sz w:val="20"/>
                <w:szCs w:val="20"/>
              </w:rPr>
              <w:t>целях</w:t>
            </w:r>
            <w:proofErr w:type="gramEnd"/>
            <w:r w:rsidRPr="007368F3">
              <w:rPr>
                <w:color w:val="000000"/>
                <w:sz w:val="20"/>
                <w:szCs w:val="20"/>
              </w:rPr>
              <w:t xml:space="preserve"> профилактики экстремизма на национальной и религиозной почве и минимизации его последствий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2358102400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2358102400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270,3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оказанию содействия развитию российского казачества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1 766,0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1 766,0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Развитие российского казачества и создание условий для несения ими государственной и иной службы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2358302420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1 176,0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2358302420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1 176,0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1 176,0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Субсидия Томскому </w:t>
            </w:r>
            <w:proofErr w:type="spellStart"/>
            <w:r w:rsidRPr="007368F3">
              <w:rPr>
                <w:color w:val="000000"/>
                <w:sz w:val="20"/>
                <w:szCs w:val="20"/>
              </w:rPr>
              <w:t>отдельскому</w:t>
            </w:r>
            <w:proofErr w:type="spellEnd"/>
            <w:r w:rsidRPr="007368F3">
              <w:rPr>
                <w:color w:val="000000"/>
                <w:sz w:val="20"/>
                <w:szCs w:val="20"/>
              </w:rPr>
              <w:t xml:space="preserve"> казачьему обществу Сибирского войскового казачьего общества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2358302530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2358302530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590,0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поддержке экономического и социального развития коренных малочисленных народов Севера, Сибири и Дальнего Востока Российской Федерации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2 286,4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Поддержка экономического и социального развития коренных малочисленных народов Севера, Сибири и Дальнего Востока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23585R5150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2 286,4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23585R5150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2 286,4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2 272,3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поддержке и сохранению русского языка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Сохранение русского языка, как языка межкультурного диалога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2358602410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2358602410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2 820,0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2 820,0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социальной и культурной адаптации и интеграции иностранных граждан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2359000000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844,6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Социальная и культурная адаптация иностранных граждан</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2359002430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844,6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2359002430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844,6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844,6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Содействие развитию институтов гражданского общества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14 504,0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14 504,0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Организация деятельности Общественной палаты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2366700000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Содержание аппарата Общественной палаты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2366702440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2366702440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1 056,0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1 056,0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Мероприятия по поддержке социально ориентированных некоммерческих организаций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2368700000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13 448,0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13 448,0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на конкурсной основе субсидий для реализации социальных проектов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2368700580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12 667,7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12 667,7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2368700580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12 667,7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12 667,7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и проведение мероприятий, направленных на методическую поддержку деятельности социально ориентированных некоммерческих организаций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2368700590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2368700590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780,3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780,3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2370000000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174 245,6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174 245,6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174 245,6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174 245,6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171 578,8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171 578,8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697,0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697,0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2370100000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1 969,8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1 969,8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Развитие кадрового потенциала региона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6 407,6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6 448,3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Реализация Государственного плана подготовки управленческих кадров для организаций народного хозяйства Российской Федерации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реализации предусмотренных действующим законодательством полномочий органов государственной власти Томской области в сфере содействия в развитии кадрового потенциала организаций приоритетных отраслей экономики и социальной сферы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2386302500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2386302500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2 311,5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Ведомственная целевая программа </w:t>
            </w:r>
            <w:r w:rsidR="003A02A5" w:rsidRPr="007368F3">
              <w:rPr>
                <w:color w:val="000000"/>
                <w:sz w:val="20"/>
                <w:szCs w:val="20"/>
              </w:rPr>
              <w:t>«</w:t>
            </w:r>
            <w:r w:rsidRPr="007368F3">
              <w:rPr>
                <w:color w:val="000000"/>
                <w:sz w:val="20"/>
                <w:szCs w:val="20"/>
              </w:rPr>
              <w:t>Награды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2 768,8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2 768,8</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Организация вручения наград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2386402450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1 321,3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1 321,3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2386402450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721,3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721,3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2386402450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1736F3" w:rsidRDefault="000B722B" w:rsidP="000B722B">
            <w:pPr>
              <w:widowControl w:val="0"/>
              <w:autoSpaceDE w:val="0"/>
              <w:autoSpaceDN w:val="0"/>
              <w:adjustRightInd w:val="0"/>
              <w:jc w:val="both"/>
              <w:rPr>
                <w:color w:val="000000"/>
                <w:sz w:val="20"/>
                <w:szCs w:val="20"/>
              </w:rPr>
            </w:pPr>
            <w:r w:rsidRPr="007368F3">
              <w:rPr>
                <w:color w:val="000000"/>
                <w:sz w:val="20"/>
                <w:szCs w:val="20"/>
              </w:rPr>
              <w:lastRenderedPageBreak/>
              <w:t xml:space="preserve">Разовое денежное поощрение лицам, награжденным орденом </w:t>
            </w:r>
            <w:r w:rsidR="003A02A5" w:rsidRPr="007368F3">
              <w:rPr>
                <w:color w:val="000000"/>
                <w:sz w:val="20"/>
                <w:szCs w:val="20"/>
              </w:rPr>
              <w:t>«</w:t>
            </w:r>
            <w:r w:rsidRPr="007368F3">
              <w:rPr>
                <w:color w:val="000000"/>
                <w:sz w:val="20"/>
                <w:szCs w:val="20"/>
              </w:rPr>
              <w:t>Томская слава</w:t>
            </w:r>
            <w:r w:rsidR="003A02A5" w:rsidRPr="007368F3">
              <w:rPr>
                <w:color w:val="000000"/>
                <w:sz w:val="20"/>
                <w:szCs w:val="20"/>
              </w:rPr>
              <w:t>»</w:t>
            </w:r>
            <w:r w:rsidRPr="007368F3">
              <w:rPr>
                <w:color w:val="000000"/>
                <w:sz w:val="20"/>
                <w:szCs w:val="20"/>
              </w:rPr>
              <w:t xml:space="preserve"> в соответствии с постановлением Губернатора Томской области </w:t>
            </w:r>
            <w:proofErr w:type="gramStart"/>
            <w:r w:rsidRPr="007368F3">
              <w:rPr>
                <w:color w:val="000000"/>
                <w:sz w:val="20"/>
                <w:szCs w:val="20"/>
              </w:rPr>
              <w:t>от</w:t>
            </w:r>
            <w:proofErr w:type="gramEnd"/>
            <w:r w:rsidRPr="007368F3">
              <w:rPr>
                <w:color w:val="000000"/>
                <w:sz w:val="20"/>
                <w:szCs w:val="20"/>
              </w:rPr>
              <w:t xml:space="preserve"> </w:t>
            </w:r>
          </w:p>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1 апреля 2013 года № 36 </w:t>
            </w:r>
            <w:r w:rsidR="003A02A5" w:rsidRPr="007368F3">
              <w:rPr>
                <w:color w:val="000000"/>
                <w:sz w:val="20"/>
                <w:szCs w:val="20"/>
              </w:rPr>
              <w:t>«</w:t>
            </w:r>
            <w:r w:rsidRPr="007368F3">
              <w:rPr>
                <w:color w:val="000000"/>
                <w:sz w:val="20"/>
                <w:szCs w:val="20"/>
              </w:rPr>
              <w:t>О наградах Губернатора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2386420480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2386420480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Разовое денежное поощрение к наградам и почетному званию в Томской области в </w:t>
            </w:r>
            <w:proofErr w:type="gramStart"/>
            <w:r w:rsidRPr="007368F3">
              <w:rPr>
                <w:color w:val="000000"/>
                <w:sz w:val="20"/>
                <w:szCs w:val="20"/>
              </w:rPr>
              <w:t>соответствии</w:t>
            </w:r>
            <w:proofErr w:type="gramEnd"/>
            <w:r w:rsidRPr="007368F3">
              <w:rPr>
                <w:color w:val="000000"/>
                <w:sz w:val="20"/>
                <w:szCs w:val="20"/>
              </w:rPr>
              <w:t xml:space="preserve"> с Закон Томской области от 14 июля 1998 года № 13</w:t>
            </w:r>
            <w:r w:rsidR="003A02A5" w:rsidRPr="007368F3">
              <w:rPr>
                <w:color w:val="000000"/>
                <w:sz w:val="20"/>
                <w:szCs w:val="20"/>
              </w:rPr>
              <w:t>–</w:t>
            </w:r>
            <w:r w:rsidRPr="007368F3">
              <w:rPr>
                <w:color w:val="000000"/>
                <w:sz w:val="20"/>
                <w:szCs w:val="20"/>
              </w:rPr>
              <w:t xml:space="preserve">ОЗ </w:t>
            </w:r>
            <w:r w:rsidR="003A02A5" w:rsidRPr="007368F3">
              <w:rPr>
                <w:color w:val="000000"/>
                <w:sz w:val="20"/>
                <w:szCs w:val="20"/>
              </w:rPr>
              <w:t>«</w:t>
            </w:r>
            <w:r w:rsidRPr="007368F3">
              <w:rPr>
                <w:color w:val="000000"/>
                <w:sz w:val="20"/>
                <w:szCs w:val="20"/>
              </w:rPr>
              <w:t>О наградах и почетном звании в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2386420490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2386420490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847,5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в подготовке управленческих кадров организаций приоритетных отраслей экономики и социальной сферы, расположенных на территории Томской области</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2388900000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1 327,3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Гранты в форме субсидий на финансовое обеспечение затрат некоммерческим организациям, осуществляющим образовательную деятельность, не являющимся казенными учреждениями, на подготовку управленческих кадров для организаций народного хозяйства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23889R0660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1 327,3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Предоставление субсидий бюджетным, автономным учреждениям и иным некоммерческим организациям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23889R0660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600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1 327,3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1 368,0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Обращение с отходами, в том числе с твердыми коммунальными отходами, на территории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2600000000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132 036,7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135 579,3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Обеспечивающая подпрограмма</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2620000000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41 655,9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41 655,9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2620100000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41 655,9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41 655,9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2620100000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34 850,6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34 850,6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2620100000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6 662,3</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6 662,3</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2620100000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143,0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143,0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Проектная часть государственной программы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26W0000000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90 380,8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93 923,4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Региональный проект </w:t>
            </w:r>
            <w:r w:rsidR="003A02A5" w:rsidRPr="007368F3">
              <w:rPr>
                <w:color w:val="000000"/>
                <w:sz w:val="20"/>
                <w:szCs w:val="20"/>
              </w:rPr>
              <w:t>«</w:t>
            </w:r>
            <w:r w:rsidRPr="007368F3">
              <w:rPr>
                <w:color w:val="000000"/>
                <w:sz w:val="20"/>
                <w:szCs w:val="20"/>
              </w:rPr>
              <w:t>Чистая страна</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26WG100000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90 380,8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93 923,4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Ликвидация несанкционированных свалок в </w:t>
            </w:r>
            <w:proofErr w:type="gramStart"/>
            <w:r w:rsidRPr="007368F3">
              <w:rPr>
                <w:color w:val="000000"/>
                <w:sz w:val="20"/>
                <w:szCs w:val="20"/>
              </w:rPr>
              <w:t>границах</w:t>
            </w:r>
            <w:proofErr w:type="gramEnd"/>
            <w:r w:rsidRPr="007368F3">
              <w:rPr>
                <w:color w:val="000000"/>
                <w:sz w:val="20"/>
                <w:szCs w:val="20"/>
              </w:rPr>
              <w:t xml:space="preserve"> городов и наиболее опасных объектов накопленного экологического вреда окружающей среде</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26WG152420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90 380,8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93 923,4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26WG152420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90 380,8</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93 923,4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b/>
                <w:bCs/>
                <w:color w:val="000000"/>
                <w:sz w:val="20"/>
                <w:szCs w:val="20"/>
              </w:rPr>
              <w:t xml:space="preserve">Государственная программа </w:t>
            </w:r>
            <w:r w:rsidR="003A02A5" w:rsidRPr="007368F3">
              <w:rPr>
                <w:b/>
                <w:bCs/>
                <w:color w:val="000000"/>
                <w:sz w:val="20"/>
                <w:szCs w:val="20"/>
              </w:rPr>
              <w:t>«</w:t>
            </w:r>
            <w:r w:rsidRPr="007368F3">
              <w:rPr>
                <w:b/>
                <w:bCs/>
                <w:color w:val="000000"/>
                <w:sz w:val="20"/>
                <w:szCs w:val="20"/>
              </w:rPr>
              <w:t>Комплексное развитие сельских территорий Томской области</w:t>
            </w:r>
            <w:r w:rsidR="003A02A5" w:rsidRPr="007368F3">
              <w:rPr>
                <w:b/>
                <w:bCs/>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2700000000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780 391,4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782 534,4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Подпрограмма </w:t>
            </w:r>
            <w:r w:rsidR="003A02A5" w:rsidRPr="007368F3">
              <w:rPr>
                <w:color w:val="000000"/>
                <w:sz w:val="20"/>
                <w:szCs w:val="20"/>
              </w:rPr>
              <w:t>«</w:t>
            </w:r>
            <w:r w:rsidRPr="007368F3">
              <w:rPr>
                <w:color w:val="000000"/>
                <w:sz w:val="20"/>
                <w:szCs w:val="20"/>
              </w:rPr>
              <w:t>Создание условий комплексного развития сельских территорий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780 391,4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782 534,4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2718100000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34 093,5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33 300,5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27181R5760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34 093,5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33 300,5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27181R5760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34 093,5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33 300,5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Развитие жилищного строительства на сельских территориях и повышение уровня благоустройства домовладений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32 663,1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32 864,2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Обеспечение комплексного развития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2719245760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26 461,5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26 466,2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2719245760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26 461,5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26 466,2</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27192R5760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6 201,6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6 398,0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27192R5760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6 201,6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6 398,0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Реализация проектов по благоустройству сельских территорий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2719500000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3 806,5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3 031,0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2719545760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2 993,4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3 031,0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2719545760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2 993,4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3 031,0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27195R5760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813,1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27195R5760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813,1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Содействие занятости сельского населения</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1 042,6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1 042,6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27196R5760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1 042,6</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1 042,6</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 (возмещение части затрат, связанных с оплатой труда и проживанием студентов, привлеченных для прохождения производственной практики)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27196R5761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585,1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585,1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27196R5761</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585,1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585,1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 (возмещение части затрат по заключенным с работниками ученическим договорам)</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27196R5762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27196R5762</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457,5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457,5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Основное мероприятие </w:t>
            </w:r>
            <w:r w:rsidR="003A02A5" w:rsidRPr="007368F3">
              <w:rPr>
                <w:color w:val="000000"/>
                <w:sz w:val="20"/>
                <w:szCs w:val="20"/>
              </w:rPr>
              <w:t>«</w:t>
            </w:r>
            <w:r w:rsidRPr="007368F3">
              <w:rPr>
                <w:color w:val="000000"/>
                <w:sz w:val="20"/>
                <w:szCs w:val="20"/>
              </w:rPr>
              <w:t>Современный облик сельских территорий</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2719700000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708 785,7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712 296,1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комплексного развития сельских территорий</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27197R5760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708 785,7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712 296,1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27197R5760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708 785,7</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712 296,1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proofErr w:type="spellStart"/>
            <w:r w:rsidRPr="007368F3">
              <w:rPr>
                <w:b/>
                <w:bCs/>
                <w:color w:val="000000"/>
                <w:sz w:val="20"/>
                <w:szCs w:val="20"/>
              </w:rPr>
              <w:t>Непрограммное</w:t>
            </w:r>
            <w:proofErr w:type="spellEnd"/>
            <w:r w:rsidRPr="007368F3">
              <w:rPr>
                <w:b/>
                <w:bCs/>
                <w:color w:val="000000"/>
                <w:sz w:val="20"/>
                <w:szCs w:val="20"/>
              </w:rPr>
              <w:t xml:space="preserve"> направление расходов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b/>
                <w:bCs/>
                <w:color w:val="000000"/>
                <w:sz w:val="20"/>
                <w:szCs w:val="20"/>
              </w:rPr>
              <w:t>9900000000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1 778 558,9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b/>
                <w:bCs/>
                <w:color w:val="000000"/>
                <w:sz w:val="20"/>
                <w:szCs w:val="20"/>
              </w:rPr>
              <w:t>1 636 907,5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9900051200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Межбюджетные трансферты</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9900051200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500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1 806,1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154,7</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Руководство и управление в сфере установленных </w:t>
            </w:r>
            <w:proofErr w:type="gramStart"/>
            <w:r w:rsidRPr="007368F3">
              <w:rPr>
                <w:color w:val="000000"/>
                <w:sz w:val="20"/>
                <w:szCs w:val="20"/>
              </w:rPr>
              <w:t>функций органов государственной власти субъекта Российской Федерации</w:t>
            </w:r>
            <w:proofErr w:type="gramEnd"/>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935 407,9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935 407,9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Расходы на выплаты персоналу в </w:t>
            </w:r>
            <w:proofErr w:type="gramStart"/>
            <w:r w:rsidRPr="007368F3">
              <w:rPr>
                <w:color w:val="000000"/>
                <w:sz w:val="20"/>
                <w:szCs w:val="20"/>
              </w:rPr>
              <w:t>целях</w:t>
            </w:r>
            <w:proofErr w:type="gramEnd"/>
            <w:r w:rsidRPr="007368F3">
              <w:rPr>
                <w:color w:val="000000"/>
                <w:sz w:val="20"/>
                <w:szCs w:val="20"/>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100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720 448,4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720 448,4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207 349,1</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207 349,1</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7 610,4</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7 610,4</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Резервные фонды исполнительного органа государственной власти субъекта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314 374,9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314 374,9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9900200000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314 374,9</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314 374,9</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Исполнение судебных актов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9900300000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выборов и референдумов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9900600000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Проведение выборов высшего должностного лица субъекта Российской Федерации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9900600500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lastRenderedPageBreak/>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9900600500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140 000,0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Информационное освещение деятельности органов государственной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9900900000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13 915,0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13 915,0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w:t>
            </w:r>
            <w:r w:rsidR="003A02A5" w:rsidRPr="007368F3">
              <w:rPr>
                <w:color w:val="000000"/>
                <w:sz w:val="20"/>
                <w:szCs w:val="20"/>
              </w:rPr>
              <w:t>–</w:t>
            </w:r>
            <w:r w:rsidRPr="007368F3">
              <w:rPr>
                <w:color w:val="000000"/>
                <w:sz w:val="20"/>
                <w:szCs w:val="20"/>
              </w:rPr>
              <w:t xml:space="preserve">телекоммуникационной сети </w:t>
            </w:r>
            <w:r w:rsidR="003A02A5" w:rsidRPr="007368F3">
              <w:rPr>
                <w:color w:val="000000"/>
                <w:sz w:val="20"/>
                <w:szCs w:val="20"/>
              </w:rPr>
              <w:t>«</w:t>
            </w:r>
            <w:r w:rsidRPr="007368F3">
              <w:rPr>
                <w:color w:val="000000"/>
                <w:sz w:val="20"/>
                <w:szCs w:val="20"/>
              </w:rPr>
              <w:t>Интернет</w:t>
            </w:r>
            <w:r w:rsidR="003A02A5" w:rsidRPr="007368F3">
              <w:rPr>
                <w:color w:val="000000"/>
                <w:sz w:val="20"/>
                <w:szCs w:val="20"/>
              </w:rPr>
              <w:t>»</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9900998730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13 915,0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13 915,0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9900998730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13 915,0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13 915,0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 xml:space="preserve">Осуществление представительских и иных расходов, связанных с популяризацией деятельности органов </w:t>
            </w:r>
            <w:proofErr w:type="spellStart"/>
            <w:r w:rsidRPr="007368F3">
              <w:rPr>
                <w:color w:val="000000"/>
                <w:sz w:val="20"/>
                <w:szCs w:val="20"/>
              </w:rPr>
              <w:t>государ</w:t>
            </w:r>
            <w:proofErr w:type="gramStart"/>
            <w:r w:rsidRPr="007368F3">
              <w:rPr>
                <w:color w:val="000000"/>
                <w:sz w:val="20"/>
                <w:szCs w:val="20"/>
              </w:rPr>
              <w:t>c</w:t>
            </w:r>
            <w:proofErr w:type="gramEnd"/>
            <w:r w:rsidRPr="007368F3">
              <w:rPr>
                <w:color w:val="000000"/>
                <w:sz w:val="20"/>
                <w:szCs w:val="20"/>
              </w:rPr>
              <w:t>твенной</w:t>
            </w:r>
            <w:proofErr w:type="spellEnd"/>
            <w:r w:rsidRPr="007368F3">
              <w:rPr>
                <w:color w:val="000000"/>
                <w:sz w:val="20"/>
                <w:szCs w:val="20"/>
              </w:rPr>
              <w:t xml:space="preserve"> власти Томской области</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9901000000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13 055,0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13 055,0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Закупка товаров, работ и услуг для обеспечения государственных (муниципальных) нужд</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9901000000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200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12 135,5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12 135,5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Социальное обеспечение и иные выплаты населению</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9901000000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300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919,5</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919,5</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Обеспечение софинансирования из областного бюджета национальных проектов</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9901100000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350 000,0</w:t>
            </w:r>
          </w:p>
        </w:tc>
      </w:tr>
      <w:tr w:rsidR="000B722B" w:rsidRPr="007368F3" w:rsidTr="000B722B">
        <w:trPr>
          <w:cantSplit/>
          <w:jc w:val="center"/>
        </w:trPr>
        <w:tc>
          <w:tcPr>
            <w:tcW w:w="4750" w:type="dxa"/>
            <w:shd w:val="clear" w:color="auto" w:fill="FFFFFF"/>
            <w:tcMar>
              <w:top w:w="0" w:type="dxa"/>
              <w:left w:w="0" w:type="dxa"/>
              <w:bottom w:w="0" w:type="dxa"/>
              <w:right w:w="0" w:type="dxa"/>
            </w:tcMar>
            <w:vAlign w:val="center"/>
          </w:tcPr>
          <w:p w:rsidR="000B722B" w:rsidRPr="007368F3" w:rsidRDefault="000B722B" w:rsidP="000B722B">
            <w:pPr>
              <w:widowControl w:val="0"/>
              <w:autoSpaceDE w:val="0"/>
              <w:autoSpaceDN w:val="0"/>
              <w:adjustRightInd w:val="0"/>
              <w:jc w:val="both"/>
              <w:rPr>
                <w:sz w:val="2"/>
                <w:szCs w:val="2"/>
              </w:rPr>
            </w:pPr>
            <w:r w:rsidRPr="007368F3">
              <w:rPr>
                <w:color w:val="000000"/>
                <w:sz w:val="20"/>
                <w:szCs w:val="20"/>
              </w:rPr>
              <w:t>Иные бюджетные ассигнования</w:t>
            </w:r>
          </w:p>
        </w:tc>
        <w:tc>
          <w:tcPr>
            <w:tcW w:w="1843"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9901100000</w:t>
            </w:r>
          </w:p>
        </w:tc>
        <w:tc>
          <w:tcPr>
            <w:tcW w:w="56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center"/>
              <w:rPr>
                <w:sz w:val="2"/>
                <w:szCs w:val="2"/>
              </w:rPr>
            </w:pPr>
            <w:r w:rsidRPr="007368F3">
              <w:rPr>
                <w:color w:val="000000"/>
                <w:sz w:val="20"/>
                <w:szCs w:val="20"/>
              </w:rPr>
              <w:t>800</w:t>
            </w:r>
          </w:p>
        </w:tc>
        <w:tc>
          <w:tcPr>
            <w:tcW w:w="1418"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350 000,0</w:t>
            </w:r>
          </w:p>
        </w:tc>
        <w:tc>
          <w:tcPr>
            <w:tcW w:w="1417" w:type="dxa"/>
            <w:shd w:val="clear" w:color="auto" w:fill="FFFFFF"/>
            <w:tcMar>
              <w:top w:w="0" w:type="dxa"/>
              <w:left w:w="0" w:type="dxa"/>
              <w:bottom w:w="0" w:type="dxa"/>
              <w:right w:w="0" w:type="dxa"/>
            </w:tcMar>
            <w:vAlign w:val="center"/>
          </w:tcPr>
          <w:p w:rsidR="000B722B" w:rsidRPr="007368F3" w:rsidRDefault="000B722B" w:rsidP="00763AA1">
            <w:pPr>
              <w:widowControl w:val="0"/>
              <w:autoSpaceDE w:val="0"/>
              <w:autoSpaceDN w:val="0"/>
              <w:adjustRightInd w:val="0"/>
              <w:jc w:val="right"/>
              <w:rPr>
                <w:sz w:val="2"/>
                <w:szCs w:val="2"/>
              </w:rPr>
            </w:pPr>
            <w:r w:rsidRPr="007368F3">
              <w:rPr>
                <w:color w:val="000000"/>
                <w:sz w:val="20"/>
                <w:szCs w:val="20"/>
              </w:rPr>
              <w:t>350 000,0</w:t>
            </w:r>
            <w:r w:rsidR="003A02A5" w:rsidRPr="007368F3">
              <w:rPr>
                <w:color w:val="000000"/>
                <w:sz w:val="20"/>
                <w:szCs w:val="20"/>
              </w:rPr>
              <w:t>»</w:t>
            </w:r>
            <w:r w:rsidRPr="007368F3">
              <w:rPr>
                <w:color w:val="000000"/>
                <w:sz w:val="20"/>
                <w:szCs w:val="20"/>
              </w:rPr>
              <w:t>;</w:t>
            </w:r>
          </w:p>
        </w:tc>
      </w:tr>
    </w:tbl>
    <w:p w:rsidR="003039FD" w:rsidRPr="007368F3" w:rsidRDefault="003039FD" w:rsidP="003039FD">
      <w:pPr>
        <w:jc w:val="both"/>
        <w:rPr>
          <w:sz w:val="26"/>
          <w:szCs w:val="26"/>
        </w:rPr>
      </w:pPr>
    </w:p>
    <w:sectPr w:rsidR="003039FD" w:rsidRPr="007368F3" w:rsidSect="00F2162A">
      <w:headerReference w:type="default" r:id="rId9"/>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9A8" w:rsidRDefault="00EB29A8">
      <w:r>
        <w:separator/>
      </w:r>
    </w:p>
  </w:endnote>
  <w:endnote w:type="continuationSeparator" w:id="0">
    <w:p w:rsidR="00EB29A8" w:rsidRDefault="00EB29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9A8" w:rsidRDefault="00EB29A8">
      <w:r>
        <w:separator/>
      </w:r>
    </w:p>
  </w:footnote>
  <w:footnote w:type="continuationSeparator" w:id="0">
    <w:p w:rsidR="00EB29A8" w:rsidRDefault="00EB29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598180"/>
      <w:docPartObj>
        <w:docPartGallery w:val="Page Numbers (Top of Page)"/>
        <w:docPartUnique/>
      </w:docPartObj>
    </w:sdtPr>
    <w:sdtContent>
      <w:p w:rsidR="00763AA1" w:rsidRDefault="00A50102">
        <w:pPr>
          <w:pStyle w:val="a4"/>
          <w:jc w:val="right"/>
        </w:pPr>
        <w:fldSimple w:instr=" PAGE   \* MERGEFORMAT ">
          <w:r w:rsidR="00DD3AE4">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86823"/>
    <w:multiLevelType w:val="hybridMultilevel"/>
    <w:tmpl w:val="F5B6DD2C"/>
    <w:lvl w:ilvl="0" w:tplc="A77CC89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A6142C4"/>
    <w:multiLevelType w:val="hybridMultilevel"/>
    <w:tmpl w:val="358817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1E4ED4"/>
    <w:multiLevelType w:val="hybridMultilevel"/>
    <w:tmpl w:val="39328F36"/>
    <w:lvl w:ilvl="0" w:tplc="B8309AE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53996704"/>
    <w:multiLevelType w:val="hybridMultilevel"/>
    <w:tmpl w:val="472249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06D5531"/>
    <w:multiLevelType w:val="hybridMultilevel"/>
    <w:tmpl w:val="E962FF9E"/>
    <w:lvl w:ilvl="0" w:tplc="B982269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2439E"/>
    <w:rsid w:val="00000D26"/>
    <w:rsid w:val="00002107"/>
    <w:rsid w:val="0000582D"/>
    <w:rsid w:val="000067DA"/>
    <w:rsid w:val="00007E7E"/>
    <w:rsid w:val="0001070C"/>
    <w:rsid w:val="00011F27"/>
    <w:rsid w:val="00012512"/>
    <w:rsid w:val="00012EBE"/>
    <w:rsid w:val="0001441E"/>
    <w:rsid w:val="00015F07"/>
    <w:rsid w:val="0001647F"/>
    <w:rsid w:val="00017E58"/>
    <w:rsid w:val="00020CAD"/>
    <w:rsid w:val="0002181A"/>
    <w:rsid w:val="00022D2D"/>
    <w:rsid w:val="000233C9"/>
    <w:rsid w:val="00023918"/>
    <w:rsid w:val="00023FD7"/>
    <w:rsid w:val="00031DC1"/>
    <w:rsid w:val="00031F51"/>
    <w:rsid w:val="00032E0F"/>
    <w:rsid w:val="00034145"/>
    <w:rsid w:val="00034FE6"/>
    <w:rsid w:val="00035CB8"/>
    <w:rsid w:val="00036D7C"/>
    <w:rsid w:val="00040A43"/>
    <w:rsid w:val="00040EC5"/>
    <w:rsid w:val="00041625"/>
    <w:rsid w:val="000416B1"/>
    <w:rsid w:val="000444D0"/>
    <w:rsid w:val="000463EB"/>
    <w:rsid w:val="0004774A"/>
    <w:rsid w:val="00050EE5"/>
    <w:rsid w:val="00051B66"/>
    <w:rsid w:val="0005487C"/>
    <w:rsid w:val="000553B9"/>
    <w:rsid w:val="00055FDA"/>
    <w:rsid w:val="0006000C"/>
    <w:rsid w:val="00063AC5"/>
    <w:rsid w:val="00063F08"/>
    <w:rsid w:val="00063F76"/>
    <w:rsid w:val="00064729"/>
    <w:rsid w:val="00065583"/>
    <w:rsid w:val="00066B3A"/>
    <w:rsid w:val="0006739A"/>
    <w:rsid w:val="0006757D"/>
    <w:rsid w:val="00067FA2"/>
    <w:rsid w:val="00070AA3"/>
    <w:rsid w:val="000712B0"/>
    <w:rsid w:val="00072F30"/>
    <w:rsid w:val="00074B3B"/>
    <w:rsid w:val="00075D9C"/>
    <w:rsid w:val="00076F5E"/>
    <w:rsid w:val="000800AE"/>
    <w:rsid w:val="00084ED5"/>
    <w:rsid w:val="00085E60"/>
    <w:rsid w:val="0008601F"/>
    <w:rsid w:val="000865FD"/>
    <w:rsid w:val="00087976"/>
    <w:rsid w:val="00087A8F"/>
    <w:rsid w:val="00091A74"/>
    <w:rsid w:val="000927BC"/>
    <w:rsid w:val="000A0771"/>
    <w:rsid w:val="000A4D6E"/>
    <w:rsid w:val="000A596F"/>
    <w:rsid w:val="000A6738"/>
    <w:rsid w:val="000A7153"/>
    <w:rsid w:val="000B16FF"/>
    <w:rsid w:val="000B32C4"/>
    <w:rsid w:val="000B34A4"/>
    <w:rsid w:val="000B3AD6"/>
    <w:rsid w:val="000B5AB4"/>
    <w:rsid w:val="000B5F4A"/>
    <w:rsid w:val="000B722B"/>
    <w:rsid w:val="000B7C80"/>
    <w:rsid w:val="000C0876"/>
    <w:rsid w:val="000C0C95"/>
    <w:rsid w:val="000C289B"/>
    <w:rsid w:val="000C7C76"/>
    <w:rsid w:val="000D169A"/>
    <w:rsid w:val="000D6D55"/>
    <w:rsid w:val="000D7F41"/>
    <w:rsid w:val="000E1521"/>
    <w:rsid w:val="000E1EB5"/>
    <w:rsid w:val="000E33E6"/>
    <w:rsid w:val="000E625B"/>
    <w:rsid w:val="000E714B"/>
    <w:rsid w:val="000F289F"/>
    <w:rsid w:val="000F2AA7"/>
    <w:rsid w:val="000F6EE4"/>
    <w:rsid w:val="000F7C09"/>
    <w:rsid w:val="001000B0"/>
    <w:rsid w:val="00100D24"/>
    <w:rsid w:val="00101AEC"/>
    <w:rsid w:val="00102534"/>
    <w:rsid w:val="00113BEC"/>
    <w:rsid w:val="0011540D"/>
    <w:rsid w:val="001178A8"/>
    <w:rsid w:val="00120B8F"/>
    <w:rsid w:val="00122828"/>
    <w:rsid w:val="0012738F"/>
    <w:rsid w:val="00135227"/>
    <w:rsid w:val="00136935"/>
    <w:rsid w:val="00142680"/>
    <w:rsid w:val="0014300E"/>
    <w:rsid w:val="00146327"/>
    <w:rsid w:val="00146761"/>
    <w:rsid w:val="00146D6E"/>
    <w:rsid w:val="00152593"/>
    <w:rsid w:val="00152E20"/>
    <w:rsid w:val="00155A17"/>
    <w:rsid w:val="00155EB6"/>
    <w:rsid w:val="001568DD"/>
    <w:rsid w:val="0016363C"/>
    <w:rsid w:val="00164552"/>
    <w:rsid w:val="00164883"/>
    <w:rsid w:val="00167F7D"/>
    <w:rsid w:val="00171107"/>
    <w:rsid w:val="00172373"/>
    <w:rsid w:val="00172DAB"/>
    <w:rsid w:val="001736F3"/>
    <w:rsid w:val="0017534D"/>
    <w:rsid w:val="00175D3D"/>
    <w:rsid w:val="00177297"/>
    <w:rsid w:val="00177E86"/>
    <w:rsid w:val="001816FB"/>
    <w:rsid w:val="001834C0"/>
    <w:rsid w:val="00186A08"/>
    <w:rsid w:val="001909EB"/>
    <w:rsid w:val="00194C6C"/>
    <w:rsid w:val="00196EAF"/>
    <w:rsid w:val="001A0DE6"/>
    <w:rsid w:val="001A397F"/>
    <w:rsid w:val="001A5E5E"/>
    <w:rsid w:val="001A7C21"/>
    <w:rsid w:val="001B0382"/>
    <w:rsid w:val="001B1463"/>
    <w:rsid w:val="001B1CDE"/>
    <w:rsid w:val="001B2F08"/>
    <w:rsid w:val="001B2F85"/>
    <w:rsid w:val="001B4B3B"/>
    <w:rsid w:val="001C05AB"/>
    <w:rsid w:val="001C400B"/>
    <w:rsid w:val="001C7102"/>
    <w:rsid w:val="001C7836"/>
    <w:rsid w:val="001C7E2A"/>
    <w:rsid w:val="001D42D4"/>
    <w:rsid w:val="001D4421"/>
    <w:rsid w:val="001E17A8"/>
    <w:rsid w:val="001E1B4D"/>
    <w:rsid w:val="001E2734"/>
    <w:rsid w:val="001E6DE4"/>
    <w:rsid w:val="001F316A"/>
    <w:rsid w:val="001F373A"/>
    <w:rsid w:val="001F7436"/>
    <w:rsid w:val="001F7BBB"/>
    <w:rsid w:val="002015FA"/>
    <w:rsid w:val="0020273A"/>
    <w:rsid w:val="00203070"/>
    <w:rsid w:val="00203833"/>
    <w:rsid w:val="002041AC"/>
    <w:rsid w:val="002041EA"/>
    <w:rsid w:val="00206BAA"/>
    <w:rsid w:val="00210E87"/>
    <w:rsid w:val="00212FA8"/>
    <w:rsid w:val="00214E38"/>
    <w:rsid w:val="00215912"/>
    <w:rsid w:val="00217485"/>
    <w:rsid w:val="002206CC"/>
    <w:rsid w:val="00223493"/>
    <w:rsid w:val="002250EA"/>
    <w:rsid w:val="002332FB"/>
    <w:rsid w:val="002333D1"/>
    <w:rsid w:val="002349E2"/>
    <w:rsid w:val="00235FC2"/>
    <w:rsid w:val="00236D7B"/>
    <w:rsid w:val="0024071A"/>
    <w:rsid w:val="00243251"/>
    <w:rsid w:val="00243A68"/>
    <w:rsid w:val="00243C50"/>
    <w:rsid w:val="00245FC0"/>
    <w:rsid w:val="00250DEF"/>
    <w:rsid w:val="00250FCC"/>
    <w:rsid w:val="00251FEF"/>
    <w:rsid w:val="00254A9E"/>
    <w:rsid w:val="00261475"/>
    <w:rsid w:val="00261748"/>
    <w:rsid w:val="002622D0"/>
    <w:rsid w:val="00263622"/>
    <w:rsid w:val="002659B7"/>
    <w:rsid w:val="002700DA"/>
    <w:rsid w:val="00270BE2"/>
    <w:rsid w:val="00272177"/>
    <w:rsid w:val="002740CF"/>
    <w:rsid w:val="00274B14"/>
    <w:rsid w:val="0027545D"/>
    <w:rsid w:val="00284557"/>
    <w:rsid w:val="00284CFF"/>
    <w:rsid w:val="00285651"/>
    <w:rsid w:val="00285ED4"/>
    <w:rsid w:val="00293B71"/>
    <w:rsid w:val="00295A8C"/>
    <w:rsid w:val="0029660B"/>
    <w:rsid w:val="00297403"/>
    <w:rsid w:val="002A0E01"/>
    <w:rsid w:val="002A33F1"/>
    <w:rsid w:val="002A567D"/>
    <w:rsid w:val="002A6525"/>
    <w:rsid w:val="002A72D4"/>
    <w:rsid w:val="002B011B"/>
    <w:rsid w:val="002B1956"/>
    <w:rsid w:val="002B1D59"/>
    <w:rsid w:val="002B1F08"/>
    <w:rsid w:val="002B2D94"/>
    <w:rsid w:val="002B456C"/>
    <w:rsid w:val="002B6993"/>
    <w:rsid w:val="002B6B11"/>
    <w:rsid w:val="002B73D5"/>
    <w:rsid w:val="002C386E"/>
    <w:rsid w:val="002C3D41"/>
    <w:rsid w:val="002C4AA9"/>
    <w:rsid w:val="002C5EC1"/>
    <w:rsid w:val="002C606E"/>
    <w:rsid w:val="002D2707"/>
    <w:rsid w:val="002D2F0E"/>
    <w:rsid w:val="002D3F53"/>
    <w:rsid w:val="002E0DB3"/>
    <w:rsid w:val="002E32C3"/>
    <w:rsid w:val="002E6C67"/>
    <w:rsid w:val="002F18FE"/>
    <w:rsid w:val="002F19DF"/>
    <w:rsid w:val="002F7839"/>
    <w:rsid w:val="0030286E"/>
    <w:rsid w:val="003039FD"/>
    <w:rsid w:val="0030445C"/>
    <w:rsid w:val="00305476"/>
    <w:rsid w:val="00305FC6"/>
    <w:rsid w:val="003100AB"/>
    <w:rsid w:val="00313114"/>
    <w:rsid w:val="0031381A"/>
    <w:rsid w:val="003142FB"/>
    <w:rsid w:val="00315A42"/>
    <w:rsid w:val="00320298"/>
    <w:rsid w:val="00320640"/>
    <w:rsid w:val="00320DD9"/>
    <w:rsid w:val="00325D2D"/>
    <w:rsid w:val="00325E96"/>
    <w:rsid w:val="00330397"/>
    <w:rsid w:val="00332831"/>
    <w:rsid w:val="00333FEC"/>
    <w:rsid w:val="00336E71"/>
    <w:rsid w:val="003374B0"/>
    <w:rsid w:val="003407AC"/>
    <w:rsid w:val="00342150"/>
    <w:rsid w:val="003436CD"/>
    <w:rsid w:val="00346EF7"/>
    <w:rsid w:val="00353AE0"/>
    <w:rsid w:val="00353DC8"/>
    <w:rsid w:val="003544ED"/>
    <w:rsid w:val="00354674"/>
    <w:rsid w:val="003553D2"/>
    <w:rsid w:val="0035555E"/>
    <w:rsid w:val="00355995"/>
    <w:rsid w:val="0035771E"/>
    <w:rsid w:val="00363218"/>
    <w:rsid w:val="00363378"/>
    <w:rsid w:val="00364AF6"/>
    <w:rsid w:val="00365270"/>
    <w:rsid w:val="0036665D"/>
    <w:rsid w:val="00367CBA"/>
    <w:rsid w:val="0038085B"/>
    <w:rsid w:val="00382DB1"/>
    <w:rsid w:val="00383E51"/>
    <w:rsid w:val="00384EF5"/>
    <w:rsid w:val="003867B7"/>
    <w:rsid w:val="00394406"/>
    <w:rsid w:val="003959D0"/>
    <w:rsid w:val="00395B51"/>
    <w:rsid w:val="0039681E"/>
    <w:rsid w:val="00396E7D"/>
    <w:rsid w:val="003A010B"/>
    <w:rsid w:val="003A02A5"/>
    <w:rsid w:val="003A0B6F"/>
    <w:rsid w:val="003A13C3"/>
    <w:rsid w:val="003A1A27"/>
    <w:rsid w:val="003A23F2"/>
    <w:rsid w:val="003A5815"/>
    <w:rsid w:val="003A5B3D"/>
    <w:rsid w:val="003A7429"/>
    <w:rsid w:val="003B5FBB"/>
    <w:rsid w:val="003B66E6"/>
    <w:rsid w:val="003C05E1"/>
    <w:rsid w:val="003C098E"/>
    <w:rsid w:val="003C574F"/>
    <w:rsid w:val="003C5A7A"/>
    <w:rsid w:val="003D0B03"/>
    <w:rsid w:val="003D1B39"/>
    <w:rsid w:val="003D4C9B"/>
    <w:rsid w:val="003D5056"/>
    <w:rsid w:val="003D5F1B"/>
    <w:rsid w:val="003D6840"/>
    <w:rsid w:val="003E02EA"/>
    <w:rsid w:val="003E7AB8"/>
    <w:rsid w:val="003E7ACC"/>
    <w:rsid w:val="003F0367"/>
    <w:rsid w:val="003F0473"/>
    <w:rsid w:val="003F0F01"/>
    <w:rsid w:val="003F5CF9"/>
    <w:rsid w:val="004006EA"/>
    <w:rsid w:val="00400818"/>
    <w:rsid w:val="00400F41"/>
    <w:rsid w:val="00404066"/>
    <w:rsid w:val="00405589"/>
    <w:rsid w:val="00405F65"/>
    <w:rsid w:val="00411E6B"/>
    <w:rsid w:val="00412DA4"/>
    <w:rsid w:val="0041372C"/>
    <w:rsid w:val="0041401D"/>
    <w:rsid w:val="004162C8"/>
    <w:rsid w:val="00417C46"/>
    <w:rsid w:val="00420592"/>
    <w:rsid w:val="00420A0A"/>
    <w:rsid w:val="004212E2"/>
    <w:rsid w:val="00421B73"/>
    <w:rsid w:val="00423A1C"/>
    <w:rsid w:val="00425694"/>
    <w:rsid w:val="00426110"/>
    <w:rsid w:val="00426CCB"/>
    <w:rsid w:val="00430403"/>
    <w:rsid w:val="004329C8"/>
    <w:rsid w:val="004349DA"/>
    <w:rsid w:val="00435283"/>
    <w:rsid w:val="00436C57"/>
    <w:rsid w:val="00436F4D"/>
    <w:rsid w:val="004402ED"/>
    <w:rsid w:val="0044128C"/>
    <w:rsid w:val="00443D37"/>
    <w:rsid w:val="00445D95"/>
    <w:rsid w:val="00450C58"/>
    <w:rsid w:val="00451BAF"/>
    <w:rsid w:val="004539C6"/>
    <w:rsid w:val="00455E86"/>
    <w:rsid w:val="00462BF4"/>
    <w:rsid w:val="0046541B"/>
    <w:rsid w:val="004675CF"/>
    <w:rsid w:val="00470721"/>
    <w:rsid w:val="00471131"/>
    <w:rsid w:val="004730CD"/>
    <w:rsid w:val="00473F84"/>
    <w:rsid w:val="00477074"/>
    <w:rsid w:val="004824FD"/>
    <w:rsid w:val="00482606"/>
    <w:rsid w:val="0048314F"/>
    <w:rsid w:val="0048510B"/>
    <w:rsid w:val="00485339"/>
    <w:rsid w:val="00491ADC"/>
    <w:rsid w:val="00492595"/>
    <w:rsid w:val="00492D17"/>
    <w:rsid w:val="004933DC"/>
    <w:rsid w:val="00494DC0"/>
    <w:rsid w:val="004957F8"/>
    <w:rsid w:val="0049657E"/>
    <w:rsid w:val="0049671E"/>
    <w:rsid w:val="004A0FF2"/>
    <w:rsid w:val="004A1C39"/>
    <w:rsid w:val="004A25C4"/>
    <w:rsid w:val="004B387B"/>
    <w:rsid w:val="004B482D"/>
    <w:rsid w:val="004B5E9C"/>
    <w:rsid w:val="004B671C"/>
    <w:rsid w:val="004B7D66"/>
    <w:rsid w:val="004C3084"/>
    <w:rsid w:val="004C6078"/>
    <w:rsid w:val="004C60E7"/>
    <w:rsid w:val="004C67B9"/>
    <w:rsid w:val="004C7A54"/>
    <w:rsid w:val="004C7BCE"/>
    <w:rsid w:val="004D159F"/>
    <w:rsid w:val="004D1D5C"/>
    <w:rsid w:val="004D281D"/>
    <w:rsid w:val="004D3379"/>
    <w:rsid w:val="004D3FBA"/>
    <w:rsid w:val="004D4E41"/>
    <w:rsid w:val="004D68F2"/>
    <w:rsid w:val="004D7275"/>
    <w:rsid w:val="004E1567"/>
    <w:rsid w:val="004E15A2"/>
    <w:rsid w:val="004E2595"/>
    <w:rsid w:val="004E2C13"/>
    <w:rsid w:val="004E458D"/>
    <w:rsid w:val="004E5293"/>
    <w:rsid w:val="004E54BA"/>
    <w:rsid w:val="004E61F0"/>
    <w:rsid w:val="004F1784"/>
    <w:rsid w:val="004F1FFC"/>
    <w:rsid w:val="004F2294"/>
    <w:rsid w:val="004F322D"/>
    <w:rsid w:val="004F73D3"/>
    <w:rsid w:val="00500204"/>
    <w:rsid w:val="00500F12"/>
    <w:rsid w:val="00501B57"/>
    <w:rsid w:val="005040FA"/>
    <w:rsid w:val="005102FB"/>
    <w:rsid w:val="00510C7E"/>
    <w:rsid w:val="00516447"/>
    <w:rsid w:val="0051662C"/>
    <w:rsid w:val="0052108E"/>
    <w:rsid w:val="00521D44"/>
    <w:rsid w:val="00521FBB"/>
    <w:rsid w:val="005226B0"/>
    <w:rsid w:val="005227CD"/>
    <w:rsid w:val="0052446E"/>
    <w:rsid w:val="00525F9C"/>
    <w:rsid w:val="00527073"/>
    <w:rsid w:val="0053349C"/>
    <w:rsid w:val="005335DB"/>
    <w:rsid w:val="00536EF5"/>
    <w:rsid w:val="005421EB"/>
    <w:rsid w:val="005430CF"/>
    <w:rsid w:val="00543B4A"/>
    <w:rsid w:val="00544B24"/>
    <w:rsid w:val="005467E4"/>
    <w:rsid w:val="005476CA"/>
    <w:rsid w:val="0055184B"/>
    <w:rsid w:val="00551D7F"/>
    <w:rsid w:val="00552310"/>
    <w:rsid w:val="00552416"/>
    <w:rsid w:val="005532AD"/>
    <w:rsid w:val="005532E4"/>
    <w:rsid w:val="00557590"/>
    <w:rsid w:val="00560C03"/>
    <w:rsid w:val="00560F2A"/>
    <w:rsid w:val="005628CA"/>
    <w:rsid w:val="00562ED6"/>
    <w:rsid w:val="00566B30"/>
    <w:rsid w:val="00570019"/>
    <w:rsid w:val="00572105"/>
    <w:rsid w:val="00572BD2"/>
    <w:rsid w:val="00572F3C"/>
    <w:rsid w:val="005737FF"/>
    <w:rsid w:val="005761C8"/>
    <w:rsid w:val="0058102E"/>
    <w:rsid w:val="005822A2"/>
    <w:rsid w:val="00582748"/>
    <w:rsid w:val="00582775"/>
    <w:rsid w:val="0058357F"/>
    <w:rsid w:val="00585029"/>
    <w:rsid w:val="005851B1"/>
    <w:rsid w:val="00590077"/>
    <w:rsid w:val="005909A3"/>
    <w:rsid w:val="00591DA4"/>
    <w:rsid w:val="00594FF7"/>
    <w:rsid w:val="005A21E9"/>
    <w:rsid w:val="005A32AB"/>
    <w:rsid w:val="005A6830"/>
    <w:rsid w:val="005A7A52"/>
    <w:rsid w:val="005B0A91"/>
    <w:rsid w:val="005B1628"/>
    <w:rsid w:val="005B2B83"/>
    <w:rsid w:val="005B3BBC"/>
    <w:rsid w:val="005B4294"/>
    <w:rsid w:val="005C31E6"/>
    <w:rsid w:val="005C41DE"/>
    <w:rsid w:val="005C4C7B"/>
    <w:rsid w:val="005C5FF9"/>
    <w:rsid w:val="005D05D5"/>
    <w:rsid w:val="005D0BBB"/>
    <w:rsid w:val="005D186A"/>
    <w:rsid w:val="005D188A"/>
    <w:rsid w:val="005D467A"/>
    <w:rsid w:val="005D6B69"/>
    <w:rsid w:val="005D7059"/>
    <w:rsid w:val="005D763F"/>
    <w:rsid w:val="005D77CF"/>
    <w:rsid w:val="005D79B6"/>
    <w:rsid w:val="005E1033"/>
    <w:rsid w:val="005E3400"/>
    <w:rsid w:val="005E4825"/>
    <w:rsid w:val="005E4A30"/>
    <w:rsid w:val="005E4BA0"/>
    <w:rsid w:val="005E5291"/>
    <w:rsid w:val="005E5C92"/>
    <w:rsid w:val="005F35E2"/>
    <w:rsid w:val="005F659C"/>
    <w:rsid w:val="005F7E67"/>
    <w:rsid w:val="006006A8"/>
    <w:rsid w:val="00601739"/>
    <w:rsid w:val="00602689"/>
    <w:rsid w:val="006048DF"/>
    <w:rsid w:val="0060513E"/>
    <w:rsid w:val="00605CDA"/>
    <w:rsid w:val="006124F9"/>
    <w:rsid w:val="00615035"/>
    <w:rsid w:val="006153C4"/>
    <w:rsid w:val="00615DDB"/>
    <w:rsid w:val="006161F7"/>
    <w:rsid w:val="006174CE"/>
    <w:rsid w:val="00617769"/>
    <w:rsid w:val="0062385C"/>
    <w:rsid w:val="00624365"/>
    <w:rsid w:val="00625DFA"/>
    <w:rsid w:val="00627B3E"/>
    <w:rsid w:val="006331F3"/>
    <w:rsid w:val="0063426C"/>
    <w:rsid w:val="00635224"/>
    <w:rsid w:val="0063673F"/>
    <w:rsid w:val="006377AB"/>
    <w:rsid w:val="0064026B"/>
    <w:rsid w:val="00640E27"/>
    <w:rsid w:val="00641169"/>
    <w:rsid w:val="00643295"/>
    <w:rsid w:val="006444A2"/>
    <w:rsid w:val="006453E3"/>
    <w:rsid w:val="00645B14"/>
    <w:rsid w:val="00646014"/>
    <w:rsid w:val="00652A4B"/>
    <w:rsid w:val="00653375"/>
    <w:rsid w:val="006543F8"/>
    <w:rsid w:val="00655B44"/>
    <w:rsid w:val="00655D48"/>
    <w:rsid w:val="00660690"/>
    <w:rsid w:val="00661C4E"/>
    <w:rsid w:val="00663010"/>
    <w:rsid w:val="00663DD6"/>
    <w:rsid w:val="00664051"/>
    <w:rsid w:val="00666358"/>
    <w:rsid w:val="00674119"/>
    <w:rsid w:val="0067451C"/>
    <w:rsid w:val="00676004"/>
    <w:rsid w:val="00676A83"/>
    <w:rsid w:val="006811DC"/>
    <w:rsid w:val="006820D4"/>
    <w:rsid w:val="006826C9"/>
    <w:rsid w:val="006829DA"/>
    <w:rsid w:val="00683176"/>
    <w:rsid w:val="006850A8"/>
    <w:rsid w:val="00685829"/>
    <w:rsid w:val="00690231"/>
    <w:rsid w:val="00692D08"/>
    <w:rsid w:val="006938B9"/>
    <w:rsid w:val="006941B1"/>
    <w:rsid w:val="00694E6B"/>
    <w:rsid w:val="00694ECB"/>
    <w:rsid w:val="006958A2"/>
    <w:rsid w:val="00695CEA"/>
    <w:rsid w:val="00696D2E"/>
    <w:rsid w:val="006A2246"/>
    <w:rsid w:val="006A325B"/>
    <w:rsid w:val="006A3820"/>
    <w:rsid w:val="006A580C"/>
    <w:rsid w:val="006A5B59"/>
    <w:rsid w:val="006A5B89"/>
    <w:rsid w:val="006A7D1B"/>
    <w:rsid w:val="006B2DA5"/>
    <w:rsid w:val="006B52D8"/>
    <w:rsid w:val="006B53DB"/>
    <w:rsid w:val="006B703D"/>
    <w:rsid w:val="006C0A6E"/>
    <w:rsid w:val="006C15AB"/>
    <w:rsid w:val="006C2C17"/>
    <w:rsid w:val="006C2C29"/>
    <w:rsid w:val="006C3155"/>
    <w:rsid w:val="006C3690"/>
    <w:rsid w:val="006C38D6"/>
    <w:rsid w:val="006C3D70"/>
    <w:rsid w:val="006C4381"/>
    <w:rsid w:val="006C531A"/>
    <w:rsid w:val="006C5BB6"/>
    <w:rsid w:val="006C6845"/>
    <w:rsid w:val="006C69E4"/>
    <w:rsid w:val="006D07E3"/>
    <w:rsid w:val="006D358F"/>
    <w:rsid w:val="006D4153"/>
    <w:rsid w:val="006D4F38"/>
    <w:rsid w:val="006D50DC"/>
    <w:rsid w:val="006D5D40"/>
    <w:rsid w:val="006D6282"/>
    <w:rsid w:val="006E0283"/>
    <w:rsid w:val="006E0F08"/>
    <w:rsid w:val="006E2D4E"/>
    <w:rsid w:val="006E3B92"/>
    <w:rsid w:val="006E6E52"/>
    <w:rsid w:val="006F1581"/>
    <w:rsid w:val="006F3B98"/>
    <w:rsid w:val="006F4E3B"/>
    <w:rsid w:val="006F56B6"/>
    <w:rsid w:val="006F6E13"/>
    <w:rsid w:val="006F758A"/>
    <w:rsid w:val="0070045D"/>
    <w:rsid w:val="00701D7A"/>
    <w:rsid w:val="00705738"/>
    <w:rsid w:val="00705A56"/>
    <w:rsid w:val="007108B3"/>
    <w:rsid w:val="007136F8"/>
    <w:rsid w:val="007144A3"/>
    <w:rsid w:val="00714E71"/>
    <w:rsid w:val="00715474"/>
    <w:rsid w:val="00716B97"/>
    <w:rsid w:val="00717D19"/>
    <w:rsid w:val="00720AB2"/>
    <w:rsid w:val="00720AC5"/>
    <w:rsid w:val="00723F48"/>
    <w:rsid w:val="00725D97"/>
    <w:rsid w:val="007279EF"/>
    <w:rsid w:val="007320C9"/>
    <w:rsid w:val="007322E3"/>
    <w:rsid w:val="0073355B"/>
    <w:rsid w:val="007358BE"/>
    <w:rsid w:val="00735D18"/>
    <w:rsid w:val="007368F3"/>
    <w:rsid w:val="0073748F"/>
    <w:rsid w:val="007416A4"/>
    <w:rsid w:val="0074302A"/>
    <w:rsid w:val="00745202"/>
    <w:rsid w:val="0075099C"/>
    <w:rsid w:val="00750E82"/>
    <w:rsid w:val="0075129A"/>
    <w:rsid w:val="00751EFE"/>
    <w:rsid w:val="007520B9"/>
    <w:rsid w:val="00752EE6"/>
    <w:rsid w:val="007534D7"/>
    <w:rsid w:val="007539D3"/>
    <w:rsid w:val="00753A94"/>
    <w:rsid w:val="007571D9"/>
    <w:rsid w:val="007602FB"/>
    <w:rsid w:val="00762BC7"/>
    <w:rsid w:val="00763AA1"/>
    <w:rsid w:val="00765E6E"/>
    <w:rsid w:val="007677A6"/>
    <w:rsid w:val="00767B7D"/>
    <w:rsid w:val="007705D1"/>
    <w:rsid w:val="00770BD7"/>
    <w:rsid w:val="007716F9"/>
    <w:rsid w:val="007805BB"/>
    <w:rsid w:val="00780A3E"/>
    <w:rsid w:val="007812D0"/>
    <w:rsid w:val="00781D24"/>
    <w:rsid w:val="0078357A"/>
    <w:rsid w:val="0078523A"/>
    <w:rsid w:val="007868E9"/>
    <w:rsid w:val="007A07A7"/>
    <w:rsid w:val="007A0EFB"/>
    <w:rsid w:val="007A261C"/>
    <w:rsid w:val="007A445F"/>
    <w:rsid w:val="007A499C"/>
    <w:rsid w:val="007A4EC4"/>
    <w:rsid w:val="007A5C59"/>
    <w:rsid w:val="007A667B"/>
    <w:rsid w:val="007B0120"/>
    <w:rsid w:val="007B064D"/>
    <w:rsid w:val="007B12E0"/>
    <w:rsid w:val="007B72DF"/>
    <w:rsid w:val="007B783B"/>
    <w:rsid w:val="007B7975"/>
    <w:rsid w:val="007B7DD9"/>
    <w:rsid w:val="007C25A5"/>
    <w:rsid w:val="007C2AF3"/>
    <w:rsid w:val="007C2B26"/>
    <w:rsid w:val="007C3E30"/>
    <w:rsid w:val="007C459A"/>
    <w:rsid w:val="007C4895"/>
    <w:rsid w:val="007C4B4F"/>
    <w:rsid w:val="007C5225"/>
    <w:rsid w:val="007C7AE0"/>
    <w:rsid w:val="007D02A0"/>
    <w:rsid w:val="007D09CB"/>
    <w:rsid w:val="007D28F9"/>
    <w:rsid w:val="007D3426"/>
    <w:rsid w:val="007D6412"/>
    <w:rsid w:val="007E0794"/>
    <w:rsid w:val="007E0B8C"/>
    <w:rsid w:val="007E3048"/>
    <w:rsid w:val="007F0294"/>
    <w:rsid w:val="007F383C"/>
    <w:rsid w:val="008000C2"/>
    <w:rsid w:val="0080061F"/>
    <w:rsid w:val="00800C7C"/>
    <w:rsid w:val="00804B14"/>
    <w:rsid w:val="00810476"/>
    <w:rsid w:val="00811EE8"/>
    <w:rsid w:val="0081217F"/>
    <w:rsid w:val="00812A77"/>
    <w:rsid w:val="0081620B"/>
    <w:rsid w:val="00817299"/>
    <w:rsid w:val="008207F0"/>
    <w:rsid w:val="00820E0C"/>
    <w:rsid w:val="00822E70"/>
    <w:rsid w:val="00824CCB"/>
    <w:rsid w:val="00830B35"/>
    <w:rsid w:val="008323F3"/>
    <w:rsid w:val="008346C2"/>
    <w:rsid w:val="008353E3"/>
    <w:rsid w:val="00836EE3"/>
    <w:rsid w:val="008435A0"/>
    <w:rsid w:val="00843DD9"/>
    <w:rsid w:val="00853517"/>
    <w:rsid w:val="008600F0"/>
    <w:rsid w:val="008623A2"/>
    <w:rsid w:val="008628D5"/>
    <w:rsid w:val="00862AFB"/>
    <w:rsid w:val="00863EF4"/>
    <w:rsid w:val="00864AC6"/>
    <w:rsid w:val="0086504B"/>
    <w:rsid w:val="00865585"/>
    <w:rsid w:val="00866F5F"/>
    <w:rsid w:val="00871E60"/>
    <w:rsid w:val="00872FCA"/>
    <w:rsid w:val="0087387A"/>
    <w:rsid w:val="00873E95"/>
    <w:rsid w:val="008779FE"/>
    <w:rsid w:val="00877C47"/>
    <w:rsid w:val="00877CD0"/>
    <w:rsid w:val="00880525"/>
    <w:rsid w:val="0088152B"/>
    <w:rsid w:val="00882803"/>
    <w:rsid w:val="008846F6"/>
    <w:rsid w:val="00885013"/>
    <w:rsid w:val="008857DE"/>
    <w:rsid w:val="00891A74"/>
    <w:rsid w:val="008958DE"/>
    <w:rsid w:val="00895972"/>
    <w:rsid w:val="008A2C28"/>
    <w:rsid w:val="008A2E4B"/>
    <w:rsid w:val="008A5DA1"/>
    <w:rsid w:val="008A5E30"/>
    <w:rsid w:val="008A5F9D"/>
    <w:rsid w:val="008A7977"/>
    <w:rsid w:val="008A7B1D"/>
    <w:rsid w:val="008B2312"/>
    <w:rsid w:val="008B2DCC"/>
    <w:rsid w:val="008B40B8"/>
    <w:rsid w:val="008B5321"/>
    <w:rsid w:val="008B5A0E"/>
    <w:rsid w:val="008C0378"/>
    <w:rsid w:val="008C05C0"/>
    <w:rsid w:val="008C51B9"/>
    <w:rsid w:val="008C5297"/>
    <w:rsid w:val="008C6503"/>
    <w:rsid w:val="008D2D7F"/>
    <w:rsid w:val="008E0339"/>
    <w:rsid w:val="008E1F50"/>
    <w:rsid w:val="008E4C97"/>
    <w:rsid w:val="008E645C"/>
    <w:rsid w:val="008E7617"/>
    <w:rsid w:val="008E76BA"/>
    <w:rsid w:val="008E7A19"/>
    <w:rsid w:val="008E7A3A"/>
    <w:rsid w:val="008F0115"/>
    <w:rsid w:val="008F1481"/>
    <w:rsid w:val="008F2ACB"/>
    <w:rsid w:val="00903187"/>
    <w:rsid w:val="00903CE2"/>
    <w:rsid w:val="00912DE9"/>
    <w:rsid w:val="00914BA8"/>
    <w:rsid w:val="00920276"/>
    <w:rsid w:val="0092108A"/>
    <w:rsid w:val="0092175D"/>
    <w:rsid w:val="00925F52"/>
    <w:rsid w:val="009261F1"/>
    <w:rsid w:val="00926297"/>
    <w:rsid w:val="009303BE"/>
    <w:rsid w:val="00930470"/>
    <w:rsid w:val="009311CE"/>
    <w:rsid w:val="00931202"/>
    <w:rsid w:val="009312A8"/>
    <w:rsid w:val="0093419F"/>
    <w:rsid w:val="009413C5"/>
    <w:rsid w:val="00944FFA"/>
    <w:rsid w:val="0094562B"/>
    <w:rsid w:val="00946A66"/>
    <w:rsid w:val="00946BCB"/>
    <w:rsid w:val="0094703F"/>
    <w:rsid w:val="009530CD"/>
    <w:rsid w:val="00953499"/>
    <w:rsid w:val="009543D7"/>
    <w:rsid w:val="009615C6"/>
    <w:rsid w:val="009671D8"/>
    <w:rsid w:val="00971B22"/>
    <w:rsid w:val="00973641"/>
    <w:rsid w:val="009758A2"/>
    <w:rsid w:val="00975A5A"/>
    <w:rsid w:val="00976C14"/>
    <w:rsid w:val="009868E7"/>
    <w:rsid w:val="00992819"/>
    <w:rsid w:val="009944AB"/>
    <w:rsid w:val="00994C8A"/>
    <w:rsid w:val="00994EC9"/>
    <w:rsid w:val="0099727D"/>
    <w:rsid w:val="009A1296"/>
    <w:rsid w:val="009A4256"/>
    <w:rsid w:val="009A52A8"/>
    <w:rsid w:val="009A7162"/>
    <w:rsid w:val="009A7DC7"/>
    <w:rsid w:val="009B3168"/>
    <w:rsid w:val="009B3381"/>
    <w:rsid w:val="009B33C8"/>
    <w:rsid w:val="009B4143"/>
    <w:rsid w:val="009B67BB"/>
    <w:rsid w:val="009C0ABC"/>
    <w:rsid w:val="009C1CE2"/>
    <w:rsid w:val="009C2470"/>
    <w:rsid w:val="009C3744"/>
    <w:rsid w:val="009C5388"/>
    <w:rsid w:val="009C615A"/>
    <w:rsid w:val="009D000B"/>
    <w:rsid w:val="009D1419"/>
    <w:rsid w:val="009D53FC"/>
    <w:rsid w:val="009D5B6D"/>
    <w:rsid w:val="009D6F95"/>
    <w:rsid w:val="009E0843"/>
    <w:rsid w:val="009E0AD3"/>
    <w:rsid w:val="009E0D32"/>
    <w:rsid w:val="009E2D92"/>
    <w:rsid w:val="009E4F6A"/>
    <w:rsid w:val="009E6F16"/>
    <w:rsid w:val="009F1079"/>
    <w:rsid w:val="009F2FE3"/>
    <w:rsid w:val="009F4325"/>
    <w:rsid w:val="009F5DA8"/>
    <w:rsid w:val="009F6467"/>
    <w:rsid w:val="009F7CFF"/>
    <w:rsid w:val="00A003AE"/>
    <w:rsid w:val="00A008E8"/>
    <w:rsid w:val="00A02E48"/>
    <w:rsid w:val="00A10203"/>
    <w:rsid w:val="00A11DA5"/>
    <w:rsid w:val="00A11E9C"/>
    <w:rsid w:val="00A11EDA"/>
    <w:rsid w:val="00A1299C"/>
    <w:rsid w:val="00A12BE5"/>
    <w:rsid w:val="00A17C8E"/>
    <w:rsid w:val="00A211B4"/>
    <w:rsid w:val="00A226A5"/>
    <w:rsid w:val="00A2439E"/>
    <w:rsid w:val="00A245F5"/>
    <w:rsid w:val="00A2553B"/>
    <w:rsid w:val="00A25F4F"/>
    <w:rsid w:val="00A301E3"/>
    <w:rsid w:val="00A32007"/>
    <w:rsid w:val="00A3483D"/>
    <w:rsid w:val="00A359A9"/>
    <w:rsid w:val="00A4356D"/>
    <w:rsid w:val="00A43B60"/>
    <w:rsid w:val="00A44A14"/>
    <w:rsid w:val="00A50102"/>
    <w:rsid w:val="00A507EC"/>
    <w:rsid w:val="00A52096"/>
    <w:rsid w:val="00A54470"/>
    <w:rsid w:val="00A60966"/>
    <w:rsid w:val="00A61873"/>
    <w:rsid w:val="00A642F4"/>
    <w:rsid w:val="00A66BBD"/>
    <w:rsid w:val="00A7045F"/>
    <w:rsid w:val="00A70AEB"/>
    <w:rsid w:val="00A722B2"/>
    <w:rsid w:val="00A80C90"/>
    <w:rsid w:val="00A80FA1"/>
    <w:rsid w:val="00A82D74"/>
    <w:rsid w:val="00A90AEF"/>
    <w:rsid w:val="00A91D5C"/>
    <w:rsid w:val="00A93129"/>
    <w:rsid w:val="00A9320C"/>
    <w:rsid w:val="00A9770F"/>
    <w:rsid w:val="00A97F50"/>
    <w:rsid w:val="00AA0846"/>
    <w:rsid w:val="00AA08A1"/>
    <w:rsid w:val="00AA0DEA"/>
    <w:rsid w:val="00AA1D15"/>
    <w:rsid w:val="00AA21D9"/>
    <w:rsid w:val="00AA25C0"/>
    <w:rsid w:val="00AA561F"/>
    <w:rsid w:val="00AA6E33"/>
    <w:rsid w:val="00AB0234"/>
    <w:rsid w:val="00AB296B"/>
    <w:rsid w:val="00AC016B"/>
    <w:rsid w:val="00AC3278"/>
    <w:rsid w:val="00AC36C3"/>
    <w:rsid w:val="00AD04C3"/>
    <w:rsid w:val="00AD1C72"/>
    <w:rsid w:val="00AD26CB"/>
    <w:rsid w:val="00AD29D5"/>
    <w:rsid w:val="00AD6F09"/>
    <w:rsid w:val="00AE2867"/>
    <w:rsid w:val="00AE2B1B"/>
    <w:rsid w:val="00AE2FE5"/>
    <w:rsid w:val="00AE5CCD"/>
    <w:rsid w:val="00AE5EDC"/>
    <w:rsid w:val="00AF13E9"/>
    <w:rsid w:val="00AF3D59"/>
    <w:rsid w:val="00B001F1"/>
    <w:rsid w:val="00B0191D"/>
    <w:rsid w:val="00B0240B"/>
    <w:rsid w:val="00B03F9A"/>
    <w:rsid w:val="00B04789"/>
    <w:rsid w:val="00B04929"/>
    <w:rsid w:val="00B10277"/>
    <w:rsid w:val="00B10B72"/>
    <w:rsid w:val="00B13321"/>
    <w:rsid w:val="00B17042"/>
    <w:rsid w:val="00B20640"/>
    <w:rsid w:val="00B21081"/>
    <w:rsid w:val="00B309E1"/>
    <w:rsid w:val="00B3244C"/>
    <w:rsid w:val="00B33581"/>
    <w:rsid w:val="00B34794"/>
    <w:rsid w:val="00B35A18"/>
    <w:rsid w:val="00B41711"/>
    <w:rsid w:val="00B420EF"/>
    <w:rsid w:val="00B44809"/>
    <w:rsid w:val="00B4577F"/>
    <w:rsid w:val="00B45B65"/>
    <w:rsid w:val="00B477EF"/>
    <w:rsid w:val="00B50645"/>
    <w:rsid w:val="00B506D7"/>
    <w:rsid w:val="00B51F92"/>
    <w:rsid w:val="00B527AF"/>
    <w:rsid w:val="00B534DB"/>
    <w:rsid w:val="00B53BC0"/>
    <w:rsid w:val="00B609C7"/>
    <w:rsid w:val="00B67E09"/>
    <w:rsid w:val="00B7332E"/>
    <w:rsid w:val="00B76392"/>
    <w:rsid w:val="00B76616"/>
    <w:rsid w:val="00B77CAA"/>
    <w:rsid w:val="00B80F91"/>
    <w:rsid w:val="00B83214"/>
    <w:rsid w:val="00B8467A"/>
    <w:rsid w:val="00B84694"/>
    <w:rsid w:val="00B85512"/>
    <w:rsid w:val="00B86315"/>
    <w:rsid w:val="00B9241B"/>
    <w:rsid w:val="00B95785"/>
    <w:rsid w:val="00B960E5"/>
    <w:rsid w:val="00BA1067"/>
    <w:rsid w:val="00BA2A14"/>
    <w:rsid w:val="00BA3FA3"/>
    <w:rsid w:val="00BA459F"/>
    <w:rsid w:val="00BA4F3D"/>
    <w:rsid w:val="00BB5C11"/>
    <w:rsid w:val="00BC027C"/>
    <w:rsid w:val="00BC030A"/>
    <w:rsid w:val="00BC4614"/>
    <w:rsid w:val="00BC6618"/>
    <w:rsid w:val="00BC6C2D"/>
    <w:rsid w:val="00BD20E8"/>
    <w:rsid w:val="00BD2FEC"/>
    <w:rsid w:val="00BD3757"/>
    <w:rsid w:val="00BD4630"/>
    <w:rsid w:val="00BE18D0"/>
    <w:rsid w:val="00BE2BEE"/>
    <w:rsid w:val="00BE30F4"/>
    <w:rsid w:val="00BE328B"/>
    <w:rsid w:val="00BE37DA"/>
    <w:rsid w:val="00BE53C5"/>
    <w:rsid w:val="00BE5E58"/>
    <w:rsid w:val="00BF056A"/>
    <w:rsid w:val="00BF1679"/>
    <w:rsid w:val="00BF222E"/>
    <w:rsid w:val="00BF22E1"/>
    <w:rsid w:val="00BF7D73"/>
    <w:rsid w:val="00C008DA"/>
    <w:rsid w:val="00C02508"/>
    <w:rsid w:val="00C025DD"/>
    <w:rsid w:val="00C02C07"/>
    <w:rsid w:val="00C035D3"/>
    <w:rsid w:val="00C12428"/>
    <w:rsid w:val="00C125B5"/>
    <w:rsid w:val="00C12F81"/>
    <w:rsid w:val="00C146A8"/>
    <w:rsid w:val="00C170E7"/>
    <w:rsid w:val="00C174D8"/>
    <w:rsid w:val="00C25851"/>
    <w:rsid w:val="00C31ED0"/>
    <w:rsid w:val="00C32781"/>
    <w:rsid w:val="00C328ED"/>
    <w:rsid w:val="00C32C92"/>
    <w:rsid w:val="00C3315A"/>
    <w:rsid w:val="00C346A1"/>
    <w:rsid w:val="00C42D26"/>
    <w:rsid w:val="00C456D0"/>
    <w:rsid w:val="00C47DB0"/>
    <w:rsid w:val="00C50A8F"/>
    <w:rsid w:val="00C54261"/>
    <w:rsid w:val="00C55076"/>
    <w:rsid w:val="00C55094"/>
    <w:rsid w:val="00C559C6"/>
    <w:rsid w:val="00C55FA6"/>
    <w:rsid w:val="00C61031"/>
    <w:rsid w:val="00C6138A"/>
    <w:rsid w:val="00C626A1"/>
    <w:rsid w:val="00C632A8"/>
    <w:rsid w:val="00C63758"/>
    <w:rsid w:val="00C6460E"/>
    <w:rsid w:val="00C658E4"/>
    <w:rsid w:val="00C66E9F"/>
    <w:rsid w:val="00C679D8"/>
    <w:rsid w:val="00C73033"/>
    <w:rsid w:val="00C75FDF"/>
    <w:rsid w:val="00C8300D"/>
    <w:rsid w:val="00C83730"/>
    <w:rsid w:val="00C84593"/>
    <w:rsid w:val="00C9176D"/>
    <w:rsid w:val="00C919E7"/>
    <w:rsid w:val="00C91AFB"/>
    <w:rsid w:val="00C921D7"/>
    <w:rsid w:val="00C94468"/>
    <w:rsid w:val="00C9604D"/>
    <w:rsid w:val="00C971A0"/>
    <w:rsid w:val="00C97392"/>
    <w:rsid w:val="00CA00A7"/>
    <w:rsid w:val="00CA0151"/>
    <w:rsid w:val="00CA1BE3"/>
    <w:rsid w:val="00CA1EE7"/>
    <w:rsid w:val="00CA317D"/>
    <w:rsid w:val="00CA400B"/>
    <w:rsid w:val="00CA60FA"/>
    <w:rsid w:val="00CA7E65"/>
    <w:rsid w:val="00CB1467"/>
    <w:rsid w:val="00CB5A9B"/>
    <w:rsid w:val="00CB666C"/>
    <w:rsid w:val="00CB733A"/>
    <w:rsid w:val="00CB7691"/>
    <w:rsid w:val="00CC0A0C"/>
    <w:rsid w:val="00CC0AE9"/>
    <w:rsid w:val="00CC32E7"/>
    <w:rsid w:val="00CC3FD8"/>
    <w:rsid w:val="00CD1E68"/>
    <w:rsid w:val="00CD2F8F"/>
    <w:rsid w:val="00CD31B5"/>
    <w:rsid w:val="00CD33E7"/>
    <w:rsid w:val="00CD3728"/>
    <w:rsid w:val="00CD440C"/>
    <w:rsid w:val="00CD4CDE"/>
    <w:rsid w:val="00CD6DB7"/>
    <w:rsid w:val="00CE2739"/>
    <w:rsid w:val="00CE2764"/>
    <w:rsid w:val="00CE4A61"/>
    <w:rsid w:val="00CE71AD"/>
    <w:rsid w:val="00CF0545"/>
    <w:rsid w:val="00CF1078"/>
    <w:rsid w:val="00CF1B80"/>
    <w:rsid w:val="00CF34E8"/>
    <w:rsid w:val="00CF565E"/>
    <w:rsid w:val="00CF5EC0"/>
    <w:rsid w:val="00D025D4"/>
    <w:rsid w:val="00D04BAB"/>
    <w:rsid w:val="00D07781"/>
    <w:rsid w:val="00D07F04"/>
    <w:rsid w:val="00D105D3"/>
    <w:rsid w:val="00D11898"/>
    <w:rsid w:val="00D1209C"/>
    <w:rsid w:val="00D12D31"/>
    <w:rsid w:val="00D139C1"/>
    <w:rsid w:val="00D15AE5"/>
    <w:rsid w:val="00D1630D"/>
    <w:rsid w:val="00D2188A"/>
    <w:rsid w:val="00D22598"/>
    <w:rsid w:val="00D22EFD"/>
    <w:rsid w:val="00D247DA"/>
    <w:rsid w:val="00D247EE"/>
    <w:rsid w:val="00D24F0F"/>
    <w:rsid w:val="00D25DA3"/>
    <w:rsid w:val="00D27889"/>
    <w:rsid w:val="00D278C3"/>
    <w:rsid w:val="00D32479"/>
    <w:rsid w:val="00D428F0"/>
    <w:rsid w:val="00D462BA"/>
    <w:rsid w:val="00D46D7D"/>
    <w:rsid w:val="00D50149"/>
    <w:rsid w:val="00D50DED"/>
    <w:rsid w:val="00D62F7D"/>
    <w:rsid w:val="00D64487"/>
    <w:rsid w:val="00D65886"/>
    <w:rsid w:val="00D70C36"/>
    <w:rsid w:val="00D7575A"/>
    <w:rsid w:val="00D75A27"/>
    <w:rsid w:val="00D75D24"/>
    <w:rsid w:val="00D75DD7"/>
    <w:rsid w:val="00D77822"/>
    <w:rsid w:val="00D8246F"/>
    <w:rsid w:val="00D837E6"/>
    <w:rsid w:val="00D8516B"/>
    <w:rsid w:val="00D9045A"/>
    <w:rsid w:val="00D93D49"/>
    <w:rsid w:val="00D96DF4"/>
    <w:rsid w:val="00DA092C"/>
    <w:rsid w:val="00DA1D27"/>
    <w:rsid w:val="00DA464B"/>
    <w:rsid w:val="00DA4D0E"/>
    <w:rsid w:val="00DB4143"/>
    <w:rsid w:val="00DB6499"/>
    <w:rsid w:val="00DB6A01"/>
    <w:rsid w:val="00DB7C73"/>
    <w:rsid w:val="00DC7154"/>
    <w:rsid w:val="00DD1FD4"/>
    <w:rsid w:val="00DD270E"/>
    <w:rsid w:val="00DD3AE4"/>
    <w:rsid w:val="00DD3E1F"/>
    <w:rsid w:val="00DD730A"/>
    <w:rsid w:val="00DE3180"/>
    <w:rsid w:val="00DE4E78"/>
    <w:rsid w:val="00DE5C16"/>
    <w:rsid w:val="00DE727E"/>
    <w:rsid w:val="00DF143D"/>
    <w:rsid w:val="00DF6E9F"/>
    <w:rsid w:val="00DF73A5"/>
    <w:rsid w:val="00E02FE2"/>
    <w:rsid w:val="00E0398E"/>
    <w:rsid w:val="00E0432F"/>
    <w:rsid w:val="00E060DC"/>
    <w:rsid w:val="00E06379"/>
    <w:rsid w:val="00E06C0F"/>
    <w:rsid w:val="00E06F7D"/>
    <w:rsid w:val="00E07B0B"/>
    <w:rsid w:val="00E104BC"/>
    <w:rsid w:val="00E10544"/>
    <w:rsid w:val="00E1164C"/>
    <w:rsid w:val="00E140E6"/>
    <w:rsid w:val="00E15306"/>
    <w:rsid w:val="00E16C94"/>
    <w:rsid w:val="00E1764A"/>
    <w:rsid w:val="00E17D4C"/>
    <w:rsid w:val="00E17E39"/>
    <w:rsid w:val="00E24C5A"/>
    <w:rsid w:val="00E2527F"/>
    <w:rsid w:val="00E30021"/>
    <w:rsid w:val="00E30343"/>
    <w:rsid w:val="00E30AAE"/>
    <w:rsid w:val="00E30AB5"/>
    <w:rsid w:val="00E31995"/>
    <w:rsid w:val="00E3247B"/>
    <w:rsid w:val="00E33F03"/>
    <w:rsid w:val="00E35372"/>
    <w:rsid w:val="00E4154D"/>
    <w:rsid w:val="00E41826"/>
    <w:rsid w:val="00E42400"/>
    <w:rsid w:val="00E43C2A"/>
    <w:rsid w:val="00E441C2"/>
    <w:rsid w:val="00E45A87"/>
    <w:rsid w:val="00E46528"/>
    <w:rsid w:val="00E47704"/>
    <w:rsid w:val="00E51E8D"/>
    <w:rsid w:val="00E52C58"/>
    <w:rsid w:val="00E52F24"/>
    <w:rsid w:val="00E566DF"/>
    <w:rsid w:val="00E57E08"/>
    <w:rsid w:val="00E60BB6"/>
    <w:rsid w:val="00E615A0"/>
    <w:rsid w:val="00E65541"/>
    <w:rsid w:val="00E66BE5"/>
    <w:rsid w:val="00E673B6"/>
    <w:rsid w:val="00E67DFB"/>
    <w:rsid w:val="00E7102A"/>
    <w:rsid w:val="00E726CC"/>
    <w:rsid w:val="00E73F1C"/>
    <w:rsid w:val="00E74B48"/>
    <w:rsid w:val="00E75CE4"/>
    <w:rsid w:val="00E76EB2"/>
    <w:rsid w:val="00E77597"/>
    <w:rsid w:val="00E8445F"/>
    <w:rsid w:val="00E9058E"/>
    <w:rsid w:val="00E953C5"/>
    <w:rsid w:val="00E96622"/>
    <w:rsid w:val="00E97F4D"/>
    <w:rsid w:val="00EA19DA"/>
    <w:rsid w:val="00EA34F4"/>
    <w:rsid w:val="00EA4C55"/>
    <w:rsid w:val="00EA4E92"/>
    <w:rsid w:val="00EA5F74"/>
    <w:rsid w:val="00EA6A4B"/>
    <w:rsid w:val="00EA72D6"/>
    <w:rsid w:val="00EA7602"/>
    <w:rsid w:val="00EB03E1"/>
    <w:rsid w:val="00EB207D"/>
    <w:rsid w:val="00EB232A"/>
    <w:rsid w:val="00EB29A8"/>
    <w:rsid w:val="00EB3815"/>
    <w:rsid w:val="00EB58B6"/>
    <w:rsid w:val="00EB7FA5"/>
    <w:rsid w:val="00EC05C1"/>
    <w:rsid w:val="00EC376A"/>
    <w:rsid w:val="00EC52E5"/>
    <w:rsid w:val="00EC5B73"/>
    <w:rsid w:val="00ED551F"/>
    <w:rsid w:val="00ED560F"/>
    <w:rsid w:val="00ED5A47"/>
    <w:rsid w:val="00ED6428"/>
    <w:rsid w:val="00ED7054"/>
    <w:rsid w:val="00EE2601"/>
    <w:rsid w:val="00EE4AB4"/>
    <w:rsid w:val="00EF0F68"/>
    <w:rsid w:val="00EF155E"/>
    <w:rsid w:val="00EF1EE5"/>
    <w:rsid w:val="00EF2802"/>
    <w:rsid w:val="00EF3AFA"/>
    <w:rsid w:val="00EF48FE"/>
    <w:rsid w:val="00EF5BB8"/>
    <w:rsid w:val="00EF5DA5"/>
    <w:rsid w:val="00F001F7"/>
    <w:rsid w:val="00F0022B"/>
    <w:rsid w:val="00F003B7"/>
    <w:rsid w:val="00F00CC2"/>
    <w:rsid w:val="00F03A22"/>
    <w:rsid w:val="00F045A3"/>
    <w:rsid w:val="00F075E5"/>
    <w:rsid w:val="00F07B26"/>
    <w:rsid w:val="00F120A7"/>
    <w:rsid w:val="00F15177"/>
    <w:rsid w:val="00F16D59"/>
    <w:rsid w:val="00F2162A"/>
    <w:rsid w:val="00F22EC6"/>
    <w:rsid w:val="00F235F0"/>
    <w:rsid w:val="00F254F7"/>
    <w:rsid w:val="00F27101"/>
    <w:rsid w:val="00F27869"/>
    <w:rsid w:val="00F27F90"/>
    <w:rsid w:val="00F306C6"/>
    <w:rsid w:val="00F3175D"/>
    <w:rsid w:val="00F33B1A"/>
    <w:rsid w:val="00F3701D"/>
    <w:rsid w:val="00F40700"/>
    <w:rsid w:val="00F40D9B"/>
    <w:rsid w:val="00F41B61"/>
    <w:rsid w:val="00F443FF"/>
    <w:rsid w:val="00F4734E"/>
    <w:rsid w:val="00F47BEC"/>
    <w:rsid w:val="00F51EB5"/>
    <w:rsid w:val="00F532AE"/>
    <w:rsid w:val="00F55DDE"/>
    <w:rsid w:val="00F55E00"/>
    <w:rsid w:val="00F57156"/>
    <w:rsid w:val="00F60DED"/>
    <w:rsid w:val="00F611F6"/>
    <w:rsid w:val="00F61526"/>
    <w:rsid w:val="00F64689"/>
    <w:rsid w:val="00F647A1"/>
    <w:rsid w:val="00F65487"/>
    <w:rsid w:val="00F65F15"/>
    <w:rsid w:val="00F664D2"/>
    <w:rsid w:val="00F679AD"/>
    <w:rsid w:val="00F72202"/>
    <w:rsid w:val="00F73647"/>
    <w:rsid w:val="00F74007"/>
    <w:rsid w:val="00F75022"/>
    <w:rsid w:val="00F750CD"/>
    <w:rsid w:val="00F75C0A"/>
    <w:rsid w:val="00F812CC"/>
    <w:rsid w:val="00F81A8C"/>
    <w:rsid w:val="00F81CD1"/>
    <w:rsid w:val="00F836EE"/>
    <w:rsid w:val="00F83B31"/>
    <w:rsid w:val="00F86147"/>
    <w:rsid w:val="00F93559"/>
    <w:rsid w:val="00F93F07"/>
    <w:rsid w:val="00F943D9"/>
    <w:rsid w:val="00F949EA"/>
    <w:rsid w:val="00F97D73"/>
    <w:rsid w:val="00FA383D"/>
    <w:rsid w:val="00FA7EAB"/>
    <w:rsid w:val="00FB2279"/>
    <w:rsid w:val="00FB7228"/>
    <w:rsid w:val="00FB72B1"/>
    <w:rsid w:val="00FC421C"/>
    <w:rsid w:val="00FC4571"/>
    <w:rsid w:val="00FC50CE"/>
    <w:rsid w:val="00FC5ED3"/>
    <w:rsid w:val="00FD0A1B"/>
    <w:rsid w:val="00FD1EDF"/>
    <w:rsid w:val="00FD2875"/>
    <w:rsid w:val="00FD5F5B"/>
    <w:rsid w:val="00FD62E8"/>
    <w:rsid w:val="00FE3558"/>
    <w:rsid w:val="00FE5D19"/>
    <w:rsid w:val="00FE6C0F"/>
    <w:rsid w:val="00FF28BA"/>
    <w:rsid w:val="00FF2F75"/>
    <w:rsid w:val="00FF5512"/>
    <w:rsid w:val="00FF6B03"/>
    <w:rsid w:val="00FF72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439E"/>
    <w:rPr>
      <w:sz w:val="24"/>
      <w:szCs w:val="24"/>
    </w:rPr>
  </w:style>
  <w:style w:type="paragraph" w:styleId="1">
    <w:name w:val="heading 1"/>
    <w:basedOn w:val="a"/>
    <w:next w:val="a"/>
    <w:qFormat/>
    <w:rsid w:val="00A2439E"/>
    <w:pPr>
      <w:keepNext/>
      <w:widowControl w:val="0"/>
      <w:shd w:val="clear" w:color="auto" w:fill="FFFFFF"/>
      <w:autoSpaceDE w:val="0"/>
      <w:autoSpaceDN w:val="0"/>
      <w:adjustRightInd w:val="0"/>
      <w:ind w:left="2328"/>
      <w:outlineLvl w:val="0"/>
    </w:pPr>
    <w:rPr>
      <w:b/>
      <w:bCs/>
      <w:color w:val="000000"/>
      <w:spacing w:val="-2"/>
      <w:sz w:val="36"/>
      <w:szCs w:val="36"/>
    </w:rPr>
  </w:style>
  <w:style w:type="paragraph" w:styleId="2">
    <w:name w:val="heading 2"/>
    <w:basedOn w:val="a"/>
    <w:next w:val="a"/>
    <w:qFormat/>
    <w:rsid w:val="00A2439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2439E"/>
    <w:pPr>
      <w:spacing w:line="360" w:lineRule="auto"/>
      <w:ind w:firstLine="720"/>
      <w:jc w:val="both"/>
    </w:pPr>
    <w:rPr>
      <w:szCs w:val="20"/>
    </w:rPr>
  </w:style>
  <w:style w:type="paragraph" w:styleId="a4">
    <w:name w:val="header"/>
    <w:basedOn w:val="a"/>
    <w:link w:val="a5"/>
    <w:uiPriority w:val="99"/>
    <w:rsid w:val="00A2439E"/>
    <w:pPr>
      <w:tabs>
        <w:tab w:val="center" w:pos="4153"/>
        <w:tab w:val="right" w:pos="8306"/>
      </w:tabs>
      <w:spacing w:line="360" w:lineRule="auto"/>
      <w:ind w:firstLine="709"/>
      <w:jc w:val="both"/>
    </w:pPr>
    <w:rPr>
      <w:sz w:val="28"/>
      <w:szCs w:val="20"/>
    </w:rPr>
  </w:style>
  <w:style w:type="paragraph" w:styleId="20">
    <w:name w:val="Body Text Indent 2"/>
    <w:basedOn w:val="a"/>
    <w:rsid w:val="00A2439E"/>
    <w:pPr>
      <w:spacing w:line="360" w:lineRule="auto"/>
      <w:ind w:firstLine="709"/>
    </w:pPr>
    <w:rPr>
      <w:sz w:val="26"/>
      <w:szCs w:val="20"/>
    </w:rPr>
  </w:style>
  <w:style w:type="table" w:styleId="a6">
    <w:name w:val="Table Grid"/>
    <w:basedOn w:val="a1"/>
    <w:rsid w:val="00A243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A2439E"/>
  </w:style>
  <w:style w:type="paragraph" w:styleId="a8">
    <w:name w:val="Document Map"/>
    <w:basedOn w:val="a"/>
    <w:semiHidden/>
    <w:rsid w:val="00A2439E"/>
    <w:pPr>
      <w:shd w:val="clear" w:color="auto" w:fill="000080"/>
    </w:pPr>
    <w:rPr>
      <w:rFonts w:ascii="Tahoma" w:hAnsi="Tahoma" w:cs="Tahoma"/>
      <w:sz w:val="20"/>
      <w:szCs w:val="20"/>
    </w:rPr>
  </w:style>
  <w:style w:type="paragraph" w:styleId="a9">
    <w:name w:val="footer"/>
    <w:basedOn w:val="a"/>
    <w:rsid w:val="00A2439E"/>
    <w:pPr>
      <w:tabs>
        <w:tab w:val="center" w:pos="4677"/>
        <w:tab w:val="right" w:pos="9355"/>
      </w:tabs>
    </w:pPr>
  </w:style>
  <w:style w:type="character" w:styleId="aa">
    <w:name w:val="Hyperlink"/>
    <w:basedOn w:val="a0"/>
    <w:rsid w:val="00A2439E"/>
    <w:rPr>
      <w:color w:val="0000FF"/>
      <w:u w:val="single"/>
    </w:rPr>
  </w:style>
  <w:style w:type="character" w:styleId="ab">
    <w:name w:val="FollowedHyperlink"/>
    <w:basedOn w:val="a0"/>
    <w:uiPriority w:val="99"/>
    <w:rsid w:val="00A2439E"/>
    <w:rPr>
      <w:color w:val="800080"/>
      <w:u w:val="single"/>
    </w:rPr>
  </w:style>
  <w:style w:type="paragraph" w:customStyle="1" w:styleId="xl64">
    <w:name w:val="xl64"/>
    <w:basedOn w:val="a"/>
    <w:rsid w:val="00A24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
    <w:rsid w:val="00A2439E"/>
    <w:pPr>
      <w:pBdr>
        <w:left w:val="single" w:sz="4" w:space="0" w:color="auto"/>
        <w:bottom w:val="single" w:sz="4" w:space="0" w:color="333333"/>
        <w:right w:val="single" w:sz="4" w:space="0" w:color="333333"/>
      </w:pBdr>
      <w:shd w:val="clear" w:color="auto" w:fill="FFFFFF"/>
      <w:spacing w:before="100" w:beforeAutospacing="1" w:after="100" w:afterAutospacing="1"/>
    </w:pPr>
    <w:rPr>
      <w:b/>
      <w:bCs/>
    </w:rPr>
  </w:style>
  <w:style w:type="paragraph" w:customStyle="1" w:styleId="xl66">
    <w:name w:val="xl66"/>
    <w:basedOn w:val="a"/>
    <w:rsid w:val="00A2439E"/>
    <w:pPr>
      <w:pBdr>
        <w:left w:val="single" w:sz="4" w:space="0" w:color="333333"/>
        <w:bottom w:val="single" w:sz="4" w:space="0" w:color="333333"/>
        <w:right w:val="single" w:sz="4" w:space="0" w:color="333333"/>
      </w:pBdr>
      <w:shd w:val="clear" w:color="auto" w:fill="FFFFFF"/>
      <w:spacing w:before="100" w:beforeAutospacing="1" w:after="100" w:afterAutospacing="1"/>
      <w:jc w:val="center"/>
    </w:pPr>
    <w:rPr>
      <w:b/>
      <w:bCs/>
    </w:rPr>
  </w:style>
  <w:style w:type="paragraph" w:customStyle="1" w:styleId="xl67">
    <w:name w:val="xl67"/>
    <w:basedOn w:val="a"/>
    <w:rsid w:val="00A2439E"/>
    <w:pPr>
      <w:pBdr>
        <w:left w:val="single" w:sz="4" w:space="0" w:color="333333"/>
        <w:bottom w:val="single" w:sz="4" w:space="0" w:color="333333"/>
        <w:right w:val="single" w:sz="4" w:space="0" w:color="auto"/>
      </w:pBdr>
      <w:shd w:val="clear" w:color="auto" w:fill="FFFFFF"/>
      <w:spacing w:before="100" w:beforeAutospacing="1" w:after="100" w:afterAutospacing="1"/>
      <w:jc w:val="right"/>
    </w:pPr>
    <w:rPr>
      <w:b/>
      <w:bCs/>
      <w:sz w:val="20"/>
      <w:szCs w:val="20"/>
    </w:rPr>
  </w:style>
  <w:style w:type="paragraph" w:customStyle="1" w:styleId="xl68">
    <w:name w:val="xl68"/>
    <w:basedOn w:val="a"/>
    <w:rsid w:val="00A2439E"/>
    <w:pPr>
      <w:pBdr>
        <w:top w:val="single" w:sz="4" w:space="0" w:color="333333"/>
        <w:left w:val="single" w:sz="4" w:space="0" w:color="auto"/>
        <w:bottom w:val="single" w:sz="4" w:space="0" w:color="333333"/>
        <w:right w:val="single" w:sz="4" w:space="0" w:color="333333"/>
      </w:pBdr>
      <w:shd w:val="clear" w:color="auto" w:fill="FFFFFF"/>
      <w:spacing w:before="100" w:beforeAutospacing="1" w:after="100" w:afterAutospacing="1"/>
      <w:textAlignment w:val="center"/>
    </w:pPr>
    <w:rPr>
      <w:b/>
      <w:bCs/>
      <w:sz w:val="20"/>
      <w:szCs w:val="20"/>
    </w:rPr>
  </w:style>
  <w:style w:type="paragraph" w:customStyle="1" w:styleId="xl69">
    <w:name w:val="xl69"/>
    <w:basedOn w:val="a"/>
    <w:rsid w:val="00A2439E"/>
    <w:pPr>
      <w:pBdr>
        <w:top w:val="single" w:sz="4" w:space="0" w:color="333333"/>
        <w:left w:val="single" w:sz="4" w:space="0" w:color="333333"/>
        <w:bottom w:val="single" w:sz="4" w:space="0" w:color="333333"/>
        <w:right w:val="single" w:sz="4" w:space="0" w:color="333333"/>
      </w:pBdr>
      <w:shd w:val="clear" w:color="auto" w:fill="FFFFFF"/>
      <w:spacing w:before="100" w:beforeAutospacing="1" w:after="100" w:afterAutospacing="1"/>
      <w:jc w:val="center"/>
      <w:textAlignment w:val="center"/>
    </w:pPr>
    <w:rPr>
      <w:b/>
      <w:bCs/>
      <w:sz w:val="20"/>
      <w:szCs w:val="20"/>
    </w:rPr>
  </w:style>
  <w:style w:type="paragraph" w:customStyle="1" w:styleId="xl70">
    <w:name w:val="xl70"/>
    <w:basedOn w:val="a"/>
    <w:rsid w:val="00A2439E"/>
    <w:pPr>
      <w:pBdr>
        <w:top w:val="single" w:sz="4" w:space="0" w:color="333333"/>
        <w:left w:val="single" w:sz="4" w:space="0" w:color="333333"/>
        <w:bottom w:val="single" w:sz="4" w:space="0" w:color="333333"/>
        <w:right w:val="single" w:sz="4" w:space="0" w:color="auto"/>
      </w:pBdr>
      <w:shd w:val="clear" w:color="auto" w:fill="FFFFFF"/>
      <w:spacing w:before="100" w:beforeAutospacing="1" w:after="100" w:afterAutospacing="1"/>
      <w:jc w:val="right"/>
      <w:textAlignment w:val="center"/>
    </w:pPr>
    <w:rPr>
      <w:b/>
      <w:bCs/>
      <w:sz w:val="20"/>
      <w:szCs w:val="20"/>
    </w:rPr>
  </w:style>
  <w:style w:type="paragraph" w:customStyle="1" w:styleId="xl71">
    <w:name w:val="xl71"/>
    <w:basedOn w:val="a"/>
    <w:rsid w:val="00A2439E"/>
    <w:pPr>
      <w:pBdr>
        <w:top w:val="single" w:sz="4" w:space="0" w:color="333333"/>
        <w:left w:val="single" w:sz="4" w:space="0" w:color="auto"/>
        <w:bottom w:val="single" w:sz="4" w:space="0" w:color="333333"/>
        <w:right w:val="single" w:sz="4" w:space="0" w:color="333333"/>
      </w:pBdr>
      <w:shd w:val="clear" w:color="auto" w:fill="FFFFFF"/>
      <w:spacing w:before="100" w:beforeAutospacing="1" w:after="100" w:afterAutospacing="1"/>
      <w:textAlignment w:val="center"/>
    </w:pPr>
    <w:rPr>
      <w:sz w:val="20"/>
      <w:szCs w:val="20"/>
    </w:rPr>
  </w:style>
  <w:style w:type="paragraph" w:customStyle="1" w:styleId="xl72">
    <w:name w:val="xl72"/>
    <w:basedOn w:val="a"/>
    <w:rsid w:val="00A2439E"/>
    <w:pPr>
      <w:pBdr>
        <w:top w:val="single" w:sz="4" w:space="0" w:color="333333"/>
        <w:left w:val="single" w:sz="4" w:space="0" w:color="333333"/>
        <w:bottom w:val="single" w:sz="4" w:space="0" w:color="333333"/>
        <w:right w:val="single" w:sz="4" w:space="0" w:color="333333"/>
      </w:pBdr>
      <w:shd w:val="clear" w:color="auto" w:fill="FFFFFF"/>
      <w:spacing w:before="100" w:beforeAutospacing="1" w:after="100" w:afterAutospacing="1"/>
      <w:jc w:val="center"/>
      <w:textAlignment w:val="center"/>
    </w:pPr>
    <w:rPr>
      <w:sz w:val="20"/>
      <w:szCs w:val="20"/>
    </w:rPr>
  </w:style>
  <w:style w:type="paragraph" w:customStyle="1" w:styleId="xl73">
    <w:name w:val="xl73"/>
    <w:basedOn w:val="a"/>
    <w:rsid w:val="00A2439E"/>
    <w:pPr>
      <w:pBdr>
        <w:top w:val="single" w:sz="4" w:space="0" w:color="333333"/>
        <w:left w:val="single" w:sz="4" w:space="0" w:color="333333"/>
        <w:bottom w:val="single" w:sz="4" w:space="0" w:color="333333"/>
        <w:right w:val="single" w:sz="4" w:space="0" w:color="auto"/>
      </w:pBdr>
      <w:shd w:val="clear" w:color="auto" w:fill="FFFFFF"/>
      <w:spacing w:before="100" w:beforeAutospacing="1" w:after="100" w:afterAutospacing="1"/>
      <w:jc w:val="right"/>
      <w:textAlignment w:val="center"/>
    </w:pPr>
    <w:rPr>
      <w:sz w:val="20"/>
      <w:szCs w:val="20"/>
    </w:rPr>
  </w:style>
  <w:style w:type="paragraph" w:customStyle="1" w:styleId="xl74">
    <w:name w:val="xl74"/>
    <w:basedOn w:val="a"/>
    <w:rsid w:val="00A2439E"/>
    <w:pPr>
      <w:pBdr>
        <w:top w:val="single" w:sz="4" w:space="0" w:color="333333"/>
        <w:left w:val="single" w:sz="4" w:space="0" w:color="auto"/>
        <w:bottom w:val="single" w:sz="4" w:space="0" w:color="333333"/>
        <w:right w:val="single" w:sz="4" w:space="0" w:color="333333"/>
      </w:pBdr>
      <w:shd w:val="clear" w:color="auto" w:fill="FFFFFF"/>
      <w:spacing w:before="100" w:beforeAutospacing="1" w:after="100" w:afterAutospacing="1"/>
      <w:textAlignment w:val="center"/>
    </w:pPr>
    <w:rPr>
      <w:sz w:val="20"/>
      <w:szCs w:val="20"/>
    </w:rPr>
  </w:style>
  <w:style w:type="paragraph" w:customStyle="1" w:styleId="xl75">
    <w:name w:val="xl75"/>
    <w:basedOn w:val="a"/>
    <w:rsid w:val="00A24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0"/>
      <w:szCs w:val="20"/>
    </w:rPr>
  </w:style>
  <w:style w:type="paragraph" w:customStyle="1" w:styleId="xl76">
    <w:name w:val="xl76"/>
    <w:basedOn w:val="a"/>
    <w:rsid w:val="00A24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A2439E"/>
    <w:pPr>
      <w:pBdr>
        <w:top w:val="single" w:sz="4" w:space="0" w:color="333333"/>
        <w:left w:val="single" w:sz="4" w:space="0" w:color="333333"/>
        <w:bottom w:val="single" w:sz="4" w:space="0" w:color="333333"/>
        <w:right w:val="single" w:sz="4" w:space="0" w:color="auto"/>
      </w:pBdr>
      <w:shd w:val="clear" w:color="auto" w:fill="FFFFFF"/>
      <w:spacing w:before="100" w:beforeAutospacing="1" w:after="100" w:afterAutospacing="1"/>
      <w:textAlignment w:val="center"/>
    </w:pPr>
    <w:rPr>
      <w:sz w:val="20"/>
      <w:szCs w:val="20"/>
    </w:rPr>
  </w:style>
  <w:style w:type="paragraph" w:customStyle="1" w:styleId="xl78">
    <w:name w:val="xl78"/>
    <w:basedOn w:val="a"/>
    <w:rsid w:val="00A2439E"/>
    <w:pPr>
      <w:pBdr>
        <w:top w:val="single" w:sz="4" w:space="0" w:color="333333"/>
        <w:left w:val="single" w:sz="4" w:space="0" w:color="333333"/>
        <w:bottom w:val="single" w:sz="4" w:space="0" w:color="333333"/>
      </w:pBdr>
      <w:shd w:val="clear" w:color="auto" w:fill="FFFFFF"/>
      <w:spacing w:before="100" w:beforeAutospacing="1" w:after="100" w:afterAutospacing="1"/>
      <w:textAlignment w:val="center"/>
    </w:pPr>
    <w:rPr>
      <w:sz w:val="20"/>
      <w:szCs w:val="20"/>
    </w:rPr>
  </w:style>
  <w:style w:type="paragraph" w:customStyle="1" w:styleId="xl79">
    <w:name w:val="xl79"/>
    <w:basedOn w:val="a"/>
    <w:rsid w:val="00A2439E"/>
    <w:pPr>
      <w:pBdr>
        <w:top w:val="single" w:sz="4" w:space="0" w:color="333333"/>
        <w:left w:val="single" w:sz="4" w:space="0" w:color="333333"/>
        <w:right w:val="single" w:sz="4" w:space="0" w:color="auto"/>
      </w:pBdr>
      <w:shd w:val="clear" w:color="auto" w:fill="FFFFFF"/>
      <w:spacing w:before="100" w:beforeAutospacing="1" w:after="100" w:afterAutospacing="1"/>
      <w:jc w:val="right"/>
      <w:textAlignment w:val="center"/>
    </w:pPr>
    <w:rPr>
      <w:sz w:val="20"/>
      <w:szCs w:val="20"/>
    </w:rPr>
  </w:style>
  <w:style w:type="paragraph" w:customStyle="1" w:styleId="xl80">
    <w:name w:val="xl80"/>
    <w:basedOn w:val="a"/>
    <w:rsid w:val="00A24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A2439E"/>
    <w:pPr>
      <w:pBdr>
        <w:top w:val="single" w:sz="4" w:space="0" w:color="333333"/>
        <w:left w:val="single" w:sz="4" w:space="0" w:color="auto"/>
        <w:bottom w:val="single" w:sz="4" w:space="0" w:color="333333"/>
        <w:right w:val="single" w:sz="4" w:space="0" w:color="333333"/>
      </w:pBdr>
      <w:shd w:val="clear" w:color="auto" w:fill="FFFFFF"/>
      <w:spacing w:before="100" w:beforeAutospacing="1" w:after="100" w:afterAutospacing="1"/>
      <w:textAlignment w:val="center"/>
    </w:pPr>
    <w:rPr>
      <w:sz w:val="20"/>
      <w:szCs w:val="20"/>
    </w:rPr>
  </w:style>
  <w:style w:type="paragraph" w:customStyle="1" w:styleId="xl82">
    <w:name w:val="xl82"/>
    <w:basedOn w:val="a"/>
    <w:rsid w:val="00A2439E"/>
    <w:pPr>
      <w:pBdr>
        <w:top w:val="single" w:sz="4" w:space="0" w:color="333333"/>
        <w:left w:val="single" w:sz="4" w:space="0" w:color="333333"/>
        <w:bottom w:val="single" w:sz="4" w:space="0" w:color="333333"/>
      </w:pBdr>
      <w:shd w:val="clear" w:color="auto" w:fill="FFFFFF"/>
      <w:spacing w:before="100" w:beforeAutospacing="1" w:after="100" w:afterAutospacing="1"/>
      <w:jc w:val="right"/>
      <w:textAlignment w:val="center"/>
    </w:pPr>
    <w:rPr>
      <w:sz w:val="20"/>
      <w:szCs w:val="20"/>
    </w:rPr>
  </w:style>
  <w:style w:type="paragraph" w:customStyle="1" w:styleId="xl83">
    <w:name w:val="xl83"/>
    <w:basedOn w:val="a"/>
    <w:rsid w:val="00A2439E"/>
    <w:pPr>
      <w:pBdr>
        <w:top w:val="single" w:sz="4" w:space="0" w:color="333333"/>
        <w:left w:val="single" w:sz="4" w:space="0" w:color="333333"/>
        <w:bottom w:val="single" w:sz="4" w:space="0" w:color="333333"/>
        <w:right w:val="single" w:sz="4" w:space="0" w:color="333333"/>
      </w:pBdr>
      <w:shd w:val="clear" w:color="auto" w:fill="FFFFFF"/>
      <w:spacing w:before="100" w:beforeAutospacing="1" w:after="100" w:afterAutospacing="1"/>
      <w:jc w:val="right"/>
      <w:textAlignment w:val="center"/>
    </w:pPr>
    <w:rPr>
      <w:sz w:val="20"/>
      <w:szCs w:val="20"/>
    </w:rPr>
  </w:style>
  <w:style w:type="paragraph" w:customStyle="1" w:styleId="xl84">
    <w:name w:val="xl84"/>
    <w:basedOn w:val="a"/>
    <w:rsid w:val="00A2439E"/>
    <w:pPr>
      <w:pBdr>
        <w:left w:val="single" w:sz="4" w:space="0" w:color="333333"/>
        <w:right w:val="single" w:sz="4" w:space="0" w:color="333333"/>
      </w:pBdr>
      <w:shd w:val="clear" w:color="auto" w:fill="FFFFFF"/>
      <w:spacing w:before="100" w:beforeAutospacing="1" w:after="100" w:afterAutospacing="1"/>
      <w:textAlignment w:val="top"/>
    </w:pPr>
  </w:style>
  <w:style w:type="paragraph" w:customStyle="1" w:styleId="xl85">
    <w:name w:val="xl85"/>
    <w:basedOn w:val="a"/>
    <w:rsid w:val="00A2439E"/>
    <w:pPr>
      <w:pBdr>
        <w:left w:val="single" w:sz="4" w:space="0" w:color="333333"/>
        <w:bottom w:val="single" w:sz="4" w:space="0" w:color="333333"/>
        <w:right w:val="single" w:sz="4" w:space="0" w:color="333333"/>
      </w:pBdr>
      <w:shd w:val="clear" w:color="auto" w:fill="FFFFFF"/>
      <w:spacing w:before="100" w:beforeAutospacing="1" w:after="100" w:afterAutospacing="1"/>
      <w:textAlignment w:val="top"/>
    </w:pPr>
  </w:style>
  <w:style w:type="paragraph" w:customStyle="1" w:styleId="xl86">
    <w:name w:val="xl86"/>
    <w:basedOn w:val="a"/>
    <w:rsid w:val="00A2439E"/>
    <w:pPr>
      <w:pBdr>
        <w:top w:val="single" w:sz="4" w:space="0" w:color="333333"/>
        <w:left w:val="single" w:sz="4" w:space="0" w:color="auto"/>
        <w:bottom w:val="single" w:sz="4" w:space="0" w:color="333333"/>
        <w:right w:val="single" w:sz="4" w:space="0" w:color="333333"/>
      </w:pBdr>
      <w:shd w:val="clear" w:color="auto" w:fill="FFFFFF"/>
      <w:spacing w:before="100" w:beforeAutospacing="1" w:after="100" w:afterAutospacing="1"/>
      <w:textAlignment w:val="center"/>
    </w:pPr>
    <w:rPr>
      <w:sz w:val="20"/>
      <w:szCs w:val="20"/>
    </w:rPr>
  </w:style>
  <w:style w:type="paragraph" w:customStyle="1" w:styleId="xl87">
    <w:name w:val="xl87"/>
    <w:basedOn w:val="a"/>
    <w:rsid w:val="00A24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88">
    <w:name w:val="xl88"/>
    <w:basedOn w:val="a"/>
    <w:rsid w:val="00A24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89">
    <w:name w:val="xl89"/>
    <w:basedOn w:val="a"/>
    <w:rsid w:val="00A24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
    <w:rsid w:val="00A2439E"/>
    <w:pPr>
      <w:pBdr>
        <w:top w:val="single" w:sz="4" w:space="0" w:color="333333"/>
        <w:left w:val="single" w:sz="4" w:space="0" w:color="333333"/>
        <w:right w:val="single" w:sz="4" w:space="0" w:color="333333"/>
      </w:pBdr>
      <w:shd w:val="clear" w:color="auto" w:fill="FFFFFF"/>
      <w:spacing w:before="100" w:beforeAutospacing="1" w:after="100" w:afterAutospacing="1"/>
      <w:jc w:val="center"/>
      <w:textAlignment w:val="top"/>
    </w:pPr>
    <w:rPr>
      <w:sz w:val="20"/>
      <w:szCs w:val="20"/>
    </w:rPr>
  </w:style>
  <w:style w:type="paragraph" w:customStyle="1" w:styleId="xl91">
    <w:name w:val="xl91"/>
    <w:basedOn w:val="a"/>
    <w:rsid w:val="00A2439E"/>
    <w:pPr>
      <w:pBdr>
        <w:left w:val="single" w:sz="4" w:space="0" w:color="333333"/>
        <w:right w:val="single" w:sz="4" w:space="0" w:color="333333"/>
      </w:pBdr>
      <w:shd w:val="clear" w:color="auto" w:fill="FFFFFF"/>
      <w:spacing w:before="100" w:beforeAutospacing="1" w:after="100" w:afterAutospacing="1"/>
      <w:jc w:val="center"/>
      <w:textAlignment w:val="top"/>
    </w:pPr>
    <w:rPr>
      <w:sz w:val="20"/>
      <w:szCs w:val="20"/>
    </w:rPr>
  </w:style>
  <w:style w:type="paragraph" w:customStyle="1" w:styleId="xl92">
    <w:name w:val="xl92"/>
    <w:basedOn w:val="a"/>
    <w:rsid w:val="00A2439E"/>
    <w:pPr>
      <w:pBdr>
        <w:left w:val="single" w:sz="4" w:space="0" w:color="333333"/>
        <w:bottom w:val="single" w:sz="4" w:space="0" w:color="333333"/>
        <w:right w:val="single" w:sz="4" w:space="0" w:color="333333"/>
      </w:pBdr>
      <w:shd w:val="clear" w:color="auto" w:fill="FFFFFF"/>
      <w:spacing w:before="100" w:beforeAutospacing="1" w:after="100" w:afterAutospacing="1"/>
      <w:jc w:val="center"/>
    </w:pPr>
  </w:style>
  <w:style w:type="paragraph" w:customStyle="1" w:styleId="xl93">
    <w:name w:val="xl93"/>
    <w:basedOn w:val="a"/>
    <w:rsid w:val="00A2439E"/>
    <w:pPr>
      <w:pBdr>
        <w:left w:val="single" w:sz="4" w:space="0" w:color="333333"/>
        <w:bottom w:val="single" w:sz="4" w:space="0" w:color="auto"/>
        <w:right w:val="single" w:sz="4" w:space="0" w:color="333333"/>
      </w:pBdr>
      <w:shd w:val="clear" w:color="auto" w:fill="FFFFFF"/>
      <w:spacing w:before="100" w:beforeAutospacing="1" w:after="100" w:afterAutospacing="1"/>
      <w:jc w:val="center"/>
      <w:textAlignment w:val="top"/>
    </w:pPr>
    <w:rPr>
      <w:sz w:val="20"/>
      <w:szCs w:val="20"/>
    </w:rPr>
  </w:style>
  <w:style w:type="paragraph" w:customStyle="1" w:styleId="xl94">
    <w:name w:val="xl94"/>
    <w:basedOn w:val="a"/>
    <w:rsid w:val="00A2439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5">
    <w:name w:val="xl95"/>
    <w:basedOn w:val="a"/>
    <w:rsid w:val="00A2439E"/>
    <w:pPr>
      <w:pBdr>
        <w:top w:val="single" w:sz="4" w:space="0" w:color="auto"/>
        <w:bottom w:val="single" w:sz="4" w:space="0" w:color="auto"/>
      </w:pBdr>
      <w:spacing w:before="100" w:beforeAutospacing="1" w:after="100" w:afterAutospacing="1"/>
    </w:pPr>
  </w:style>
  <w:style w:type="paragraph" w:customStyle="1" w:styleId="xl96">
    <w:name w:val="xl96"/>
    <w:basedOn w:val="a"/>
    <w:rsid w:val="00A2439E"/>
    <w:pPr>
      <w:pBdr>
        <w:top w:val="single" w:sz="4" w:space="0" w:color="auto"/>
        <w:bottom w:val="single" w:sz="4" w:space="0" w:color="auto"/>
        <w:right w:val="single" w:sz="4" w:space="0" w:color="auto"/>
      </w:pBdr>
      <w:spacing w:before="100" w:beforeAutospacing="1" w:after="100" w:afterAutospacing="1"/>
    </w:pPr>
  </w:style>
  <w:style w:type="paragraph" w:styleId="ac">
    <w:name w:val="List Paragraph"/>
    <w:basedOn w:val="a"/>
    <w:qFormat/>
    <w:rsid w:val="00A2439E"/>
    <w:pPr>
      <w:ind w:left="720"/>
      <w:contextualSpacing/>
    </w:pPr>
  </w:style>
  <w:style w:type="paragraph" w:styleId="ad">
    <w:name w:val="Balloon Text"/>
    <w:basedOn w:val="a"/>
    <w:semiHidden/>
    <w:rsid w:val="00F03A22"/>
    <w:rPr>
      <w:rFonts w:ascii="Tahoma" w:hAnsi="Tahoma" w:cs="Tahoma"/>
      <w:sz w:val="16"/>
      <w:szCs w:val="16"/>
    </w:rPr>
  </w:style>
  <w:style w:type="paragraph" w:customStyle="1" w:styleId="ConsPlusNormal">
    <w:name w:val="ConsPlusNormal"/>
    <w:rsid w:val="00780A3E"/>
    <w:pPr>
      <w:autoSpaceDE w:val="0"/>
      <w:autoSpaceDN w:val="0"/>
      <w:adjustRightInd w:val="0"/>
    </w:pPr>
    <w:rPr>
      <w:sz w:val="22"/>
      <w:szCs w:val="22"/>
    </w:rPr>
  </w:style>
  <w:style w:type="character" w:customStyle="1" w:styleId="pagesindoccount">
    <w:name w:val="pagesindoccount"/>
    <w:basedOn w:val="a0"/>
    <w:rsid w:val="00102534"/>
  </w:style>
  <w:style w:type="paragraph" w:customStyle="1" w:styleId="xl97">
    <w:name w:val="xl97"/>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98">
    <w:name w:val="xl98"/>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9">
    <w:name w:val="xl99"/>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0">
    <w:name w:val="xl100"/>
    <w:basedOn w:val="a"/>
    <w:rsid w:val="0063673F"/>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2"/>
      <w:szCs w:val="22"/>
    </w:rPr>
  </w:style>
  <w:style w:type="paragraph" w:customStyle="1" w:styleId="xl101">
    <w:name w:val="xl101"/>
    <w:basedOn w:val="a"/>
    <w:rsid w:val="0063673F"/>
    <w:pPr>
      <w:pBdr>
        <w:top w:val="single" w:sz="4" w:space="0" w:color="auto"/>
        <w:bottom w:val="single" w:sz="4" w:space="0" w:color="auto"/>
      </w:pBdr>
      <w:shd w:val="clear" w:color="000000" w:fill="FFFFFF"/>
      <w:spacing w:before="100" w:beforeAutospacing="1" w:after="100" w:afterAutospacing="1"/>
      <w:textAlignment w:val="top"/>
    </w:pPr>
    <w:rPr>
      <w:b/>
      <w:bCs/>
      <w:i/>
      <w:iCs/>
      <w:sz w:val="22"/>
      <w:szCs w:val="22"/>
    </w:rPr>
  </w:style>
  <w:style w:type="paragraph" w:customStyle="1" w:styleId="xl102">
    <w:name w:val="xl102"/>
    <w:basedOn w:val="a"/>
    <w:rsid w:val="0063673F"/>
    <w:pPr>
      <w:pBdr>
        <w:top w:val="single" w:sz="4" w:space="0" w:color="auto"/>
        <w:bottom w:val="single" w:sz="4" w:space="0" w:color="auto"/>
      </w:pBdr>
      <w:shd w:val="clear" w:color="000000" w:fill="FFFFFF"/>
      <w:spacing w:before="100" w:beforeAutospacing="1" w:after="100" w:afterAutospacing="1"/>
      <w:textAlignment w:val="top"/>
    </w:pPr>
    <w:rPr>
      <w:sz w:val="22"/>
      <w:szCs w:val="22"/>
    </w:rPr>
  </w:style>
  <w:style w:type="paragraph" w:customStyle="1" w:styleId="xl103">
    <w:name w:val="xl103"/>
    <w:basedOn w:val="a"/>
    <w:rsid w:val="0063673F"/>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04">
    <w:name w:val="xl104"/>
    <w:basedOn w:val="a"/>
    <w:rsid w:val="0063673F"/>
    <w:pPr>
      <w:shd w:val="clear" w:color="000000" w:fill="FFFFFF"/>
      <w:spacing w:before="100" w:beforeAutospacing="1" w:after="100" w:afterAutospacing="1"/>
      <w:textAlignment w:val="top"/>
    </w:pPr>
    <w:rPr>
      <w:rFonts w:ascii="Arial Narrow" w:hAnsi="Arial Narrow"/>
      <w:sz w:val="22"/>
      <w:szCs w:val="22"/>
    </w:rPr>
  </w:style>
  <w:style w:type="paragraph" w:customStyle="1" w:styleId="xl105">
    <w:name w:val="xl105"/>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06">
    <w:name w:val="xl106"/>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07">
    <w:name w:val="xl107"/>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63673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2"/>
      <w:szCs w:val="22"/>
    </w:rPr>
  </w:style>
  <w:style w:type="paragraph" w:customStyle="1" w:styleId="xl109">
    <w:name w:val="xl109"/>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10">
    <w:name w:val="xl110"/>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2"/>
      <w:szCs w:val="22"/>
    </w:rPr>
  </w:style>
  <w:style w:type="paragraph" w:customStyle="1" w:styleId="xl111">
    <w:name w:val="xl111"/>
    <w:basedOn w:val="a"/>
    <w:rsid w:val="0063673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2"/>
      <w:szCs w:val="22"/>
    </w:rPr>
  </w:style>
  <w:style w:type="paragraph" w:customStyle="1" w:styleId="xl112">
    <w:name w:val="xl112"/>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2"/>
      <w:szCs w:val="22"/>
    </w:rPr>
  </w:style>
  <w:style w:type="paragraph" w:customStyle="1" w:styleId="xl113">
    <w:name w:val="xl113"/>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114">
    <w:name w:val="xl114"/>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sz w:val="22"/>
      <w:szCs w:val="22"/>
    </w:rPr>
  </w:style>
  <w:style w:type="paragraph" w:customStyle="1" w:styleId="xl115">
    <w:name w:val="xl115"/>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2"/>
      <w:szCs w:val="22"/>
    </w:rPr>
  </w:style>
  <w:style w:type="paragraph" w:customStyle="1" w:styleId="xl116">
    <w:name w:val="xl116"/>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17">
    <w:name w:val="xl117"/>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8">
    <w:name w:val="xl118"/>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9">
    <w:name w:val="xl119"/>
    <w:basedOn w:val="a"/>
    <w:rsid w:val="0063673F"/>
    <w:pPr>
      <w:pBdr>
        <w:top w:val="single" w:sz="4" w:space="0" w:color="auto"/>
        <w:left w:val="single" w:sz="4" w:space="0" w:color="auto"/>
        <w:right w:val="single" w:sz="4" w:space="0" w:color="auto"/>
      </w:pBdr>
      <w:spacing w:before="100" w:beforeAutospacing="1" w:after="100" w:afterAutospacing="1"/>
      <w:jc w:val="right"/>
      <w:textAlignment w:val="center"/>
    </w:pPr>
    <w:rPr>
      <w:b/>
      <w:bCs/>
      <w:i/>
      <w:iCs/>
      <w:sz w:val="22"/>
      <w:szCs w:val="22"/>
    </w:rPr>
  </w:style>
  <w:style w:type="paragraph" w:customStyle="1" w:styleId="xl120">
    <w:name w:val="xl120"/>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21">
    <w:name w:val="xl121"/>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22"/>
      <w:szCs w:val="22"/>
    </w:rPr>
  </w:style>
  <w:style w:type="paragraph" w:customStyle="1" w:styleId="xl122">
    <w:name w:val="xl122"/>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23">
    <w:name w:val="xl123"/>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124">
    <w:name w:val="xl124"/>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25">
    <w:name w:val="xl125"/>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26">
    <w:name w:val="xl126"/>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2"/>
      <w:szCs w:val="22"/>
    </w:rPr>
  </w:style>
  <w:style w:type="paragraph" w:customStyle="1" w:styleId="xl127">
    <w:name w:val="xl127"/>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128">
    <w:name w:val="xl128"/>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i/>
      <w:iCs/>
      <w:sz w:val="22"/>
      <w:szCs w:val="22"/>
    </w:rPr>
  </w:style>
  <w:style w:type="paragraph" w:customStyle="1" w:styleId="xl129">
    <w:name w:val="xl129"/>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130">
    <w:name w:val="xl130"/>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131">
    <w:name w:val="xl131"/>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32">
    <w:name w:val="xl132"/>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133">
    <w:name w:val="xl133"/>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22"/>
      <w:szCs w:val="22"/>
    </w:rPr>
  </w:style>
  <w:style w:type="paragraph" w:customStyle="1" w:styleId="xl134">
    <w:name w:val="xl134"/>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22"/>
      <w:szCs w:val="22"/>
    </w:rPr>
  </w:style>
  <w:style w:type="paragraph" w:customStyle="1" w:styleId="xl135">
    <w:name w:val="xl135"/>
    <w:basedOn w:val="a"/>
    <w:rsid w:val="0063673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sz w:val="22"/>
      <w:szCs w:val="22"/>
    </w:rPr>
  </w:style>
  <w:style w:type="paragraph" w:customStyle="1" w:styleId="xl136">
    <w:name w:val="xl136"/>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137">
    <w:name w:val="xl137"/>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63673F"/>
    <w:pPr>
      <w:pBdr>
        <w:top w:val="single" w:sz="4" w:space="0" w:color="auto"/>
        <w:left w:val="single" w:sz="4" w:space="0" w:color="333333"/>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39">
    <w:name w:val="xl139"/>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sz w:val="22"/>
      <w:szCs w:val="22"/>
    </w:rPr>
  </w:style>
  <w:style w:type="paragraph" w:customStyle="1" w:styleId="xl140">
    <w:name w:val="xl140"/>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41">
    <w:name w:val="xl141"/>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42">
    <w:name w:val="xl142"/>
    <w:basedOn w:val="a"/>
    <w:rsid w:val="0063673F"/>
    <w:pPr>
      <w:pBdr>
        <w:left w:val="single" w:sz="4" w:space="0" w:color="333333"/>
        <w:bottom w:val="single" w:sz="4" w:space="0" w:color="333333"/>
        <w:right w:val="single" w:sz="4" w:space="0" w:color="auto"/>
      </w:pBdr>
      <w:spacing w:before="100" w:beforeAutospacing="1" w:after="100" w:afterAutospacing="1"/>
      <w:textAlignment w:val="center"/>
    </w:pPr>
    <w:rPr>
      <w:sz w:val="22"/>
      <w:szCs w:val="22"/>
    </w:rPr>
  </w:style>
  <w:style w:type="paragraph" w:customStyle="1" w:styleId="xl143">
    <w:name w:val="xl143"/>
    <w:basedOn w:val="a"/>
    <w:rsid w:val="0063673F"/>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44">
    <w:name w:val="xl144"/>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2"/>
      <w:szCs w:val="22"/>
    </w:rPr>
  </w:style>
  <w:style w:type="paragraph" w:customStyle="1" w:styleId="xl145">
    <w:name w:val="xl145"/>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2"/>
      <w:szCs w:val="22"/>
    </w:rPr>
  </w:style>
  <w:style w:type="paragraph" w:customStyle="1" w:styleId="xl146">
    <w:name w:val="xl146"/>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147">
    <w:name w:val="xl147"/>
    <w:basedOn w:val="a"/>
    <w:rsid w:val="0063673F"/>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148">
    <w:name w:val="xl148"/>
    <w:basedOn w:val="a"/>
    <w:rsid w:val="0063673F"/>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149">
    <w:name w:val="xl149"/>
    <w:basedOn w:val="a"/>
    <w:rsid w:val="0063673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0">
    <w:name w:val="xl150"/>
    <w:basedOn w:val="a"/>
    <w:rsid w:val="0063673F"/>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a"/>
    <w:rsid w:val="0063673F"/>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52">
    <w:name w:val="xl152"/>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22"/>
      <w:szCs w:val="22"/>
    </w:rPr>
  </w:style>
  <w:style w:type="paragraph" w:customStyle="1" w:styleId="xl153">
    <w:name w:val="xl153"/>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54">
    <w:name w:val="xl154"/>
    <w:basedOn w:val="a"/>
    <w:rsid w:val="0063673F"/>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155">
    <w:name w:val="xl155"/>
    <w:basedOn w:val="a"/>
    <w:rsid w:val="0063673F"/>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56">
    <w:name w:val="xl156"/>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57">
    <w:name w:val="xl157"/>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58">
    <w:name w:val="xl158"/>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59">
    <w:name w:val="xl159"/>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60">
    <w:name w:val="xl160"/>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61">
    <w:name w:val="xl161"/>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2"/>
      <w:szCs w:val="22"/>
    </w:rPr>
  </w:style>
  <w:style w:type="paragraph" w:customStyle="1" w:styleId="xl162">
    <w:name w:val="xl162"/>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163">
    <w:name w:val="xl163"/>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164">
    <w:name w:val="xl164"/>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2"/>
      <w:szCs w:val="22"/>
    </w:rPr>
  </w:style>
  <w:style w:type="paragraph" w:customStyle="1" w:styleId="xl165">
    <w:name w:val="xl165"/>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66">
    <w:name w:val="xl166"/>
    <w:basedOn w:val="a"/>
    <w:rsid w:val="0063673F"/>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b/>
      <w:bCs/>
      <w:sz w:val="22"/>
      <w:szCs w:val="22"/>
    </w:rPr>
  </w:style>
  <w:style w:type="paragraph" w:customStyle="1" w:styleId="xl167">
    <w:name w:val="xl167"/>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68">
    <w:name w:val="xl168"/>
    <w:basedOn w:val="a"/>
    <w:rsid w:val="0063673F"/>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9">
    <w:name w:val="xl169"/>
    <w:basedOn w:val="a"/>
    <w:rsid w:val="0063673F"/>
    <w:pPr>
      <w:shd w:val="clear" w:color="000000" w:fill="FFFFFF"/>
      <w:spacing w:before="100" w:beforeAutospacing="1" w:after="100" w:afterAutospacing="1"/>
      <w:textAlignment w:val="center"/>
    </w:pPr>
    <w:rPr>
      <w:rFonts w:ascii="Arial Narrow" w:hAnsi="Arial Narrow"/>
      <w:sz w:val="22"/>
      <w:szCs w:val="22"/>
    </w:rPr>
  </w:style>
  <w:style w:type="paragraph" w:customStyle="1" w:styleId="xl170">
    <w:name w:val="xl170"/>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36"/>
      <w:szCs w:val="36"/>
    </w:rPr>
  </w:style>
  <w:style w:type="paragraph" w:customStyle="1" w:styleId="xl171">
    <w:name w:val="xl171"/>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2"/>
      <w:szCs w:val="22"/>
    </w:rPr>
  </w:style>
  <w:style w:type="paragraph" w:customStyle="1" w:styleId="xl172">
    <w:name w:val="xl172"/>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73">
    <w:name w:val="xl173"/>
    <w:basedOn w:val="a"/>
    <w:rsid w:val="00636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74">
    <w:name w:val="xl174"/>
    <w:basedOn w:val="a"/>
    <w:rsid w:val="0063673F"/>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75">
    <w:name w:val="xl175"/>
    <w:basedOn w:val="a"/>
    <w:rsid w:val="0063673F"/>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2"/>
      <w:szCs w:val="22"/>
    </w:rPr>
  </w:style>
  <w:style w:type="paragraph" w:customStyle="1" w:styleId="xl176">
    <w:name w:val="xl176"/>
    <w:basedOn w:val="a"/>
    <w:rsid w:val="0063673F"/>
    <w:pPr>
      <w:pBdr>
        <w:top w:val="single" w:sz="4" w:space="0" w:color="auto"/>
        <w:bottom w:val="single" w:sz="4" w:space="0" w:color="auto"/>
      </w:pBdr>
      <w:spacing w:before="100" w:beforeAutospacing="1" w:after="100" w:afterAutospacing="1"/>
      <w:jc w:val="center"/>
      <w:textAlignment w:val="center"/>
    </w:pPr>
    <w:rPr>
      <w:b/>
      <w:bCs/>
      <w:i/>
      <w:iCs/>
      <w:sz w:val="22"/>
      <w:szCs w:val="22"/>
    </w:rPr>
  </w:style>
  <w:style w:type="paragraph" w:customStyle="1" w:styleId="xl177">
    <w:name w:val="xl177"/>
    <w:basedOn w:val="a"/>
    <w:rsid w:val="0063673F"/>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178">
    <w:name w:val="xl178"/>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79">
    <w:name w:val="xl179"/>
    <w:basedOn w:val="a"/>
    <w:rsid w:val="006367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80">
    <w:name w:val="xl180"/>
    <w:basedOn w:val="a"/>
    <w:rsid w:val="0063673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81">
    <w:name w:val="xl181"/>
    <w:basedOn w:val="a"/>
    <w:rsid w:val="0063673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82">
    <w:name w:val="xl182"/>
    <w:basedOn w:val="a"/>
    <w:rsid w:val="0063673F"/>
    <w:pPr>
      <w:pBdr>
        <w:top w:val="single" w:sz="4"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183">
    <w:name w:val="xl183"/>
    <w:basedOn w:val="a"/>
    <w:rsid w:val="0063673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2"/>
      <w:szCs w:val="22"/>
    </w:rPr>
  </w:style>
  <w:style w:type="paragraph" w:customStyle="1" w:styleId="xl184">
    <w:name w:val="xl184"/>
    <w:basedOn w:val="a"/>
    <w:rsid w:val="0063673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2"/>
      <w:szCs w:val="22"/>
    </w:rPr>
  </w:style>
  <w:style w:type="paragraph" w:customStyle="1" w:styleId="xl185">
    <w:name w:val="xl185"/>
    <w:basedOn w:val="a"/>
    <w:rsid w:val="0063673F"/>
    <w:pPr>
      <w:pBdr>
        <w:top w:val="single" w:sz="4"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186">
    <w:name w:val="xl186"/>
    <w:basedOn w:val="a"/>
    <w:rsid w:val="0063673F"/>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87">
    <w:name w:val="xl187"/>
    <w:basedOn w:val="a"/>
    <w:rsid w:val="0063673F"/>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88">
    <w:name w:val="xl188"/>
    <w:basedOn w:val="a"/>
    <w:rsid w:val="0063673F"/>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89">
    <w:name w:val="xl189"/>
    <w:basedOn w:val="a"/>
    <w:rsid w:val="0063673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90">
    <w:name w:val="xl190"/>
    <w:basedOn w:val="a"/>
    <w:rsid w:val="0063673F"/>
    <w:pPr>
      <w:pBdr>
        <w:top w:val="single" w:sz="4" w:space="0" w:color="auto"/>
        <w:bottom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91">
    <w:name w:val="xl191"/>
    <w:basedOn w:val="a"/>
    <w:rsid w:val="0063673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92">
    <w:name w:val="xl192"/>
    <w:basedOn w:val="a"/>
    <w:rsid w:val="0063673F"/>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93">
    <w:name w:val="xl193"/>
    <w:basedOn w:val="a"/>
    <w:rsid w:val="0063673F"/>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94">
    <w:name w:val="xl194"/>
    <w:basedOn w:val="a"/>
    <w:rsid w:val="0063673F"/>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95">
    <w:name w:val="xl195"/>
    <w:basedOn w:val="a"/>
    <w:rsid w:val="0063673F"/>
    <w:pPr>
      <w:pBdr>
        <w:top w:val="single" w:sz="4"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196">
    <w:name w:val="xl196"/>
    <w:basedOn w:val="a"/>
    <w:rsid w:val="0063673F"/>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font5">
    <w:name w:val="font5"/>
    <w:basedOn w:val="a"/>
    <w:rsid w:val="00ED6428"/>
    <w:pPr>
      <w:spacing w:before="100" w:beforeAutospacing="1" w:after="100" w:afterAutospacing="1"/>
    </w:pPr>
    <w:rPr>
      <w:sz w:val="20"/>
      <w:szCs w:val="20"/>
    </w:rPr>
  </w:style>
  <w:style w:type="paragraph" w:customStyle="1" w:styleId="xl197">
    <w:name w:val="xl197"/>
    <w:basedOn w:val="a"/>
    <w:rsid w:val="00ED6428"/>
    <w:pPr>
      <w:pBdr>
        <w:top w:val="single" w:sz="4" w:space="0" w:color="auto"/>
        <w:bottom w:val="single" w:sz="4" w:space="0" w:color="auto"/>
        <w:right w:val="single" w:sz="4" w:space="0" w:color="auto"/>
      </w:pBdr>
      <w:spacing w:before="100" w:beforeAutospacing="1" w:after="100" w:afterAutospacing="1"/>
      <w:textAlignment w:val="center"/>
    </w:pPr>
    <w:rPr>
      <w:color w:val="000000"/>
      <w:sz w:val="22"/>
      <w:szCs w:val="22"/>
    </w:rPr>
  </w:style>
  <w:style w:type="paragraph" w:customStyle="1" w:styleId="xl198">
    <w:name w:val="xl198"/>
    <w:basedOn w:val="a"/>
    <w:rsid w:val="00ED6428"/>
    <w:pPr>
      <w:shd w:val="clear" w:color="000000" w:fill="FFFFFF"/>
      <w:spacing w:before="100" w:beforeAutospacing="1" w:after="100" w:afterAutospacing="1"/>
      <w:textAlignment w:val="top"/>
    </w:pPr>
    <w:rPr>
      <w:sz w:val="22"/>
      <w:szCs w:val="22"/>
    </w:rPr>
  </w:style>
  <w:style w:type="paragraph" w:customStyle="1" w:styleId="xl199">
    <w:name w:val="xl199"/>
    <w:basedOn w:val="a"/>
    <w:rsid w:val="00ED642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00">
    <w:name w:val="xl200"/>
    <w:basedOn w:val="a"/>
    <w:rsid w:val="00ED6428"/>
    <w:pPr>
      <w:pBdr>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1">
    <w:name w:val="xl201"/>
    <w:basedOn w:val="a"/>
    <w:rsid w:val="00ED6428"/>
    <w:pPr>
      <w:pBdr>
        <w:right w:val="single" w:sz="4" w:space="0" w:color="auto"/>
      </w:pBdr>
      <w:shd w:val="clear" w:color="000000" w:fill="FFFFFF"/>
      <w:spacing w:before="100" w:beforeAutospacing="1" w:after="100" w:afterAutospacing="1"/>
      <w:textAlignment w:val="top"/>
    </w:pPr>
    <w:rPr>
      <w:sz w:val="22"/>
      <w:szCs w:val="22"/>
    </w:rPr>
  </w:style>
  <w:style w:type="paragraph" w:customStyle="1" w:styleId="xl202">
    <w:name w:val="xl202"/>
    <w:basedOn w:val="a"/>
    <w:rsid w:val="00ED6428"/>
    <w:pPr>
      <w:pBdr>
        <w:right w:val="single" w:sz="4" w:space="0" w:color="auto"/>
      </w:pBdr>
      <w:shd w:val="clear" w:color="000000" w:fill="FFFFFF"/>
      <w:spacing w:before="100" w:beforeAutospacing="1" w:after="100" w:afterAutospacing="1"/>
      <w:textAlignment w:val="top"/>
    </w:pPr>
    <w:rPr>
      <w:sz w:val="22"/>
      <w:szCs w:val="22"/>
    </w:rPr>
  </w:style>
  <w:style w:type="paragraph" w:customStyle="1" w:styleId="xl203">
    <w:name w:val="xl203"/>
    <w:basedOn w:val="a"/>
    <w:rsid w:val="00ED6428"/>
    <w:pPr>
      <w:pBdr>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04">
    <w:name w:val="xl204"/>
    <w:basedOn w:val="a"/>
    <w:rsid w:val="00ED6428"/>
    <w:pPr>
      <w:pBdr>
        <w:top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05">
    <w:name w:val="xl205"/>
    <w:basedOn w:val="a"/>
    <w:rsid w:val="00ED6428"/>
    <w:pPr>
      <w:pBdr>
        <w:top w:val="single" w:sz="4" w:space="0" w:color="auto"/>
        <w:left w:val="single" w:sz="4" w:space="0" w:color="auto"/>
      </w:pBdr>
      <w:shd w:val="clear" w:color="000000" w:fill="FFFFFF"/>
      <w:spacing w:before="100" w:beforeAutospacing="1" w:after="100" w:afterAutospacing="1"/>
      <w:jc w:val="center"/>
      <w:textAlignment w:val="top"/>
    </w:pPr>
    <w:rPr>
      <w:i/>
      <w:iCs/>
    </w:rPr>
  </w:style>
  <w:style w:type="paragraph" w:customStyle="1" w:styleId="xl206">
    <w:name w:val="xl206"/>
    <w:basedOn w:val="a"/>
    <w:rsid w:val="00ED6428"/>
    <w:pPr>
      <w:pBdr>
        <w:top w:val="single" w:sz="4" w:space="0" w:color="auto"/>
        <w:left w:val="single" w:sz="4" w:space="0" w:color="auto"/>
      </w:pBdr>
      <w:spacing w:before="100" w:beforeAutospacing="1" w:after="100" w:afterAutospacing="1"/>
      <w:textAlignment w:val="top"/>
    </w:pPr>
  </w:style>
  <w:style w:type="paragraph" w:customStyle="1" w:styleId="xl207">
    <w:name w:val="xl207"/>
    <w:basedOn w:val="a"/>
    <w:rsid w:val="00ED6428"/>
    <w:pPr>
      <w:pBdr>
        <w:top w:val="single" w:sz="4" w:space="0" w:color="auto"/>
        <w:right w:val="single" w:sz="4" w:space="0" w:color="auto"/>
      </w:pBdr>
      <w:shd w:val="clear" w:color="000000" w:fill="FFFFFF"/>
      <w:spacing w:before="100" w:beforeAutospacing="1" w:after="100" w:afterAutospacing="1"/>
      <w:textAlignment w:val="top"/>
    </w:pPr>
    <w:rPr>
      <w:color w:val="0000FF"/>
    </w:rPr>
  </w:style>
  <w:style w:type="paragraph" w:customStyle="1" w:styleId="xl208">
    <w:name w:val="xl208"/>
    <w:basedOn w:val="a"/>
    <w:rsid w:val="00ED64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FF"/>
    </w:rPr>
  </w:style>
  <w:style w:type="paragraph" w:customStyle="1" w:styleId="xl209">
    <w:name w:val="xl209"/>
    <w:basedOn w:val="a"/>
    <w:rsid w:val="00ED642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D6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1">
    <w:name w:val="xl211"/>
    <w:basedOn w:val="a"/>
    <w:rsid w:val="00ED64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12">
    <w:name w:val="xl212"/>
    <w:basedOn w:val="a"/>
    <w:rsid w:val="00ED64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13">
    <w:name w:val="xl213"/>
    <w:basedOn w:val="a"/>
    <w:rsid w:val="00ED6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14">
    <w:name w:val="xl214"/>
    <w:basedOn w:val="a"/>
    <w:rsid w:val="00ED6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FF"/>
      <w:sz w:val="22"/>
      <w:szCs w:val="22"/>
    </w:rPr>
  </w:style>
  <w:style w:type="paragraph" w:customStyle="1" w:styleId="xl215">
    <w:name w:val="xl215"/>
    <w:basedOn w:val="a"/>
    <w:rsid w:val="00ED6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16">
    <w:name w:val="xl216"/>
    <w:basedOn w:val="a"/>
    <w:rsid w:val="00ED64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217">
    <w:name w:val="xl217"/>
    <w:basedOn w:val="a"/>
    <w:rsid w:val="00ED6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FF"/>
      <w:sz w:val="22"/>
      <w:szCs w:val="22"/>
    </w:rPr>
  </w:style>
  <w:style w:type="paragraph" w:customStyle="1" w:styleId="xl218">
    <w:name w:val="xl218"/>
    <w:basedOn w:val="a"/>
    <w:rsid w:val="00ED64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FF"/>
      <w:sz w:val="22"/>
      <w:szCs w:val="22"/>
    </w:rPr>
  </w:style>
  <w:style w:type="paragraph" w:customStyle="1" w:styleId="xl219">
    <w:name w:val="xl219"/>
    <w:basedOn w:val="a"/>
    <w:rsid w:val="00ED642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20">
    <w:name w:val="xl220"/>
    <w:basedOn w:val="a"/>
    <w:rsid w:val="00ED64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221">
    <w:name w:val="xl221"/>
    <w:basedOn w:val="a"/>
    <w:rsid w:val="00ED6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18"/>
      <w:szCs w:val="18"/>
    </w:rPr>
  </w:style>
  <w:style w:type="paragraph" w:customStyle="1" w:styleId="xl222">
    <w:name w:val="xl222"/>
    <w:basedOn w:val="a"/>
    <w:rsid w:val="00ED6428"/>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23">
    <w:name w:val="xl223"/>
    <w:basedOn w:val="a"/>
    <w:rsid w:val="00ED6428"/>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224">
    <w:name w:val="xl224"/>
    <w:basedOn w:val="a"/>
    <w:rsid w:val="00ED6428"/>
    <w:pPr>
      <w:pBdr>
        <w:top w:val="single" w:sz="4" w:space="0" w:color="auto"/>
        <w:lef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225">
    <w:name w:val="xl225"/>
    <w:basedOn w:val="a"/>
    <w:rsid w:val="00ED6428"/>
    <w:pPr>
      <w:pBdr>
        <w:left w:val="single" w:sz="4" w:space="0" w:color="auto"/>
        <w:bottom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226">
    <w:name w:val="xl226"/>
    <w:basedOn w:val="a"/>
    <w:rsid w:val="00ED642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2"/>
      <w:szCs w:val="22"/>
    </w:rPr>
  </w:style>
  <w:style w:type="paragraph" w:customStyle="1" w:styleId="xl227">
    <w:name w:val="xl227"/>
    <w:basedOn w:val="a"/>
    <w:rsid w:val="00ED6428"/>
    <w:pPr>
      <w:pBdr>
        <w:top w:val="single" w:sz="4" w:space="0" w:color="auto"/>
        <w:left w:val="single" w:sz="4" w:space="0" w:color="auto"/>
      </w:pBdr>
      <w:shd w:val="clear" w:color="000000" w:fill="FFFFFF"/>
      <w:spacing w:before="100" w:beforeAutospacing="1" w:after="100" w:afterAutospacing="1"/>
      <w:jc w:val="center"/>
      <w:textAlignment w:val="top"/>
    </w:pPr>
    <w:rPr>
      <w:b/>
      <w:bCs/>
      <w:sz w:val="22"/>
      <w:szCs w:val="22"/>
    </w:rPr>
  </w:style>
  <w:style w:type="paragraph" w:customStyle="1" w:styleId="xl228">
    <w:name w:val="xl228"/>
    <w:basedOn w:val="a"/>
    <w:rsid w:val="00ED6428"/>
    <w:pPr>
      <w:pBdr>
        <w:left w:val="single" w:sz="4" w:space="0" w:color="auto"/>
      </w:pBdr>
      <w:shd w:val="clear" w:color="000000" w:fill="FFFFFF"/>
      <w:spacing w:before="100" w:beforeAutospacing="1" w:after="100" w:afterAutospacing="1"/>
      <w:jc w:val="center"/>
      <w:textAlignment w:val="top"/>
    </w:pPr>
    <w:rPr>
      <w:b/>
      <w:bCs/>
      <w:sz w:val="22"/>
      <w:szCs w:val="22"/>
    </w:rPr>
  </w:style>
  <w:style w:type="paragraph" w:customStyle="1" w:styleId="xl229">
    <w:name w:val="xl229"/>
    <w:basedOn w:val="a"/>
    <w:rsid w:val="00ED6428"/>
    <w:pPr>
      <w:pBdr>
        <w:left w:val="single" w:sz="4" w:space="0" w:color="auto"/>
        <w:bottom w:val="single" w:sz="4" w:space="0" w:color="auto"/>
      </w:pBdr>
      <w:shd w:val="clear" w:color="000000" w:fill="FFFFFF"/>
      <w:spacing w:before="100" w:beforeAutospacing="1" w:after="100" w:afterAutospacing="1"/>
      <w:jc w:val="center"/>
      <w:textAlignment w:val="top"/>
    </w:pPr>
    <w:rPr>
      <w:b/>
      <w:bCs/>
      <w:sz w:val="22"/>
      <w:szCs w:val="22"/>
    </w:rPr>
  </w:style>
  <w:style w:type="paragraph" w:customStyle="1" w:styleId="xl230">
    <w:name w:val="xl230"/>
    <w:basedOn w:val="a"/>
    <w:rsid w:val="00ED6428"/>
    <w:pPr>
      <w:pBdr>
        <w:top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231">
    <w:name w:val="xl231"/>
    <w:basedOn w:val="a"/>
    <w:rsid w:val="00ED6428"/>
    <w:pPr>
      <w:pBdr>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232">
    <w:name w:val="xl232"/>
    <w:basedOn w:val="a"/>
    <w:rsid w:val="00ED6428"/>
    <w:pPr>
      <w:pBdr>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233">
    <w:name w:val="xl233"/>
    <w:basedOn w:val="a"/>
    <w:rsid w:val="00ED64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2"/>
      <w:szCs w:val="22"/>
    </w:rPr>
  </w:style>
  <w:style w:type="paragraph" w:customStyle="1" w:styleId="xl234">
    <w:name w:val="xl234"/>
    <w:basedOn w:val="a"/>
    <w:rsid w:val="00ED6428"/>
    <w:pPr>
      <w:pBdr>
        <w:left w:val="single" w:sz="4" w:space="0" w:color="auto"/>
        <w:right w:val="single" w:sz="4" w:space="0" w:color="auto"/>
      </w:pBdr>
      <w:shd w:val="clear" w:color="000000" w:fill="FFFFFF"/>
      <w:spacing w:before="100" w:beforeAutospacing="1" w:after="100" w:afterAutospacing="1"/>
      <w:jc w:val="center"/>
      <w:textAlignment w:val="top"/>
    </w:pPr>
    <w:rPr>
      <w:b/>
      <w:bCs/>
      <w:sz w:val="22"/>
      <w:szCs w:val="22"/>
    </w:rPr>
  </w:style>
  <w:style w:type="paragraph" w:customStyle="1" w:styleId="xl235">
    <w:name w:val="xl235"/>
    <w:basedOn w:val="a"/>
    <w:rsid w:val="00ED642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2"/>
      <w:szCs w:val="22"/>
    </w:rPr>
  </w:style>
  <w:style w:type="paragraph" w:customStyle="1" w:styleId="xl236">
    <w:name w:val="xl236"/>
    <w:basedOn w:val="a"/>
    <w:rsid w:val="00ED642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237">
    <w:name w:val="xl237"/>
    <w:basedOn w:val="a"/>
    <w:rsid w:val="00ED6428"/>
    <w:pPr>
      <w:pBdr>
        <w:left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238">
    <w:name w:val="xl238"/>
    <w:basedOn w:val="a"/>
    <w:rsid w:val="00ED642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239">
    <w:name w:val="xl239"/>
    <w:basedOn w:val="a"/>
    <w:rsid w:val="00ED6428"/>
    <w:pPr>
      <w:pBdr>
        <w:top w:val="single" w:sz="4" w:space="0" w:color="auto"/>
        <w:left w:val="single" w:sz="4" w:space="0" w:color="auto"/>
      </w:pBdr>
      <w:shd w:val="clear" w:color="000000" w:fill="FFFFFF"/>
      <w:spacing w:before="100" w:beforeAutospacing="1" w:after="100" w:afterAutospacing="1"/>
      <w:textAlignment w:val="top"/>
    </w:pPr>
    <w:rPr>
      <w:b/>
      <w:bCs/>
      <w:sz w:val="22"/>
      <w:szCs w:val="22"/>
    </w:rPr>
  </w:style>
  <w:style w:type="paragraph" w:customStyle="1" w:styleId="xl240">
    <w:name w:val="xl240"/>
    <w:basedOn w:val="a"/>
    <w:rsid w:val="00ED6428"/>
    <w:pPr>
      <w:pBdr>
        <w:left w:val="single" w:sz="4" w:space="0" w:color="auto"/>
      </w:pBdr>
      <w:shd w:val="clear" w:color="000000" w:fill="FFFFFF"/>
      <w:spacing w:before="100" w:beforeAutospacing="1" w:after="100" w:afterAutospacing="1"/>
      <w:textAlignment w:val="top"/>
    </w:pPr>
    <w:rPr>
      <w:b/>
      <w:bCs/>
      <w:sz w:val="22"/>
      <w:szCs w:val="22"/>
    </w:rPr>
  </w:style>
  <w:style w:type="paragraph" w:customStyle="1" w:styleId="xl241">
    <w:name w:val="xl241"/>
    <w:basedOn w:val="a"/>
    <w:rsid w:val="00ED6428"/>
    <w:pPr>
      <w:pBdr>
        <w:left w:val="single" w:sz="4" w:space="0" w:color="auto"/>
        <w:bottom w:val="single" w:sz="4" w:space="0" w:color="auto"/>
      </w:pBdr>
      <w:shd w:val="clear" w:color="000000" w:fill="FFFFFF"/>
      <w:spacing w:before="100" w:beforeAutospacing="1" w:after="100" w:afterAutospacing="1"/>
      <w:textAlignment w:val="top"/>
    </w:pPr>
    <w:rPr>
      <w:b/>
      <w:bCs/>
      <w:sz w:val="22"/>
      <w:szCs w:val="22"/>
    </w:rPr>
  </w:style>
  <w:style w:type="paragraph" w:customStyle="1" w:styleId="xl242">
    <w:name w:val="xl242"/>
    <w:basedOn w:val="a"/>
    <w:rsid w:val="00ED6428"/>
    <w:pPr>
      <w:pBdr>
        <w:top w:val="single" w:sz="4" w:space="0" w:color="auto"/>
        <w:left w:val="single" w:sz="4" w:space="0" w:color="auto"/>
      </w:pBdr>
      <w:shd w:val="clear" w:color="000000" w:fill="FFFFFF"/>
      <w:spacing w:before="100" w:beforeAutospacing="1" w:after="100" w:afterAutospacing="1"/>
      <w:textAlignment w:val="top"/>
    </w:pPr>
    <w:rPr>
      <w:sz w:val="22"/>
      <w:szCs w:val="22"/>
    </w:rPr>
  </w:style>
  <w:style w:type="paragraph" w:customStyle="1" w:styleId="xl243">
    <w:name w:val="xl243"/>
    <w:basedOn w:val="a"/>
    <w:rsid w:val="00ED6428"/>
    <w:pPr>
      <w:pBdr>
        <w:top w:val="single" w:sz="4" w:space="0" w:color="auto"/>
      </w:pBdr>
      <w:shd w:val="clear" w:color="000000" w:fill="FFFFFF"/>
      <w:spacing w:before="100" w:beforeAutospacing="1" w:after="100" w:afterAutospacing="1"/>
    </w:pPr>
  </w:style>
  <w:style w:type="paragraph" w:customStyle="1" w:styleId="xl244">
    <w:name w:val="xl244"/>
    <w:basedOn w:val="a"/>
    <w:rsid w:val="00ED6428"/>
    <w:pPr>
      <w:pBdr>
        <w:top w:val="single" w:sz="4" w:space="0" w:color="auto"/>
        <w:right w:val="single" w:sz="4" w:space="0" w:color="auto"/>
      </w:pBdr>
      <w:shd w:val="clear" w:color="000000" w:fill="FFFFFF"/>
      <w:spacing w:before="100" w:beforeAutospacing="1" w:after="100" w:afterAutospacing="1"/>
    </w:pPr>
  </w:style>
  <w:style w:type="paragraph" w:customStyle="1" w:styleId="xl245">
    <w:name w:val="xl245"/>
    <w:basedOn w:val="a"/>
    <w:rsid w:val="00ED6428"/>
    <w:pPr>
      <w:pBdr>
        <w:lef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246">
    <w:name w:val="xl246"/>
    <w:basedOn w:val="a"/>
    <w:rsid w:val="00ED6428"/>
    <w:pPr>
      <w:pBdr>
        <w:top w:val="single" w:sz="4" w:space="0" w:color="auto"/>
        <w:lef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247">
    <w:name w:val="xl247"/>
    <w:basedOn w:val="a"/>
    <w:rsid w:val="00ED6428"/>
    <w:pPr>
      <w:pBdr>
        <w:lef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248">
    <w:name w:val="xl248"/>
    <w:basedOn w:val="a"/>
    <w:rsid w:val="00ED6428"/>
    <w:pPr>
      <w:pBdr>
        <w:left w:val="single" w:sz="4" w:space="0" w:color="auto"/>
        <w:bottom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249">
    <w:name w:val="xl249"/>
    <w:basedOn w:val="a"/>
    <w:rsid w:val="00ED642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50">
    <w:name w:val="xl250"/>
    <w:basedOn w:val="a"/>
    <w:rsid w:val="00ED6428"/>
    <w:pPr>
      <w:shd w:val="clear" w:color="000000" w:fill="FFFFFF"/>
      <w:spacing w:before="100" w:beforeAutospacing="1" w:after="100" w:afterAutospacing="1"/>
      <w:jc w:val="center"/>
      <w:textAlignment w:val="center"/>
    </w:pPr>
    <w:rPr>
      <w:b/>
      <w:bCs/>
    </w:rPr>
  </w:style>
  <w:style w:type="paragraph" w:customStyle="1" w:styleId="xl251">
    <w:name w:val="xl251"/>
    <w:basedOn w:val="a"/>
    <w:rsid w:val="00ED6428"/>
    <w:pPr>
      <w:pBdr>
        <w:left w:val="single" w:sz="4" w:space="0" w:color="auto"/>
        <w:bottom w:val="single" w:sz="4" w:space="0" w:color="auto"/>
      </w:pBdr>
      <w:shd w:val="clear" w:color="000000" w:fill="FFFFFF"/>
      <w:spacing w:before="100" w:beforeAutospacing="1" w:after="100" w:afterAutospacing="1"/>
    </w:pPr>
    <w:rPr>
      <w:sz w:val="22"/>
      <w:szCs w:val="22"/>
    </w:rPr>
  </w:style>
  <w:style w:type="paragraph" w:customStyle="1" w:styleId="xl252">
    <w:name w:val="xl252"/>
    <w:basedOn w:val="a"/>
    <w:rsid w:val="00ED6428"/>
    <w:pPr>
      <w:pBdr>
        <w:bottom w:val="single" w:sz="4" w:space="0" w:color="auto"/>
        <w:right w:val="single" w:sz="4" w:space="0" w:color="auto"/>
      </w:pBdr>
      <w:shd w:val="clear" w:color="000000" w:fill="FFFFFF"/>
      <w:spacing w:before="100" w:beforeAutospacing="1" w:after="100" w:afterAutospacing="1"/>
    </w:pPr>
  </w:style>
  <w:style w:type="paragraph" w:customStyle="1" w:styleId="xl253">
    <w:name w:val="xl253"/>
    <w:basedOn w:val="a"/>
    <w:rsid w:val="00ED6428"/>
    <w:pPr>
      <w:pBdr>
        <w:top w:val="single" w:sz="4" w:space="0" w:color="auto"/>
      </w:pBdr>
      <w:shd w:val="clear" w:color="000000" w:fill="FFFFFF"/>
      <w:spacing w:before="100" w:beforeAutospacing="1" w:after="100" w:afterAutospacing="1"/>
      <w:textAlignment w:val="top"/>
    </w:pPr>
    <w:rPr>
      <w:sz w:val="22"/>
      <w:szCs w:val="22"/>
    </w:rPr>
  </w:style>
  <w:style w:type="paragraph" w:customStyle="1" w:styleId="xl254">
    <w:name w:val="xl254"/>
    <w:basedOn w:val="a"/>
    <w:rsid w:val="00ED6428"/>
    <w:pPr>
      <w:pBdr>
        <w:bottom w:val="single" w:sz="4" w:space="0" w:color="auto"/>
      </w:pBdr>
      <w:shd w:val="clear" w:color="000000" w:fill="FFFFFF"/>
      <w:spacing w:before="100" w:beforeAutospacing="1" w:after="100" w:afterAutospacing="1"/>
      <w:textAlignment w:val="top"/>
    </w:pPr>
  </w:style>
  <w:style w:type="paragraph" w:customStyle="1" w:styleId="xl255">
    <w:name w:val="xl255"/>
    <w:basedOn w:val="a"/>
    <w:rsid w:val="00ED6428"/>
    <w:pPr>
      <w:pBdr>
        <w:top w:val="single" w:sz="4" w:space="0" w:color="auto"/>
        <w:left w:val="single" w:sz="4" w:space="0" w:color="auto"/>
      </w:pBdr>
      <w:spacing w:before="100" w:beforeAutospacing="1" w:after="100" w:afterAutospacing="1"/>
      <w:jc w:val="center"/>
      <w:textAlignment w:val="center"/>
    </w:pPr>
    <w:rPr>
      <w:sz w:val="22"/>
      <w:szCs w:val="22"/>
    </w:rPr>
  </w:style>
  <w:style w:type="paragraph" w:customStyle="1" w:styleId="xl256">
    <w:name w:val="xl256"/>
    <w:basedOn w:val="a"/>
    <w:rsid w:val="00ED6428"/>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257">
    <w:name w:val="xl257"/>
    <w:basedOn w:val="a"/>
    <w:rsid w:val="00ED6428"/>
    <w:pPr>
      <w:pBdr>
        <w:left w:val="single" w:sz="4" w:space="0" w:color="auto"/>
      </w:pBdr>
      <w:spacing w:before="100" w:beforeAutospacing="1" w:after="100" w:afterAutospacing="1"/>
      <w:jc w:val="center"/>
      <w:textAlignment w:val="top"/>
    </w:pPr>
    <w:rPr>
      <w:sz w:val="22"/>
      <w:szCs w:val="22"/>
    </w:rPr>
  </w:style>
  <w:style w:type="paragraph" w:customStyle="1" w:styleId="xl258">
    <w:name w:val="xl258"/>
    <w:basedOn w:val="a"/>
    <w:rsid w:val="00ED64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259">
    <w:name w:val="xl259"/>
    <w:basedOn w:val="a"/>
    <w:rsid w:val="00ED642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60">
    <w:name w:val="xl260"/>
    <w:basedOn w:val="a"/>
    <w:rsid w:val="00ED6428"/>
    <w:pPr>
      <w:pBdr>
        <w:left w:val="single" w:sz="4" w:space="0" w:color="auto"/>
      </w:pBdr>
      <w:spacing w:before="100" w:beforeAutospacing="1" w:after="100" w:afterAutospacing="1"/>
      <w:jc w:val="center"/>
      <w:textAlignment w:val="top"/>
    </w:pPr>
  </w:style>
  <w:style w:type="paragraph" w:customStyle="1" w:styleId="xl261">
    <w:name w:val="xl261"/>
    <w:basedOn w:val="a"/>
    <w:rsid w:val="00ED6428"/>
    <w:pPr>
      <w:pBdr>
        <w:left w:val="single" w:sz="4" w:space="0" w:color="auto"/>
        <w:bottom w:val="single" w:sz="4" w:space="0" w:color="auto"/>
      </w:pBdr>
      <w:spacing w:before="100" w:beforeAutospacing="1" w:after="100" w:afterAutospacing="1"/>
      <w:jc w:val="center"/>
      <w:textAlignment w:val="top"/>
    </w:pPr>
  </w:style>
  <w:style w:type="paragraph" w:customStyle="1" w:styleId="xl262">
    <w:name w:val="xl262"/>
    <w:basedOn w:val="a"/>
    <w:rsid w:val="00ED6428"/>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3">
    <w:name w:val="xl263"/>
    <w:basedOn w:val="a"/>
    <w:rsid w:val="00ED6428"/>
    <w:pPr>
      <w:pBdr>
        <w:left w:val="single" w:sz="4" w:space="0" w:color="auto"/>
        <w:right w:val="single" w:sz="4" w:space="0" w:color="auto"/>
      </w:pBdr>
      <w:spacing w:before="100" w:beforeAutospacing="1" w:after="100" w:afterAutospacing="1"/>
    </w:pPr>
  </w:style>
  <w:style w:type="paragraph" w:customStyle="1" w:styleId="xl264">
    <w:name w:val="xl264"/>
    <w:basedOn w:val="a"/>
    <w:rsid w:val="00ED6428"/>
    <w:pPr>
      <w:pBdr>
        <w:left w:val="single" w:sz="4" w:space="0" w:color="auto"/>
        <w:bottom w:val="single" w:sz="4" w:space="0" w:color="auto"/>
        <w:right w:val="single" w:sz="4" w:space="0" w:color="auto"/>
      </w:pBdr>
      <w:spacing w:before="100" w:beforeAutospacing="1" w:after="100" w:afterAutospacing="1"/>
    </w:pPr>
  </w:style>
  <w:style w:type="paragraph" w:customStyle="1" w:styleId="xl265">
    <w:name w:val="xl265"/>
    <w:basedOn w:val="a"/>
    <w:rsid w:val="00ED6428"/>
    <w:pPr>
      <w:pBdr>
        <w:left w:val="single" w:sz="4" w:space="0" w:color="auto"/>
        <w:right w:val="single" w:sz="4" w:space="0" w:color="auto"/>
      </w:pBdr>
      <w:spacing w:before="100" w:beforeAutospacing="1" w:after="100" w:afterAutospacing="1"/>
    </w:pPr>
  </w:style>
  <w:style w:type="paragraph" w:customStyle="1" w:styleId="xl266">
    <w:name w:val="xl266"/>
    <w:basedOn w:val="a"/>
    <w:rsid w:val="00ED6428"/>
    <w:pPr>
      <w:pBdr>
        <w:left w:val="single" w:sz="4" w:space="0" w:color="auto"/>
        <w:bottom w:val="single" w:sz="4" w:space="0" w:color="auto"/>
        <w:right w:val="single" w:sz="4" w:space="0" w:color="auto"/>
      </w:pBdr>
      <w:spacing w:before="100" w:beforeAutospacing="1" w:after="100" w:afterAutospacing="1"/>
    </w:pPr>
  </w:style>
  <w:style w:type="paragraph" w:customStyle="1" w:styleId="xl267">
    <w:name w:val="xl267"/>
    <w:basedOn w:val="a"/>
    <w:rsid w:val="00ED642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68">
    <w:name w:val="xl268"/>
    <w:basedOn w:val="a"/>
    <w:rsid w:val="00ED6428"/>
    <w:pPr>
      <w:pBdr>
        <w:left w:val="single" w:sz="4" w:space="0" w:color="auto"/>
        <w:right w:val="single" w:sz="4" w:space="0" w:color="auto"/>
      </w:pBdr>
      <w:spacing w:before="100" w:beforeAutospacing="1" w:after="100" w:afterAutospacing="1"/>
    </w:pPr>
    <w:rPr>
      <w:sz w:val="18"/>
      <w:szCs w:val="18"/>
    </w:rPr>
  </w:style>
  <w:style w:type="paragraph" w:customStyle="1" w:styleId="xl269">
    <w:name w:val="xl269"/>
    <w:basedOn w:val="a"/>
    <w:rsid w:val="00ED6428"/>
    <w:pPr>
      <w:pBdr>
        <w:left w:val="single" w:sz="4" w:space="0" w:color="auto"/>
        <w:bottom w:val="single" w:sz="4" w:space="0" w:color="auto"/>
        <w:right w:val="single" w:sz="4" w:space="0" w:color="auto"/>
      </w:pBdr>
      <w:spacing w:before="100" w:beforeAutospacing="1" w:after="100" w:afterAutospacing="1"/>
    </w:pPr>
    <w:rPr>
      <w:sz w:val="18"/>
      <w:szCs w:val="18"/>
    </w:rPr>
  </w:style>
  <w:style w:type="character" w:customStyle="1" w:styleId="a5">
    <w:name w:val="Верхний колонтитул Знак"/>
    <w:basedOn w:val="a0"/>
    <w:link w:val="a4"/>
    <w:uiPriority w:val="99"/>
    <w:rsid w:val="006E3B92"/>
    <w:rPr>
      <w:sz w:val="28"/>
    </w:rPr>
  </w:style>
  <w:style w:type="paragraph" w:customStyle="1" w:styleId="ConsPlusTitle">
    <w:name w:val="ConsPlusTitle"/>
    <w:rsid w:val="00AC36C3"/>
    <w:pPr>
      <w:autoSpaceDE w:val="0"/>
      <w:autoSpaceDN w:val="0"/>
      <w:adjustRightInd w:val="0"/>
    </w:pPr>
    <w:rPr>
      <w:b/>
      <w:bCs/>
      <w:sz w:val="26"/>
      <w:szCs w:val="26"/>
    </w:rPr>
  </w:style>
</w:styles>
</file>

<file path=word/webSettings.xml><?xml version="1.0" encoding="utf-8"?>
<w:webSettings xmlns:r="http://schemas.openxmlformats.org/officeDocument/2006/relationships" xmlns:w="http://schemas.openxmlformats.org/wordprocessingml/2006/main">
  <w:divs>
    <w:div w:id="6099224">
      <w:bodyDiv w:val="1"/>
      <w:marLeft w:val="0"/>
      <w:marRight w:val="0"/>
      <w:marTop w:val="0"/>
      <w:marBottom w:val="0"/>
      <w:divBdr>
        <w:top w:val="none" w:sz="0" w:space="0" w:color="auto"/>
        <w:left w:val="none" w:sz="0" w:space="0" w:color="auto"/>
        <w:bottom w:val="none" w:sz="0" w:space="0" w:color="auto"/>
        <w:right w:val="none" w:sz="0" w:space="0" w:color="auto"/>
      </w:divBdr>
    </w:div>
    <w:div w:id="18241939">
      <w:bodyDiv w:val="1"/>
      <w:marLeft w:val="0"/>
      <w:marRight w:val="0"/>
      <w:marTop w:val="0"/>
      <w:marBottom w:val="0"/>
      <w:divBdr>
        <w:top w:val="none" w:sz="0" w:space="0" w:color="auto"/>
        <w:left w:val="none" w:sz="0" w:space="0" w:color="auto"/>
        <w:bottom w:val="none" w:sz="0" w:space="0" w:color="auto"/>
        <w:right w:val="none" w:sz="0" w:space="0" w:color="auto"/>
      </w:divBdr>
    </w:div>
    <w:div w:id="42412541">
      <w:bodyDiv w:val="1"/>
      <w:marLeft w:val="0"/>
      <w:marRight w:val="0"/>
      <w:marTop w:val="0"/>
      <w:marBottom w:val="0"/>
      <w:divBdr>
        <w:top w:val="none" w:sz="0" w:space="0" w:color="auto"/>
        <w:left w:val="none" w:sz="0" w:space="0" w:color="auto"/>
        <w:bottom w:val="none" w:sz="0" w:space="0" w:color="auto"/>
        <w:right w:val="none" w:sz="0" w:space="0" w:color="auto"/>
      </w:divBdr>
    </w:div>
    <w:div w:id="54014323">
      <w:bodyDiv w:val="1"/>
      <w:marLeft w:val="0"/>
      <w:marRight w:val="0"/>
      <w:marTop w:val="0"/>
      <w:marBottom w:val="0"/>
      <w:divBdr>
        <w:top w:val="none" w:sz="0" w:space="0" w:color="auto"/>
        <w:left w:val="none" w:sz="0" w:space="0" w:color="auto"/>
        <w:bottom w:val="none" w:sz="0" w:space="0" w:color="auto"/>
        <w:right w:val="none" w:sz="0" w:space="0" w:color="auto"/>
      </w:divBdr>
    </w:div>
    <w:div w:id="69154369">
      <w:bodyDiv w:val="1"/>
      <w:marLeft w:val="0"/>
      <w:marRight w:val="0"/>
      <w:marTop w:val="0"/>
      <w:marBottom w:val="0"/>
      <w:divBdr>
        <w:top w:val="none" w:sz="0" w:space="0" w:color="auto"/>
        <w:left w:val="none" w:sz="0" w:space="0" w:color="auto"/>
        <w:bottom w:val="none" w:sz="0" w:space="0" w:color="auto"/>
        <w:right w:val="none" w:sz="0" w:space="0" w:color="auto"/>
      </w:divBdr>
    </w:div>
    <w:div w:id="84573832">
      <w:bodyDiv w:val="1"/>
      <w:marLeft w:val="0"/>
      <w:marRight w:val="0"/>
      <w:marTop w:val="0"/>
      <w:marBottom w:val="0"/>
      <w:divBdr>
        <w:top w:val="none" w:sz="0" w:space="0" w:color="auto"/>
        <w:left w:val="none" w:sz="0" w:space="0" w:color="auto"/>
        <w:bottom w:val="none" w:sz="0" w:space="0" w:color="auto"/>
        <w:right w:val="none" w:sz="0" w:space="0" w:color="auto"/>
      </w:divBdr>
    </w:div>
    <w:div w:id="114644397">
      <w:bodyDiv w:val="1"/>
      <w:marLeft w:val="0"/>
      <w:marRight w:val="0"/>
      <w:marTop w:val="0"/>
      <w:marBottom w:val="0"/>
      <w:divBdr>
        <w:top w:val="none" w:sz="0" w:space="0" w:color="auto"/>
        <w:left w:val="none" w:sz="0" w:space="0" w:color="auto"/>
        <w:bottom w:val="none" w:sz="0" w:space="0" w:color="auto"/>
        <w:right w:val="none" w:sz="0" w:space="0" w:color="auto"/>
      </w:divBdr>
    </w:div>
    <w:div w:id="128476863">
      <w:bodyDiv w:val="1"/>
      <w:marLeft w:val="0"/>
      <w:marRight w:val="0"/>
      <w:marTop w:val="0"/>
      <w:marBottom w:val="0"/>
      <w:divBdr>
        <w:top w:val="none" w:sz="0" w:space="0" w:color="auto"/>
        <w:left w:val="none" w:sz="0" w:space="0" w:color="auto"/>
        <w:bottom w:val="none" w:sz="0" w:space="0" w:color="auto"/>
        <w:right w:val="none" w:sz="0" w:space="0" w:color="auto"/>
      </w:divBdr>
    </w:div>
    <w:div w:id="136076700">
      <w:bodyDiv w:val="1"/>
      <w:marLeft w:val="0"/>
      <w:marRight w:val="0"/>
      <w:marTop w:val="0"/>
      <w:marBottom w:val="0"/>
      <w:divBdr>
        <w:top w:val="none" w:sz="0" w:space="0" w:color="auto"/>
        <w:left w:val="none" w:sz="0" w:space="0" w:color="auto"/>
        <w:bottom w:val="none" w:sz="0" w:space="0" w:color="auto"/>
        <w:right w:val="none" w:sz="0" w:space="0" w:color="auto"/>
      </w:divBdr>
    </w:div>
    <w:div w:id="150339805">
      <w:bodyDiv w:val="1"/>
      <w:marLeft w:val="0"/>
      <w:marRight w:val="0"/>
      <w:marTop w:val="0"/>
      <w:marBottom w:val="0"/>
      <w:divBdr>
        <w:top w:val="none" w:sz="0" w:space="0" w:color="auto"/>
        <w:left w:val="none" w:sz="0" w:space="0" w:color="auto"/>
        <w:bottom w:val="none" w:sz="0" w:space="0" w:color="auto"/>
        <w:right w:val="none" w:sz="0" w:space="0" w:color="auto"/>
      </w:divBdr>
    </w:div>
    <w:div w:id="157426279">
      <w:bodyDiv w:val="1"/>
      <w:marLeft w:val="0"/>
      <w:marRight w:val="0"/>
      <w:marTop w:val="0"/>
      <w:marBottom w:val="0"/>
      <w:divBdr>
        <w:top w:val="none" w:sz="0" w:space="0" w:color="auto"/>
        <w:left w:val="none" w:sz="0" w:space="0" w:color="auto"/>
        <w:bottom w:val="none" w:sz="0" w:space="0" w:color="auto"/>
        <w:right w:val="none" w:sz="0" w:space="0" w:color="auto"/>
      </w:divBdr>
    </w:div>
    <w:div w:id="164440618">
      <w:bodyDiv w:val="1"/>
      <w:marLeft w:val="0"/>
      <w:marRight w:val="0"/>
      <w:marTop w:val="0"/>
      <w:marBottom w:val="0"/>
      <w:divBdr>
        <w:top w:val="none" w:sz="0" w:space="0" w:color="auto"/>
        <w:left w:val="none" w:sz="0" w:space="0" w:color="auto"/>
        <w:bottom w:val="none" w:sz="0" w:space="0" w:color="auto"/>
        <w:right w:val="none" w:sz="0" w:space="0" w:color="auto"/>
      </w:divBdr>
    </w:div>
    <w:div w:id="173232135">
      <w:bodyDiv w:val="1"/>
      <w:marLeft w:val="0"/>
      <w:marRight w:val="0"/>
      <w:marTop w:val="0"/>
      <w:marBottom w:val="0"/>
      <w:divBdr>
        <w:top w:val="none" w:sz="0" w:space="0" w:color="auto"/>
        <w:left w:val="none" w:sz="0" w:space="0" w:color="auto"/>
        <w:bottom w:val="none" w:sz="0" w:space="0" w:color="auto"/>
        <w:right w:val="none" w:sz="0" w:space="0" w:color="auto"/>
      </w:divBdr>
    </w:div>
    <w:div w:id="174266190">
      <w:bodyDiv w:val="1"/>
      <w:marLeft w:val="0"/>
      <w:marRight w:val="0"/>
      <w:marTop w:val="0"/>
      <w:marBottom w:val="0"/>
      <w:divBdr>
        <w:top w:val="none" w:sz="0" w:space="0" w:color="auto"/>
        <w:left w:val="none" w:sz="0" w:space="0" w:color="auto"/>
        <w:bottom w:val="none" w:sz="0" w:space="0" w:color="auto"/>
        <w:right w:val="none" w:sz="0" w:space="0" w:color="auto"/>
      </w:divBdr>
    </w:div>
    <w:div w:id="227496499">
      <w:bodyDiv w:val="1"/>
      <w:marLeft w:val="0"/>
      <w:marRight w:val="0"/>
      <w:marTop w:val="0"/>
      <w:marBottom w:val="0"/>
      <w:divBdr>
        <w:top w:val="none" w:sz="0" w:space="0" w:color="auto"/>
        <w:left w:val="none" w:sz="0" w:space="0" w:color="auto"/>
        <w:bottom w:val="none" w:sz="0" w:space="0" w:color="auto"/>
        <w:right w:val="none" w:sz="0" w:space="0" w:color="auto"/>
      </w:divBdr>
    </w:div>
    <w:div w:id="264928030">
      <w:bodyDiv w:val="1"/>
      <w:marLeft w:val="0"/>
      <w:marRight w:val="0"/>
      <w:marTop w:val="0"/>
      <w:marBottom w:val="0"/>
      <w:divBdr>
        <w:top w:val="none" w:sz="0" w:space="0" w:color="auto"/>
        <w:left w:val="none" w:sz="0" w:space="0" w:color="auto"/>
        <w:bottom w:val="none" w:sz="0" w:space="0" w:color="auto"/>
        <w:right w:val="none" w:sz="0" w:space="0" w:color="auto"/>
      </w:divBdr>
    </w:div>
    <w:div w:id="270279495">
      <w:bodyDiv w:val="1"/>
      <w:marLeft w:val="0"/>
      <w:marRight w:val="0"/>
      <w:marTop w:val="0"/>
      <w:marBottom w:val="0"/>
      <w:divBdr>
        <w:top w:val="none" w:sz="0" w:space="0" w:color="auto"/>
        <w:left w:val="none" w:sz="0" w:space="0" w:color="auto"/>
        <w:bottom w:val="none" w:sz="0" w:space="0" w:color="auto"/>
        <w:right w:val="none" w:sz="0" w:space="0" w:color="auto"/>
      </w:divBdr>
    </w:div>
    <w:div w:id="272251217">
      <w:bodyDiv w:val="1"/>
      <w:marLeft w:val="0"/>
      <w:marRight w:val="0"/>
      <w:marTop w:val="0"/>
      <w:marBottom w:val="0"/>
      <w:divBdr>
        <w:top w:val="none" w:sz="0" w:space="0" w:color="auto"/>
        <w:left w:val="none" w:sz="0" w:space="0" w:color="auto"/>
        <w:bottom w:val="none" w:sz="0" w:space="0" w:color="auto"/>
        <w:right w:val="none" w:sz="0" w:space="0" w:color="auto"/>
      </w:divBdr>
    </w:div>
    <w:div w:id="310401901">
      <w:bodyDiv w:val="1"/>
      <w:marLeft w:val="0"/>
      <w:marRight w:val="0"/>
      <w:marTop w:val="0"/>
      <w:marBottom w:val="0"/>
      <w:divBdr>
        <w:top w:val="none" w:sz="0" w:space="0" w:color="auto"/>
        <w:left w:val="none" w:sz="0" w:space="0" w:color="auto"/>
        <w:bottom w:val="none" w:sz="0" w:space="0" w:color="auto"/>
        <w:right w:val="none" w:sz="0" w:space="0" w:color="auto"/>
      </w:divBdr>
    </w:div>
    <w:div w:id="310403821">
      <w:bodyDiv w:val="1"/>
      <w:marLeft w:val="0"/>
      <w:marRight w:val="0"/>
      <w:marTop w:val="0"/>
      <w:marBottom w:val="0"/>
      <w:divBdr>
        <w:top w:val="none" w:sz="0" w:space="0" w:color="auto"/>
        <w:left w:val="none" w:sz="0" w:space="0" w:color="auto"/>
        <w:bottom w:val="none" w:sz="0" w:space="0" w:color="auto"/>
        <w:right w:val="none" w:sz="0" w:space="0" w:color="auto"/>
      </w:divBdr>
    </w:div>
    <w:div w:id="321392564">
      <w:bodyDiv w:val="1"/>
      <w:marLeft w:val="0"/>
      <w:marRight w:val="0"/>
      <w:marTop w:val="0"/>
      <w:marBottom w:val="0"/>
      <w:divBdr>
        <w:top w:val="none" w:sz="0" w:space="0" w:color="auto"/>
        <w:left w:val="none" w:sz="0" w:space="0" w:color="auto"/>
        <w:bottom w:val="none" w:sz="0" w:space="0" w:color="auto"/>
        <w:right w:val="none" w:sz="0" w:space="0" w:color="auto"/>
      </w:divBdr>
    </w:div>
    <w:div w:id="323121766">
      <w:bodyDiv w:val="1"/>
      <w:marLeft w:val="0"/>
      <w:marRight w:val="0"/>
      <w:marTop w:val="0"/>
      <w:marBottom w:val="0"/>
      <w:divBdr>
        <w:top w:val="none" w:sz="0" w:space="0" w:color="auto"/>
        <w:left w:val="none" w:sz="0" w:space="0" w:color="auto"/>
        <w:bottom w:val="none" w:sz="0" w:space="0" w:color="auto"/>
        <w:right w:val="none" w:sz="0" w:space="0" w:color="auto"/>
      </w:divBdr>
    </w:div>
    <w:div w:id="327757108">
      <w:bodyDiv w:val="1"/>
      <w:marLeft w:val="0"/>
      <w:marRight w:val="0"/>
      <w:marTop w:val="0"/>
      <w:marBottom w:val="0"/>
      <w:divBdr>
        <w:top w:val="none" w:sz="0" w:space="0" w:color="auto"/>
        <w:left w:val="none" w:sz="0" w:space="0" w:color="auto"/>
        <w:bottom w:val="none" w:sz="0" w:space="0" w:color="auto"/>
        <w:right w:val="none" w:sz="0" w:space="0" w:color="auto"/>
      </w:divBdr>
    </w:div>
    <w:div w:id="336274335">
      <w:bodyDiv w:val="1"/>
      <w:marLeft w:val="0"/>
      <w:marRight w:val="0"/>
      <w:marTop w:val="0"/>
      <w:marBottom w:val="0"/>
      <w:divBdr>
        <w:top w:val="none" w:sz="0" w:space="0" w:color="auto"/>
        <w:left w:val="none" w:sz="0" w:space="0" w:color="auto"/>
        <w:bottom w:val="none" w:sz="0" w:space="0" w:color="auto"/>
        <w:right w:val="none" w:sz="0" w:space="0" w:color="auto"/>
      </w:divBdr>
    </w:div>
    <w:div w:id="339087896">
      <w:bodyDiv w:val="1"/>
      <w:marLeft w:val="0"/>
      <w:marRight w:val="0"/>
      <w:marTop w:val="0"/>
      <w:marBottom w:val="0"/>
      <w:divBdr>
        <w:top w:val="none" w:sz="0" w:space="0" w:color="auto"/>
        <w:left w:val="none" w:sz="0" w:space="0" w:color="auto"/>
        <w:bottom w:val="none" w:sz="0" w:space="0" w:color="auto"/>
        <w:right w:val="none" w:sz="0" w:space="0" w:color="auto"/>
      </w:divBdr>
    </w:div>
    <w:div w:id="347683578">
      <w:bodyDiv w:val="1"/>
      <w:marLeft w:val="0"/>
      <w:marRight w:val="0"/>
      <w:marTop w:val="0"/>
      <w:marBottom w:val="0"/>
      <w:divBdr>
        <w:top w:val="none" w:sz="0" w:space="0" w:color="auto"/>
        <w:left w:val="none" w:sz="0" w:space="0" w:color="auto"/>
        <w:bottom w:val="none" w:sz="0" w:space="0" w:color="auto"/>
        <w:right w:val="none" w:sz="0" w:space="0" w:color="auto"/>
      </w:divBdr>
    </w:div>
    <w:div w:id="356850282">
      <w:bodyDiv w:val="1"/>
      <w:marLeft w:val="0"/>
      <w:marRight w:val="0"/>
      <w:marTop w:val="0"/>
      <w:marBottom w:val="0"/>
      <w:divBdr>
        <w:top w:val="none" w:sz="0" w:space="0" w:color="auto"/>
        <w:left w:val="none" w:sz="0" w:space="0" w:color="auto"/>
        <w:bottom w:val="none" w:sz="0" w:space="0" w:color="auto"/>
        <w:right w:val="none" w:sz="0" w:space="0" w:color="auto"/>
      </w:divBdr>
    </w:div>
    <w:div w:id="363673718">
      <w:bodyDiv w:val="1"/>
      <w:marLeft w:val="0"/>
      <w:marRight w:val="0"/>
      <w:marTop w:val="0"/>
      <w:marBottom w:val="0"/>
      <w:divBdr>
        <w:top w:val="none" w:sz="0" w:space="0" w:color="auto"/>
        <w:left w:val="none" w:sz="0" w:space="0" w:color="auto"/>
        <w:bottom w:val="none" w:sz="0" w:space="0" w:color="auto"/>
        <w:right w:val="none" w:sz="0" w:space="0" w:color="auto"/>
      </w:divBdr>
    </w:div>
    <w:div w:id="364597351">
      <w:bodyDiv w:val="1"/>
      <w:marLeft w:val="0"/>
      <w:marRight w:val="0"/>
      <w:marTop w:val="0"/>
      <w:marBottom w:val="0"/>
      <w:divBdr>
        <w:top w:val="none" w:sz="0" w:space="0" w:color="auto"/>
        <w:left w:val="none" w:sz="0" w:space="0" w:color="auto"/>
        <w:bottom w:val="none" w:sz="0" w:space="0" w:color="auto"/>
        <w:right w:val="none" w:sz="0" w:space="0" w:color="auto"/>
      </w:divBdr>
    </w:div>
    <w:div w:id="380860513">
      <w:bodyDiv w:val="1"/>
      <w:marLeft w:val="0"/>
      <w:marRight w:val="0"/>
      <w:marTop w:val="0"/>
      <w:marBottom w:val="0"/>
      <w:divBdr>
        <w:top w:val="none" w:sz="0" w:space="0" w:color="auto"/>
        <w:left w:val="none" w:sz="0" w:space="0" w:color="auto"/>
        <w:bottom w:val="none" w:sz="0" w:space="0" w:color="auto"/>
        <w:right w:val="none" w:sz="0" w:space="0" w:color="auto"/>
      </w:divBdr>
    </w:div>
    <w:div w:id="382171831">
      <w:bodyDiv w:val="1"/>
      <w:marLeft w:val="0"/>
      <w:marRight w:val="0"/>
      <w:marTop w:val="0"/>
      <w:marBottom w:val="0"/>
      <w:divBdr>
        <w:top w:val="none" w:sz="0" w:space="0" w:color="auto"/>
        <w:left w:val="none" w:sz="0" w:space="0" w:color="auto"/>
        <w:bottom w:val="none" w:sz="0" w:space="0" w:color="auto"/>
        <w:right w:val="none" w:sz="0" w:space="0" w:color="auto"/>
      </w:divBdr>
    </w:div>
    <w:div w:id="383137882">
      <w:bodyDiv w:val="1"/>
      <w:marLeft w:val="0"/>
      <w:marRight w:val="0"/>
      <w:marTop w:val="0"/>
      <w:marBottom w:val="0"/>
      <w:divBdr>
        <w:top w:val="none" w:sz="0" w:space="0" w:color="auto"/>
        <w:left w:val="none" w:sz="0" w:space="0" w:color="auto"/>
        <w:bottom w:val="none" w:sz="0" w:space="0" w:color="auto"/>
        <w:right w:val="none" w:sz="0" w:space="0" w:color="auto"/>
      </w:divBdr>
    </w:div>
    <w:div w:id="391343501">
      <w:bodyDiv w:val="1"/>
      <w:marLeft w:val="0"/>
      <w:marRight w:val="0"/>
      <w:marTop w:val="0"/>
      <w:marBottom w:val="0"/>
      <w:divBdr>
        <w:top w:val="none" w:sz="0" w:space="0" w:color="auto"/>
        <w:left w:val="none" w:sz="0" w:space="0" w:color="auto"/>
        <w:bottom w:val="none" w:sz="0" w:space="0" w:color="auto"/>
        <w:right w:val="none" w:sz="0" w:space="0" w:color="auto"/>
      </w:divBdr>
    </w:div>
    <w:div w:id="402680849">
      <w:bodyDiv w:val="1"/>
      <w:marLeft w:val="0"/>
      <w:marRight w:val="0"/>
      <w:marTop w:val="0"/>
      <w:marBottom w:val="0"/>
      <w:divBdr>
        <w:top w:val="none" w:sz="0" w:space="0" w:color="auto"/>
        <w:left w:val="none" w:sz="0" w:space="0" w:color="auto"/>
        <w:bottom w:val="none" w:sz="0" w:space="0" w:color="auto"/>
        <w:right w:val="none" w:sz="0" w:space="0" w:color="auto"/>
      </w:divBdr>
    </w:div>
    <w:div w:id="407196222">
      <w:bodyDiv w:val="1"/>
      <w:marLeft w:val="0"/>
      <w:marRight w:val="0"/>
      <w:marTop w:val="0"/>
      <w:marBottom w:val="0"/>
      <w:divBdr>
        <w:top w:val="none" w:sz="0" w:space="0" w:color="auto"/>
        <w:left w:val="none" w:sz="0" w:space="0" w:color="auto"/>
        <w:bottom w:val="none" w:sz="0" w:space="0" w:color="auto"/>
        <w:right w:val="none" w:sz="0" w:space="0" w:color="auto"/>
      </w:divBdr>
    </w:div>
    <w:div w:id="413624670">
      <w:bodyDiv w:val="1"/>
      <w:marLeft w:val="0"/>
      <w:marRight w:val="0"/>
      <w:marTop w:val="0"/>
      <w:marBottom w:val="0"/>
      <w:divBdr>
        <w:top w:val="none" w:sz="0" w:space="0" w:color="auto"/>
        <w:left w:val="none" w:sz="0" w:space="0" w:color="auto"/>
        <w:bottom w:val="none" w:sz="0" w:space="0" w:color="auto"/>
        <w:right w:val="none" w:sz="0" w:space="0" w:color="auto"/>
      </w:divBdr>
    </w:div>
    <w:div w:id="435373274">
      <w:bodyDiv w:val="1"/>
      <w:marLeft w:val="0"/>
      <w:marRight w:val="0"/>
      <w:marTop w:val="0"/>
      <w:marBottom w:val="0"/>
      <w:divBdr>
        <w:top w:val="none" w:sz="0" w:space="0" w:color="auto"/>
        <w:left w:val="none" w:sz="0" w:space="0" w:color="auto"/>
        <w:bottom w:val="none" w:sz="0" w:space="0" w:color="auto"/>
        <w:right w:val="none" w:sz="0" w:space="0" w:color="auto"/>
      </w:divBdr>
    </w:div>
    <w:div w:id="445126097">
      <w:bodyDiv w:val="1"/>
      <w:marLeft w:val="0"/>
      <w:marRight w:val="0"/>
      <w:marTop w:val="0"/>
      <w:marBottom w:val="0"/>
      <w:divBdr>
        <w:top w:val="none" w:sz="0" w:space="0" w:color="auto"/>
        <w:left w:val="none" w:sz="0" w:space="0" w:color="auto"/>
        <w:bottom w:val="none" w:sz="0" w:space="0" w:color="auto"/>
        <w:right w:val="none" w:sz="0" w:space="0" w:color="auto"/>
      </w:divBdr>
    </w:div>
    <w:div w:id="460272569">
      <w:bodyDiv w:val="1"/>
      <w:marLeft w:val="0"/>
      <w:marRight w:val="0"/>
      <w:marTop w:val="0"/>
      <w:marBottom w:val="0"/>
      <w:divBdr>
        <w:top w:val="none" w:sz="0" w:space="0" w:color="auto"/>
        <w:left w:val="none" w:sz="0" w:space="0" w:color="auto"/>
        <w:bottom w:val="none" w:sz="0" w:space="0" w:color="auto"/>
        <w:right w:val="none" w:sz="0" w:space="0" w:color="auto"/>
      </w:divBdr>
    </w:div>
    <w:div w:id="494762885">
      <w:bodyDiv w:val="1"/>
      <w:marLeft w:val="0"/>
      <w:marRight w:val="0"/>
      <w:marTop w:val="0"/>
      <w:marBottom w:val="0"/>
      <w:divBdr>
        <w:top w:val="none" w:sz="0" w:space="0" w:color="auto"/>
        <w:left w:val="none" w:sz="0" w:space="0" w:color="auto"/>
        <w:bottom w:val="none" w:sz="0" w:space="0" w:color="auto"/>
        <w:right w:val="none" w:sz="0" w:space="0" w:color="auto"/>
      </w:divBdr>
    </w:div>
    <w:div w:id="502476498">
      <w:bodyDiv w:val="1"/>
      <w:marLeft w:val="0"/>
      <w:marRight w:val="0"/>
      <w:marTop w:val="0"/>
      <w:marBottom w:val="0"/>
      <w:divBdr>
        <w:top w:val="none" w:sz="0" w:space="0" w:color="auto"/>
        <w:left w:val="none" w:sz="0" w:space="0" w:color="auto"/>
        <w:bottom w:val="none" w:sz="0" w:space="0" w:color="auto"/>
        <w:right w:val="none" w:sz="0" w:space="0" w:color="auto"/>
      </w:divBdr>
    </w:div>
    <w:div w:id="535653780">
      <w:bodyDiv w:val="1"/>
      <w:marLeft w:val="0"/>
      <w:marRight w:val="0"/>
      <w:marTop w:val="0"/>
      <w:marBottom w:val="0"/>
      <w:divBdr>
        <w:top w:val="none" w:sz="0" w:space="0" w:color="auto"/>
        <w:left w:val="none" w:sz="0" w:space="0" w:color="auto"/>
        <w:bottom w:val="none" w:sz="0" w:space="0" w:color="auto"/>
        <w:right w:val="none" w:sz="0" w:space="0" w:color="auto"/>
      </w:divBdr>
    </w:div>
    <w:div w:id="538276191">
      <w:bodyDiv w:val="1"/>
      <w:marLeft w:val="0"/>
      <w:marRight w:val="0"/>
      <w:marTop w:val="0"/>
      <w:marBottom w:val="0"/>
      <w:divBdr>
        <w:top w:val="none" w:sz="0" w:space="0" w:color="auto"/>
        <w:left w:val="none" w:sz="0" w:space="0" w:color="auto"/>
        <w:bottom w:val="none" w:sz="0" w:space="0" w:color="auto"/>
        <w:right w:val="none" w:sz="0" w:space="0" w:color="auto"/>
      </w:divBdr>
    </w:div>
    <w:div w:id="548301132">
      <w:bodyDiv w:val="1"/>
      <w:marLeft w:val="0"/>
      <w:marRight w:val="0"/>
      <w:marTop w:val="0"/>
      <w:marBottom w:val="0"/>
      <w:divBdr>
        <w:top w:val="none" w:sz="0" w:space="0" w:color="auto"/>
        <w:left w:val="none" w:sz="0" w:space="0" w:color="auto"/>
        <w:bottom w:val="none" w:sz="0" w:space="0" w:color="auto"/>
        <w:right w:val="none" w:sz="0" w:space="0" w:color="auto"/>
      </w:divBdr>
    </w:div>
    <w:div w:id="552471598">
      <w:bodyDiv w:val="1"/>
      <w:marLeft w:val="0"/>
      <w:marRight w:val="0"/>
      <w:marTop w:val="0"/>
      <w:marBottom w:val="0"/>
      <w:divBdr>
        <w:top w:val="none" w:sz="0" w:space="0" w:color="auto"/>
        <w:left w:val="none" w:sz="0" w:space="0" w:color="auto"/>
        <w:bottom w:val="none" w:sz="0" w:space="0" w:color="auto"/>
        <w:right w:val="none" w:sz="0" w:space="0" w:color="auto"/>
      </w:divBdr>
    </w:div>
    <w:div w:id="553204032">
      <w:bodyDiv w:val="1"/>
      <w:marLeft w:val="0"/>
      <w:marRight w:val="0"/>
      <w:marTop w:val="0"/>
      <w:marBottom w:val="0"/>
      <w:divBdr>
        <w:top w:val="none" w:sz="0" w:space="0" w:color="auto"/>
        <w:left w:val="none" w:sz="0" w:space="0" w:color="auto"/>
        <w:bottom w:val="none" w:sz="0" w:space="0" w:color="auto"/>
        <w:right w:val="none" w:sz="0" w:space="0" w:color="auto"/>
      </w:divBdr>
    </w:div>
    <w:div w:id="560139066">
      <w:bodyDiv w:val="1"/>
      <w:marLeft w:val="0"/>
      <w:marRight w:val="0"/>
      <w:marTop w:val="0"/>
      <w:marBottom w:val="0"/>
      <w:divBdr>
        <w:top w:val="none" w:sz="0" w:space="0" w:color="auto"/>
        <w:left w:val="none" w:sz="0" w:space="0" w:color="auto"/>
        <w:bottom w:val="none" w:sz="0" w:space="0" w:color="auto"/>
        <w:right w:val="none" w:sz="0" w:space="0" w:color="auto"/>
      </w:divBdr>
    </w:div>
    <w:div w:id="570502949">
      <w:bodyDiv w:val="1"/>
      <w:marLeft w:val="0"/>
      <w:marRight w:val="0"/>
      <w:marTop w:val="0"/>
      <w:marBottom w:val="0"/>
      <w:divBdr>
        <w:top w:val="none" w:sz="0" w:space="0" w:color="auto"/>
        <w:left w:val="none" w:sz="0" w:space="0" w:color="auto"/>
        <w:bottom w:val="none" w:sz="0" w:space="0" w:color="auto"/>
        <w:right w:val="none" w:sz="0" w:space="0" w:color="auto"/>
      </w:divBdr>
    </w:div>
    <w:div w:id="575939644">
      <w:bodyDiv w:val="1"/>
      <w:marLeft w:val="0"/>
      <w:marRight w:val="0"/>
      <w:marTop w:val="0"/>
      <w:marBottom w:val="0"/>
      <w:divBdr>
        <w:top w:val="none" w:sz="0" w:space="0" w:color="auto"/>
        <w:left w:val="none" w:sz="0" w:space="0" w:color="auto"/>
        <w:bottom w:val="none" w:sz="0" w:space="0" w:color="auto"/>
        <w:right w:val="none" w:sz="0" w:space="0" w:color="auto"/>
      </w:divBdr>
    </w:div>
    <w:div w:id="583302835">
      <w:bodyDiv w:val="1"/>
      <w:marLeft w:val="0"/>
      <w:marRight w:val="0"/>
      <w:marTop w:val="0"/>
      <w:marBottom w:val="0"/>
      <w:divBdr>
        <w:top w:val="none" w:sz="0" w:space="0" w:color="auto"/>
        <w:left w:val="none" w:sz="0" w:space="0" w:color="auto"/>
        <w:bottom w:val="none" w:sz="0" w:space="0" w:color="auto"/>
        <w:right w:val="none" w:sz="0" w:space="0" w:color="auto"/>
      </w:divBdr>
    </w:div>
    <w:div w:id="583803212">
      <w:bodyDiv w:val="1"/>
      <w:marLeft w:val="0"/>
      <w:marRight w:val="0"/>
      <w:marTop w:val="0"/>
      <w:marBottom w:val="0"/>
      <w:divBdr>
        <w:top w:val="none" w:sz="0" w:space="0" w:color="auto"/>
        <w:left w:val="none" w:sz="0" w:space="0" w:color="auto"/>
        <w:bottom w:val="none" w:sz="0" w:space="0" w:color="auto"/>
        <w:right w:val="none" w:sz="0" w:space="0" w:color="auto"/>
      </w:divBdr>
    </w:div>
    <w:div w:id="587926246">
      <w:bodyDiv w:val="1"/>
      <w:marLeft w:val="0"/>
      <w:marRight w:val="0"/>
      <w:marTop w:val="0"/>
      <w:marBottom w:val="0"/>
      <w:divBdr>
        <w:top w:val="none" w:sz="0" w:space="0" w:color="auto"/>
        <w:left w:val="none" w:sz="0" w:space="0" w:color="auto"/>
        <w:bottom w:val="none" w:sz="0" w:space="0" w:color="auto"/>
        <w:right w:val="none" w:sz="0" w:space="0" w:color="auto"/>
      </w:divBdr>
    </w:div>
    <w:div w:id="599608376">
      <w:bodyDiv w:val="1"/>
      <w:marLeft w:val="0"/>
      <w:marRight w:val="0"/>
      <w:marTop w:val="0"/>
      <w:marBottom w:val="0"/>
      <w:divBdr>
        <w:top w:val="none" w:sz="0" w:space="0" w:color="auto"/>
        <w:left w:val="none" w:sz="0" w:space="0" w:color="auto"/>
        <w:bottom w:val="none" w:sz="0" w:space="0" w:color="auto"/>
        <w:right w:val="none" w:sz="0" w:space="0" w:color="auto"/>
      </w:divBdr>
    </w:div>
    <w:div w:id="600335167">
      <w:bodyDiv w:val="1"/>
      <w:marLeft w:val="0"/>
      <w:marRight w:val="0"/>
      <w:marTop w:val="0"/>
      <w:marBottom w:val="0"/>
      <w:divBdr>
        <w:top w:val="none" w:sz="0" w:space="0" w:color="auto"/>
        <w:left w:val="none" w:sz="0" w:space="0" w:color="auto"/>
        <w:bottom w:val="none" w:sz="0" w:space="0" w:color="auto"/>
        <w:right w:val="none" w:sz="0" w:space="0" w:color="auto"/>
      </w:divBdr>
    </w:div>
    <w:div w:id="614411899">
      <w:bodyDiv w:val="1"/>
      <w:marLeft w:val="0"/>
      <w:marRight w:val="0"/>
      <w:marTop w:val="0"/>
      <w:marBottom w:val="0"/>
      <w:divBdr>
        <w:top w:val="none" w:sz="0" w:space="0" w:color="auto"/>
        <w:left w:val="none" w:sz="0" w:space="0" w:color="auto"/>
        <w:bottom w:val="none" w:sz="0" w:space="0" w:color="auto"/>
        <w:right w:val="none" w:sz="0" w:space="0" w:color="auto"/>
      </w:divBdr>
    </w:div>
    <w:div w:id="643395618">
      <w:bodyDiv w:val="1"/>
      <w:marLeft w:val="0"/>
      <w:marRight w:val="0"/>
      <w:marTop w:val="0"/>
      <w:marBottom w:val="0"/>
      <w:divBdr>
        <w:top w:val="none" w:sz="0" w:space="0" w:color="auto"/>
        <w:left w:val="none" w:sz="0" w:space="0" w:color="auto"/>
        <w:bottom w:val="none" w:sz="0" w:space="0" w:color="auto"/>
        <w:right w:val="none" w:sz="0" w:space="0" w:color="auto"/>
      </w:divBdr>
    </w:div>
    <w:div w:id="669917034">
      <w:bodyDiv w:val="1"/>
      <w:marLeft w:val="0"/>
      <w:marRight w:val="0"/>
      <w:marTop w:val="0"/>
      <w:marBottom w:val="0"/>
      <w:divBdr>
        <w:top w:val="none" w:sz="0" w:space="0" w:color="auto"/>
        <w:left w:val="none" w:sz="0" w:space="0" w:color="auto"/>
        <w:bottom w:val="none" w:sz="0" w:space="0" w:color="auto"/>
        <w:right w:val="none" w:sz="0" w:space="0" w:color="auto"/>
      </w:divBdr>
    </w:div>
    <w:div w:id="695735769">
      <w:bodyDiv w:val="1"/>
      <w:marLeft w:val="0"/>
      <w:marRight w:val="0"/>
      <w:marTop w:val="0"/>
      <w:marBottom w:val="0"/>
      <w:divBdr>
        <w:top w:val="none" w:sz="0" w:space="0" w:color="auto"/>
        <w:left w:val="none" w:sz="0" w:space="0" w:color="auto"/>
        <w:bottom w:val="none" w:sz="0" w:space="0" w:color="auto"/>
        <w:right w:val="none" w:sz="0" w:space="0" w:color="auto"/>
      </w:divBdr>
    </w:div>
    <w:div w:id="712653127">
      <w:bodyDiv w:val="1"/>
      <w:marLeft w:val="0"/>
      <w:marRight w:val="0"/>
      <w:marTop w:val="0"/>
      <w:marBottom w:val="0"/>
      <w:divBdr>
        <w:top w:val="none" w:sz="0" w:space="0" w:color="auto"/>
        <w:left w:val="none" w:sz="0" w:space="0" w:color="auto"/>
        <w:bottom w:val="none" w:sz="0" w:space="0" w:color="auto"/>
        <w:right w:val="none" w:sz="0" w:space="0" w:color="auto"/>
      </w:divBdr>
    </w:div>
    <w:div w:id="715394021">
      <w:bodyDiv w:val="1"/>
      <w:marLeft w:val="0"/>
      <w:marRight w:val="0"/>
      <w:marTop w:val="0"/>
      <w:marBottom w:val="0"/>
      <w:divBdr>
        <w:top w:val="none" w:sz="0" w:space="0" w:color="auto"/>
        <w:left w:val="none" w:sz="0" w:space="0" w:color="auto"/>
        <w:bottom w:val="none" w:sz="0" w:space="0" w:color="auto"/>
        <w:right w:val="none" w:sz="0" w:space="0" w:color="auto"/>
      </w:divBdr>
    </w:div>
    <w:div w:id="726492993">
      <w:bodyDiv w:val="1"/>
      <w:marLeft w:val="0"/>
      <w:marRight w:val="0"/>
      <w:marTop w:val="0"/>
      <w:marBottom w:val="0"/>
      <w:divBdr>
        <w:top w:val="none" w:sz="0" w:space="0" w:color="auto"/>
        <w:left w:val="none" w:sz="0" w:space="0" w:color="auto"/>
        <w:bottom w:val="none" w:sz="0" w:space="0" w:color="auto"/>
        <w:right w:val="none" w:sz="0" w:space="0" w:color="auto"/>
      </w:divBdr>
    </w:div>
    <w:div w:id="729309212">
      <w:bodyDiv w:val="1"/>
      <w:marLeft w:val="0"/>
      <w:marRight w:val="0"/>
      <w:marTop w:val="0"/>
      <w:marBottom w:val="0"/>
      <w:divBdr>
        <w:top w:val="none" w:sz="0" w:space="0" w:color="auto"/>
        <w:left w:val="none" w:sz="0" w:space="0" w:color="auto"/>
        <w:bottom w:val="none" w:sz="0" w:space="0" w:color="auto"/>
        <w:right w:val="none" w:sz="0" w:space="0" w:color="auto"/>
      </w:divBdr>
    </w:div>
    <w:div w:id="739598764">
      <w:bodyDiv w:val="1"/>
      <w:marLeft w:val="0"/>
      <w:marRight w:val="0"/>
      <w:marTop w:val="0"/>
      <w:marBottom w:val="0"/>
      <w:divBdr>
        <w:top w:val="none" w:sz="0" w:space="0" w:color="auto"/>
        <w:left w:val="none" w:sz="0" w:space="0" w:color="auto"/>
        <w:bottom w:val="none" w:sz="0" w:space="0" w:color="auto"/>
        <w:right w:val="none" w:sz="0" w:space="0" w:color="auto"/>
      </w:divBdr>
    </w:div>
    <w:div w:id="748430864">
      <w:bodyDiv w:val="1"/>
      <w:marLeft w:val="0"/>
      <w:marRight w:val="0"/>
      <w:marTop w:val="0"/>
      <w:marBottom w:val="0"/>
      <w:divBdr>
        <w:top w:val="none" w:sz="0" w:space="0" w:color="auto"/>
        <w:left w:val="none" w:sz="0" w:space="0" w:color="auto"/>
        <w:bottom w:val="none" w:sz="0" w:space="0" w:color="auto"/>
        <w:right w:val="none" w:sz="0" w:space="0" w:color="auto"/>
      </w:divBdr>
    </w:div>
    <w:div w:id="749543117">
      <w:bodyDiv w:val="1"/>
      <w:marLeft w:val="0"/>
      <w:marRight w:val="0"/>
      <w:marTop w:val="0"/>
      <w:marBottom w:val="0"/>
      <w:divBdr>
        <w:top w:val="none" w:sz="0" w:space="0" w:color="auto"/>
        <w:left w:val="none" w:sz="0" w:space="0" w:color="auto"/>
        <w:bottom w:val="none" w:sz="0" w:space="0" w:color="auto"/>
        <w:right w:val="none" w:sz="0" w:space="0" w:color="auto"/>
      </w:divBdr>
    </w:div>
    <w:div w:id="757482366">
      <w:bodyDiv w:val="1"/>
      <w:marLeft w:val="0"/>
      <w:marRight w:val="0"/>
      <w:marTop w:val="0"/>
      <w:marBottom w:val="0"/>
      <w:divBdr>
        <w:top w:val="none" w:sz="0" w:space="0" w:color="auto"/>
        <w:left w:val="none" w:sz="0" w:space="0" w:color="auto"/>
        <w:bottom w:val="none" w:sz="0" w:space="0" w:color="auto"/>
        <w:right w:val="none" w:sz="0" w:space="0" w:color="auto"/>
      </w:divBdr>
    </w:div>
    <w:div w:id="767383889">
      <w:bodyDiv w:val="1"/>
      <w:marLeft w:val="0"/>
      <w:marRight w:val="0"/>
      <w:marTop w:val="0"/>
      <w:marBottom w:val="0"/>
      <w:divBdr>
        <w:top w:val="none" w:sz="0" w:space="0" w:color="auto"/>
        <w:left w:val="none" w:sz="0" w:space="0" w:color="auto"/>
        <w:bottom w:val="none" w:sz="0" w:space="0" w:color="auto"/>
        <w:right w:val="none" w:sz="0" w:space="0" w:color="auto"/>
      </w:divBdr>
    </w:div>
    <w:div w:id="776995153">
      <w:bodyDiv w:val="1"/>
      <w:marLeft w:val="0"/>
      <w:marRight w:val="0"/>
      <w:marTop w:val="0"/>
      <w:marBottom w:val="0"/>
      <w:divBdr>
        <w:top w:val="none" w:sz="0" w:space="0" w:color="auto"/>
        <w:left w:val="none" w:sz="0" w:space="0" w:color="auto"/>
        <w:bottom w:val="none" w:sz="0" w:space="0" w:color="auto"/>
        <w:right w:val="none" w:sz="0" w:space="0" w:color="auto"/>
      </w:divBdr>
    </w:div>
    <w:div w:id="807165307">
      <w:bodyDiv w:val="1"/>
      <w:marLeft w:val="0"/>
      <w:marRight w:val="0"/>
      <w:marTop w:val="0"/>
      <w:marBottom w:val="0"/>
      <w:divBdr>
        <w:top w:val="none" w:sz="0" w:space="0" w:color="auto"/>
        <w:left w:val="none" w:sz="0" w:space="0" w:color="auto"/>
        <w:bottom w:val="none" w:sz="0" w:space="0" w:color="auto"/>
        <w:right w:val="none" w:sz="0" w:space="0" w:color="auto"/>
      </w:divBdr>
    </w:div>
    <w:div w:id="808672133">
      <w:bodyDiv w:val="1"/>
      <w:marLeft w:val="0"/>
      <w:marRight w:val="0"/>
      <w:marTop w:val="0"/>
      <w:marBottom w:val="0"/>
      <w:divBdr>
        <w:top w:val="none" w:sz="0" w:space="0" w:color="auto"/>
        <w:left w:val="none" w:sz="0" w:space="0" w:color="auto"/>
        <w:bottom w:val="none" w:sz="0" w:space="0" w:color="auto"/>
        <w:right w:val="none" w:sz="0" w:space="0" w:color="auto"/>
      </w:divBdr>
    </w:div>
    <w:div w:id="816653386">
      <w:bodyDiv w:val="1"/>
      <w:marLeft w:val="0"/>
      <w:marRight w:val="0"/>
      <w:marTop w:val="0"/>
      <w:marBottom w:val="0"/>
      <w:divBdr>
        <w:top w:val="none" w:sz="0" w:space="0" w:color="auto"/>
        <w:left w:val="none" w:sz="0" w:space="0" w:color="auto"/>
        <w:bottom w:val="none" w:sz="0" w:space="0" w:color="auto"/>
        <w:right w:val="none" w:sz="0" w:space="0" w:color="auto"/>
      </w:divBdr>
    </w:div>
    <w:div w:id="821626522">
      <w:bodyDiv w:val="1"/>
      <w:marLeft w:val="0"/>
      <w:marRight w:val="0"/>
      <w:marTop w:val="0"/>
      <w:marBottom w:val="0"/>
      <w:divBdr>
        <w:top w:val="none" w:sz="0" w:space="0" w:color="auto"/>
        <w:left w:val="none" w:sz="0" w:space="0" w:color="auto"/>
        <w:bottom w:val="none" w:sz="0" w:space="0" w:color="auto"/>
        <w:right w:val="none" w:sz="0" w:space="0" w:color="auto"/>
      </w:divBdr>
    </w:div>
    <w:div w:id="828714800">
      <w:bodyDiv w:val="1"/>
      <w:marLeft w:val="0"/>
      <w:marRight w:val="0"/>
      <w:marTop w:val="0"/>
      <w:marBottom w:val="0"/>
      <w:divBdr>
        <w:top w:val="none" w:sz="0" w:space="0" w:color="auto"/>
        <w:left w:val="none" w:sz="0" w:space="0" w:color="auto"/>
        <w:bottom w:val="none" w:sz="0" w:space="0" w:color="auto"/>
        <w:right w:val="none" w:sz="0" w:space="0" w:color="auto"/>
      </w:divBdr>
    </w:div>
    <w:div w:id="847258381">
      <w:bodyDiv w:val="1"/>
      <w:marLeft w:val="0"/>
      <w:marRight w:val="0"/>
      <w:marTop w:val="0"/>
      <w:marBottom w:val="0"/>
      <w:divBdr>
        <w:top w:val="none" w:sz="0" w:space="0" w:color="auto"/>
        <w:left w:val="none" w:sz="0" w:space="0" w:color="auto"/>
        <w:bottom w:val="none" w:sz="0" w:space="0" w:color="auto"/>
        <w:right w:val="none" w:sz="0" w:space="0" w:color="auto"/>
      </w:divBdr>
    </w:div>
    <w:div w:id="848713017">
      <w:bodyDiv w:val="1"/>
      <w:marLeft w:val="0"/>
      <w:marRight w:val="0"/>
      <w:marTop w:val="0"/>
      <w:marBottom w:val="0"/>
      <w:divBdr>
        <w:top w:val="none" w:sz="0" w:space="0" w:color="auto"/>
        <w:left w:val="none" w:sz="0" w:space="0" w:color="auto"/>
        <w:bottom w:val="none" w:sz="0" w:space="0" w:color="auto"/>
        <w:right w:val="none" w:sz="0" w:space="0" w:color="auto"/>
      </w:divBdr>
    </w:div>
    <w:div w:id="886457860">
      <w:bodyDiv w:val="1"/>
      <w:marLeft w:val="0"/>
      <w:marRight w:val="0"/>
      <w:marTop w:val="0"/>
      <w:marBottom w:val="0"/>
      <w:divBdr>
        <w:top w:val="none" w:sz="0" w:space="0" w:color="auto"/>
        <w:left w:val="none" w:sz="0" w:space="0" w:color="auto"/>
        <w:bottom w:val="none" w:sz="0" w:space="0" w:color="auto"/>
        <w:right w:val="none" w:sz="0" w:space="0" w:color="auto"/>
      </w:divBdr>
    </w:div>
    <w:div w:id="893659496">
      <w:bodyDiv w:val="1"/>
      <w:marLeft w:val="0"/>
      <w:marRight w:val="0"/>
      <w:marTop w:val="0"/>
      <w:marBottom w:val="0"/>
      <w:divBdr>
        <w:top w:val="none" w:sz="0" w:space="0" w:color="auto"/>
        <w:left w:val="none" w:sz="0" w:space="0" w:color="auto"/>
        <w:bottom w:val="none" w:sz="0" w:space="0" w:color="auto"/>
        <w:right w:val="none" w:sz="0" w:space="0" w:color="auto"/>
      </w:divBdr>
    </w:div>
    <w:div w:id="900333843">
      <w:bodyDiv w:val="1"/>
      <w:marLeft w:val="0"/>
      <w:marRight w:val="0"/>
      <w:marTop w:val="0"/>
      <w:marBottom w:val="0"/>
      <w:divBdr>
        <w:top w:val="none" w:sz="0" w:space="0" w:color="auto"/>
        <w:left w:val="none" w:sz="0" w:space="0" w:color="auto"/>
        <w:bottom w:val="none" w:sz="0" w:space="0" w:color="auto"/>
        <w:right w:val="none" w:sz="0" w:space="0" w:color="auto"/>
      </w:divBdr>
    </w:div>
    <w:div w:id="910503183">
      <w:bodyDiv w:val="1"/>
      <w:marLeft w:val="0"/>
      <w:marRight w:val="0"/>
      <w:marTop w:val="0"/>
      <w:marBottom w:val="0"/>
      <w:divBdr>
        <w:top w:val="none" w:sz="0" w:space="0" w:color="auto"/>
        <w:left w:val="none" w:sz="0" w:space="0" w:color="auto"/>
        <w:bottom w:val="none" w:sz="0" w:space="0" w:color="auto"/>
        <w:right w:val="none" w:sz="0" w:space="0" w:color="auto"/>
      </w:divBdr>
    </w:div>
    <w:div w:id="929579485">
      <w:bodyDiv w:val="1"/>
      <w:marLeft w:val="0"/>
      <w:marRight w:val="0"/>
      <w:marTop w:val="0"/>
      <w:marBottom w:val="0"/>
      <w:divBdr>
        <w:top w:val="none" w:sz="0" w:space="0" w:color="auto"/>
        <w:left w:val="none" w:sz="0" w:space="0" w:color="auto"/>
        <w:bottom w:val="none" w:sz="0" w:space="0" w:color="auto"/>
        <w:right w:val="none" w:sz="0" w:space="0" w:color="auto"/>
      </w:divBdr>
    </w:div>
    <w:div w:id="933629738">
      <w:bodyDiv w:val="1"/>
      <w:marLeft w:val="0"/>
      <w:marRight w:val="0"/>
      <w:marTop w:val="0"/>
      <w:marBottom w:val="0"/>
      <w:divBdr>
        <w:top w:val="none" w:sz="0" w:space="0" w:color="auto"/>
        <w:left w:val="none" w:sz="0" w:space="0" w:color="auto"/>
        <w:bottom w:val="none" w:sz="0" w:space="0" w:color="auto"/>
        <w:right w:val="none" w:sz="0" w:space="0" w:color="auto"/>
      </w:divBdr>
    </w:div>
    <w:div w:id="935165753">
      <w:bodyDiv w:val="1"/>
      <w:marLeft w:val="0"/>
      <w:marRight w:val="0"/>
      <w:marTop w:val="0"/>
      <w:marBottom w:val="0"/>
      <w:divBdr>
        <w:top w:val="none" w:sz="0" w:space="0" w:color="auto"/>
        <w:left w:val="none" w:sz="0" w:space="0" w:color="auto"/>
        <w:bottom w:val="none" w:sz="0" w:space="0" w:color="auto"/>
        <w:right w:val="none" w:sz="0" w:space="0" w:color="auto"/>
      </w:divBdr>
    </w:div>
    <w:div w:id="937568809">
      <w:bodyDiv w:val="1"/>
      <w:marLeft w:val="0"/>
      <w:marRight w:val="0"/>
      <w:marTop w:val="0"/>
      <w:marBottom w:val="0"/>
      <w:divBdr>
        <w:top w:val="none" w:sz="0" w:space="0" w:color="auto"/>
        <w:left w:val="none" w:sz="0" w:space="0" w:color="auto"/>
        <w:bottom w:val="none" w:sz="0" w:space="0" w:color="auto"/>
        <w:right w:val="none" w:sz="0" w:space="0" w:color="auto"/>
      </w:divBdr>
    </w:div>
    <w:div w:id="938027149">
      <w:bodyDiv w:val="1"/>
      <w:marLeft w:val="0"/>
      <w:marRight w:val="0"/>
      <w:marTop w:val="0"/>
      <w:marBottom w:val="0"/>
      <w:divBdr>
        <w:top w:val="none" w:sz="0" w:space="0" w:color="auto"/>
        <w:left w:val="none" w:sz="0" w:space="0" w:color="auto"/>
        <w:bottom w:val="none" w:sz="0" w:space="0" w:color="auto"/>
        <w:right w:val="none" w:sz="0" w:space="0" w:color="auto"/>
      </w:divBdr>
    </w:div>
    <w:div w:id="941494929">
      <w:bodyDiv w:val="1"/>
      <w:marLeft w:val="0"/>
      <w:marRight w:val="0"/>
      <w:marTop w:val="0"/>
      <w:marBottom w:val="0"/>
      <w:divBdr>
        <w:top w:val="none" w:sz="0" w:space="0" w:color="auto"/>
        <w:left w:val="none" w:sz="0" w:space="0" w:color="auto"/>
        <w:bottom w:val="none" w:sz="0" w:space="0" w:color="auto"/>
        <w:right w:val="none" w:sz="0" w:space="0" w:color="auto"/>
      </w:divBdr>
    </w:div>
    <w:div w:id="952907359">
      <w:bodyDiv w:val="1"/>
      <w:marLeft w:val="0"/>
      <w:marRight w:val="0"/>
      <w:marTop w:val="0"/>
      <w:marBottom w:val="0"/>
      <w:divBdr>
        <w:top w:val="none" w:sz="0" w:space="0" w:color="auto"/>
        <w:left w:val="none" w:sz="0" w:space="0" w:color="auto"/>
        <w:bottom w:val="none" w:sz="0" w:space="0" w:color="auto"/>
        <w:right w:val="none" w:sz="0" w:space="0" w:color="auto"/>
      </w:divBdr>
    </w:div>
    <w:div w:id="953364720">
      <w:bodyDiv w:val="1"/>
      <w:marLeft w:val="0"/>
      <w:marRight w:val="0"/>
      <w:marTop w:val="0"/>
      <w:marBottom w:val="0"/>
      <w:divBdr>
        <w:top w:val="none" w:sz="0" w:space="0" w:color="auto"/>
        <w:left w:val="none" w:sz="0" w:space="0" w:color="auto"/>
        <w:bottom w:val="none" w:sz="0" w:space="0" w:color="auto"/>
        <w:right w:val="none" w:sz="0" w:space="0" w:color="auto"/>
      </w:divBdr>
    </w:div>
    <w:div w:id="957486929">
      <w:bodyDiv w:val="1"/>
      <w:marLeft w:val="0"/>
      <w:marRight w:val="0"/>
      <w:marTop w:val="0"/>
      <w:marBottom w:val="0"/>
      <w:divBdr>
        <w:top w:val="none" w:sz="0" w:space="0" w:color="auto"/>
        <w:left w:val="none" w:sz="0" w:space="0" w:color="auto"/>
        <w:bottom w:val="none" w:sz="0" w:space="0" w:color="auto"/>
        <w:right w:val="none" w:sz="0" w:space="0" w:color="auto"/>
      </w:divBdr>
    </w:div>
    <w:div w:id="964389732">
      <w:bodyDiv w:val="1"/>
      <w:marLeft w:val="0"/>
      <w:marRight w:val="0"/>
      <w:marTop w:val="0"/>
      <w:marBottom w:val="0"/>
      <w:divBdr>
        <w:top w:val="none" w:sz="0" w:space="0" w:color="auto"/>
        <w:left w:val="none" w:sz="0" w:space="0" w:color="auto"/>
        <w:bottom w:val="none" w:sz="0" w:space="0" w:color="auto"/>
        <w:right w:val="none" w:sz="0" w:space="0" w:color="auto"/>
      </w:divBdr>
    </w:div>
    <w:div w:id="968903665">
      <w:bodyDiv w:val="1"/>
      <w:marLeft w:val="0"/>
      <w:marRight w:val="0"/>
      <w:marTop w:val="0"/>
      <w:marBottom w:val="0"/>
      <w:divBdr>
        <w:top w:val="none" w:sz="0" w:space="0" w:color="auto"/>
        <w:left w:val="none" w:sz="0" w:space="0" w:color="auto"/>
        <w:bottom w:val="none" w:sz="0" w:space="0" w:color="auto"/>
        <w:right w:val="none" w:sz="0" w:space="0" w:color="auto"/>
      </w:divBdr>
    </w:div>
    <w:div w:id="976422062">
      <w:bodyDiv w:val="1"/>
      <w:marLeft w:val="0"/>
      <w:marRight w:val="0"/>
      <w:marTop w:val="0"/>
      <w:marBottom w:val="0"/>
      <w:divBdr>
        <w:top w:val="none" w:sz="0" w:space="0" w:color="auto"/>
        <w:left w:val="none" w:sz="0" w:space="0" w:color="auto"/>
        <w:bottom w:val="none" w:sz="0" w:space="0" w:color="auto"/>
        <w:right w:val="none" w:sz="0" w:space="0" w:color="auto"/>
      </w:divBdr>
    </w:div>
    <w:div w:id="979774511">
      <w:bodyDiv w:val="1"/>
      <w:marLeft w:val="0"/>
      <w:marRight w:val="0"/>
      <w:marTop w:val="0"/>
      <w:marBottom w:val="0"/>
      <w:divBdr>
        <w:top w:val="none" w:sz="0" w:space="0" w:color="auto"/>
        <w:left w:val="none" w:sz="0" w:space="0" w:color="auto"/>
        <w:bottom w:val="none" w:sz="0" w:space="0" w:color="auto"/>
        <w:right w:val="none" w:sz="0" w:space="0" w:color="auto"/>
      </w:divBdr>
    </w:div>
    <w:div w:id="998847062">
      <w:bodyDiv w:val="1"/>
      <w:marLeft w:val="0"/>
      <w:marRight w:val="0"/>
      <w:marTop w:val="0"/>
      <w:marBottom w:val="0"/>
      <w:divBdr>
        <w:top w:val="none" w:sz="0" w:space="0" w:color="auto"/>
        <w:left w:val="none" w:sz="0" w:space="0" w:color="auto"/>
        <w:bottom w:val="none" w:sz="0" w:space="0" w:color="auto"/>
        <w:right w:val="none" w:sz="0" w:space="0" w:color="auto"/>
      </w:divBdr>
    </w:div>
    <w:div w:id="1017196291">
      <w:bodyDiv w:val="1"/>
      <w:marLeft w:val="0"/>
      <w:marRight w:val="0"/>
      <w:marTop w:val="0"/>
      <w:marBottom w:val="0"/>
      <w:divBdr>
        <w:top w:val="none" w:sz="0" w:space="0" w:color="auto"/>
        <w:left w:val="none" w:sz="0" w:space="0" w:color="auto"/>
        <w:bottom w:val="none" w:sz="0" w:space="0" w:color="auto"/>
        <w:right w:val="none" w:sz="0" w:space="0" w:color="auto"/>
      </w:divBdr>
    </w:div>
    <w:div w:id="1022902833">
      <w:bodyDiv w:val="1"/>
      <w:marLeft w:val="0"/>
      <w:marRight w:val="0"/>
      <w:marTop w:val="0"/>
      <w:marBottom w:val="0"/>
      <w:divBdr>
        <w:top w:val="none" w:sz="0" w:space="0" w:color="auto"/>
        <w:left w:val="none" w:sz="0" w:space="0" w:color="auto"/>
        <w:bottom w:val="none" w:sz="0" w:space="0" w:color="auto"/>
        <w:right w:val="none" w:sz="0" w:space="0" w:color="auto"/>
      </w:divBdr>
    </w:div>
    <w:div w:id="1029181801">
      <w:bodyDiv w:val="1"/>
      <w:marLeft w:val="0"/>
      <w:marRight w:val="0"/>
      <w:marTop w:val="0"/>
      <w:marBottom w:val="0"/>
      <w:divBdr>
        <w:top w:val="none" w:sz="0" w:space="0" w:color="auto"/>
        <w:left w:val="none" w:sz="0" w:space="0" w:color="auto"/>
        <w:bottom w:val="none" w:sz="0" w:space="0" w:color="auto"/>
        <w:right w:val="none" w:sz="0" w:space="0" w:color="auto"/>
      </w:divBdr>
    </w:div>
    <w:div w:id="1048841805">
      <w:bodyDiv w:val="1"/>
      <w:marLeft w:val="0"/>
      <w:marRight w:val="0"/>
      <w:marTop w:val="0"/>
      <w:marBottom w:val="0"/>
      <w:divBdr>
        <w:top w:val="none" w:sz="0" w:space="0" w:color="auto"/>
        <w:left w:val="none" w:sz="0" w:space="0" w:color="auto"/>
        <w:bottom w:val="none" w:sz="0" w:space="0" w:color="auto"/>
        <w:right w:val="none" w:sz="0" w:space="0" w:color="auto"/>
      </w:divBdr>
    </w:div>
    <w:div w:id="1065763605">
      <w:bodyDiv w:val="1"/>
      <w:marLeft w:val="0"/>
      <w:marRight w:val="0"/>
      <w:marTop w:val="0"/>
      <w:marBottom w:val="0"/>
      <w:divBdr>
        <w:top w:val="none" w:sz="0" w:space="0" w:color="auto"/>
        <w:left w:val="none" w:sz="0" w:space="0" w:color="auto"/>
        <w:bottom w:val="none" w:sz="0" w:space="0" w:color="auto"/>
        <w:right w:val="none" w:sz="0" w:space="0" w:color="auto"/>
      </w:divBdr>
    </w:div>
    <w:div w:id="1090196958">
      <w:bodyDiv w:val="1"/>
      <w:marLeft w:val="0"/>
      <w:marRight w:val="0"/>
      <w:marTop w:val="0"/>
      <w:marBottom w:val="0"/>
      <w:divBdr>
        <w:top w:val="none" w:sz="0" w:space="0" w:color="auto"/>
        <w:left w:val="none" w:sz="0" w:space="0" w:color="auto"/>
        <w:bottom w:val="none" w:sz="0" w:space="0" w:color="auto"/>
        <w:right w:val="none" w:sz="0" w:space="0" w:color="auto"/>
      </w:divBdr>
    </w:div>
    <w:div w:id="1116372089">
      <w:bodyDiv w:val="1"/>
      <w:marLeft w:val="0"/>
      <w:marRight w:val="0"/>
      <w:marTop w:val="0"/>
      <w:marBottom w:val="0"/>
      <w:divBdr>
        <w:top w:val="none" w:sz="0" w:space="0" w:color="auto"/>
        <w:left w:val="none" w:sz="0" w:space="0" w:color="auto"/>
        <w:bottom w:val="none" w:sz="0" w:space="0" w:color="auto"/>
        <w:right w:val="none" w:sz="0" w:space="0" w:color="auto"/>
      </w:divBdr>
    </w:div>
    <w:div w:id="1130974928">
      <w:bodyDiv w:val="1"/>
      <w:marLeft w:val="0"/>
      <w:marRight w:val="0"/>
      <w:marTop w:val="0"/>
      <w:marBottom w:val="0"/>
      <w:divBdr>
        <w:top w:val="none" w:sz="0" w:space="0" w:color="auto"/>
        <w:left w:val="none" w:sz="0" w:space="0" w:color="auto"/>
        <w:bottom w:val="none" w:sz="0" w:space="0" w:color="auto"/>
        <w:right w:val="none" w:sz="0" w:space="0" w:color="auto"/>
      </w:divBdr>
    </w:div>
    <w:div w:id="1135367162">
      <w:bodyDiv w:val="1"/>
      <w:marLeft w:val="0"/>
      <w:marRight w:val="0"/>
      <w:marTop w:val="0"/>
      <w:marBottom w:val="0"/>
      <w:divBdr>
        <w:top w:val="none" w:sz="0" w:space="0" w:color="auto"/>
        <w:left w:val="none" w:sz="0" w:space="0" w:color="auto"/>
        <w:bottom w:val="none" w:sz="0" w:space="0" w:color="auto"/>
        <w:right w:val="none" w:sz="0" w:space="0" w:color="auto"/>
      </w:divBdr>
    </w:div>
    <w:div w:id="1156607447">
      <w:bodyDiv w:val="1"/>
      <w:marLeft w:val="0"/>
      <w:marRight w:val="0"/>
      <w:marTop w:val="0"/>
      <w:marBottom w:val="0"/>
      <w:divBdr>
        <w:top w:val="none" w:sz="0" w:space="0" w:color="auto"/>
        <w:left w:val="none" w:sz="0" w:space="0" w:color="auto"/>
        <w:bottom w:val="none" w:sz="0" w:space="0" w:color="auto"/>
        <w:right w:val="none" w:sz="0" w:space="0" w:color="auto"/>
      </w:divBdr>
    </w:div>
    <w:div w:id="1220559131">
      <w:bodyDiv w:val="1"/>
      <w:marLeft w:val="0"/>
      <w:marRight w:val="0"/>
      <w:marTop w:val="0"/>
      <w:marBottom w:val="0"/>
      <w:divBdr>
        <w:top w:val="none" w:sz="0" w:space="0" w:color="auto"/>
        <w:left w:val="none" w:sz="0" w:space="0" w:color="auto"/>
        <w:bottom w:val="none" w:sz="0" w:space="0" w:color="auto"/>
        <w:right w:val="none" w:sz="0" w:space="0" w:color="auto"/>
      </w:divBdr>
    </w:div>
    <w:div w:id="1235701509">
      <w:bodyDiv w:val="1"/>
      <w:marLeft w:val="0"/>
      <w:marRight w:val="0"/>
      <w:marTop w:val="0"/>
      <w:marBottom w:val="0"/>
      <w:divBdr>
        <w:top w:val="none" w:sz="0" w:space="0" w:color="auto"/>
        <w:left w:val="none" w:sz="0" w:space="0" w:color="auto"/>
        <w:bottom w:val="none" w:sz="0" w:space="0" w:color="auto"/>
        <w:right w:val="none" w:sz="0" w:space="0" w:color="auto"/>
      </w:divBdr>
    </w:div>
    <w:div w:id="1237321826">
      <w:bodyDiv w:val="1"/>
      <w:marLeft w:val="0"/>
      <w:marRight w:val="0"/>
      <w:marTop w:val="0"/>
      <w:marBottom w:val="0"/>
      <w:divBdr>
        <w:top w:val="none" w:sz="0" w:space="0" w:color="auto"/>
        <w:left w:val="none" w:sz="0" w:space="0" w:color="auto"/>
        <w:bottom w:val="none" w:sz="0" w:space="0" w:color="auto"/>
        <w:right w:val="none" w:sz="0" w:space="0" w:color="auto"/>
      </w:divBdr>
    </w:div>
    <w:div w:id="1238395664">
      <w:bodyDiv w:val="1"/>
      <w:marLeft w:val="0"/>
      <w:marRight w:val="0"/>
      <w:marTop w:val="0"/>
      <w:marBottom w:val="0"/>
      <w:divBdr>
        <w:top w:val="none" w:sz="0" w:space="0" w:color="auto"/>
        <w:left w:val="none" w:sz="0" w:space="0" w:color="auto"/>
        <w:bottom w:val="none" w:sz="0" w:space="0" w:color="auto"/>
        <w:right w:val="none" w:sz="0" w:space="0" w:color="auto"/>
      </w:divBdr>
    </w:div>
    <w:div w:id="1239437597">
      <w:bodyDiv w:val="1"/>
      <w:marLeft w:val="0"/>
      <w:marRight w:val="0"/>
      <w:marTop w:val="0"/>
      <w:marBottom w:val="0"/>
      <w:divBdr>
        <w:top w:val="none" w:sz="0" w:space="0" w:color="auto"/>
        <w:left w:val="none" w:sz="0" w:space="0" w:color="auto"/>
        <w:bottom w:val="none" w:sz="0" w:space="0" w:color="auto"/>
        <w:right w:val="none" w:sz="0" w:space="0" w:color="auto"/>
      </w:divBdr>
    </w:div>
    <w:div w:id="1239706141">
      <w:bodyDiv w:val="1"/>
      <w:marLeft w:val="0"/>
      <w:marRight w:val="0"/>
      <w:marTop w:val="0"/>
      <w:marBottom w:val="0"/>
      <w:divBdr>
        <w:top w:val="none" w:sz="0" w:space="0" w:color="auto"/>
        <w:left w:val="none" w:sz="0" w:space="0" w:color="auto"/>
        <w:bottom w:val="none" w:sz="0" w:space="0" w:color="auto"/>
        <w:right w:val="none" w:sz="0" w:space="0" w:color="auto"/>
      </w:divBdr>
    </w:div>
    <w:div w:id="1271932626">
      <w:bodyDiv w:val="1"/>
      <w:marLeft w:val="0"/>
      <w:marRight w:val="0"/>
      <w:marTop w:val="0"/>
      <w:marBottom w:val="0"/>
      <w:divBdr>
        <w:top w:val="none" w:sz="0" w:space="0" w:color="auto"/>
        <w:left w:val="none" w:sz="0" w:space="0" w:color="auto"/>
        <w:bottom w:val="none" w:sz="0" w:space="0" w:color="auto"/>
        <w:right w:val="none" w:sz="0" w:space="0" w:color="auto"/>
      </w:divBdr>
    </w:div>
    <w:div w:id="1283733797">
      <w:bodyDiv w:val="1"/>
      <w:marLeft w:val="0"/>
      <w:marRight w:val="0"/>
      <w:marTop w:val="0"/>
      <w:marBottom w:val="0"/>
      <w:divBdr>
        <w:top w:val="none" w:sz="0" w:space="0" w:color="auto"/>
        <w:left w:val="none" w:sz="0" w:space="0" w:color="auto"/>
        <w:bottom w:val="none" w:sz="0" w:space="0" w:color="auto"/>
        <w:right w:val="none" w:sz="0" w:space="0" w:color="auto"/>
      </w:divBdr>
    </w:div>
    <w:div w:id="1304389304">
      <w:bodyDiv w:val="1"/>
      <w:marLeft w:val="0"/>
      <w:marRight w:val="0"/>
      <w:marTop w:val="0"/>
      <w:marBottom w:val="0"/>
      <w:divBdr>
        <w:top w:val="none" w:sz="0" w:space="0" w:color="auto"/>
        <w:left w:val="none" w:sz="0" w:space="0" w:color="auto"/>
        <w:bottom w:val="none" w:sz="0" w:space="0" w:color="auto"/>
        <w:right w:val="none" w:sz="0" w:space="0" w:color="auto"/>
      </w:divBdr>
    </w:div>
    <w:div w:id="1308051492">
      <w:bodyDiv w:val="1"/>
      <w:marLeft w:val="0"/>
      <w:marRight w:val="0"/>
      <w:marTop w:val="0"/>
      <w:marBottom w:val="0"/>
      <w:divBdr>
        <w:top w:val="none" w:sz="0" w:space="0" w:color="auto"/>
        <w:left w:val="none" w:sz="0" w:space="0" w:color="auto"/>
        <w:bottom w:val="none" w:sz="0" w:space="0" w:color="auto"/>
        <w:right w:val="none" w:sz="0" w:space="0" w:color="auto"/>
      </w:divBdr>
    </w:div>
    <w:div w:id="1324163422">
      <w:bodyDiv w:val="1"/>
      <w:marLeft w:val="0"/>
      <w:marRight w:val="0"/>
      <w:marTop w:val="0"/>
      <w:marBottom w:val="0"/>
      <w:divBdr>
        <w:top w:val="none" w:sz="0" w:space="0" w:color="auto"/>
        <w:left w:val="none" w:sz="0" w:space="0" w:color="auto"/>
        <w:bottom w:val="none" w:sz="0" w:space="0" w:color="auto"/>
        <w:right w:val="none" w:sz="0" w:space="0" w:color="auto"/>
      </w:divBdr>
    </w:div>
    <w:div w:id="1324621863">
      <w:bodyDiv w:val="1"/>
      <w:marLeft w:val="0"/>
      <w:marRight w:val="0"/>
      <w:marTop w:val="0"/>
      <w:marBottom w:val="0"/>
      <w:divBdr>
        <w:top w:val="none" w:sz="0" w:space="0" w:color="auto"/>
        <w:left w:val="none" w:sz="0" w:space="0" w:color="auto"/>
        <w:bottom w:val="none" w:sz="0" w:space="0" w:color="auto"/>
        <w:right w:val="none" w:sz="0" w:space="0" w:color="auto"/>
      </w:divBdr>
    </w:div>
    <w:div w:id="1325549895">
      <w:bodyDiv w:val="1"/>
      <w:marLeft w:val="0"/>
      <w:marRight w:val="0"/>
      <w:marTop w:val="0"/>
      <w:marBottom w:val="0"/>
      <w:divBdr>
        <w:top w:val="none" w:sz="0" w:space="0" w:color="auto"/>
        <w:left w:val="none" w:sz="0" w:space="0" w:color="auto"/>
        <w:bottom w:val="none" w:sz="0" w:space="0" w:color="auto"/>
        <w:right w:val="none" w:sz="0" w:space="0" w:color="auto"/>
      </w:divBdr>
    </w:div>
    <w:div w:id="1327443603">
      <w:bodyDiv w:val="1"/>
      <w:marLeft w:val="0"/>
      <w:marRight w:val="0"/>
      <w:marTop w:val="0"/>
      <w:marBottom w:val="0"/>
      <w:divBdr>
        <w:top w:val="none" w:sz="0" w:space="0" w:color="auto"/>
        <w:left w:val="none" w:sz="0" w:space="0" w:color="auto"/>
        <w:bottom w:val="none" w:sz="0" w:space="0" w:color="auto"/>
        <w:right w:val="none" w:sz="0" w:space="0" w:color="auto"/>
      </w:divBdr>
    </w:div>
    <w:div w:id="1330980343">
      <w:bodyDiv w:val="1"/>
      <w:marLeft w:val="0"/>
      <w:marRight w:val="0"/>
      <w:marTop w:val="0"/>
      <w:marBottom w:val="0"/>
      <w:divBdr>
        <w:top w:val="none" w:sz="0" w:space="0" w:color="auto"/>
        <w:left w:val="none" w:sz="0" w:space="0" w:color="auto"/>
        <w:bottom w:val="none" w:sz="0" w:space="0" w:color="auto"/>
        <w:right w:val="none" w:sz="0" w:space="0" w:color="auto"/>
      </w:divBdr>
    </w:div>
    <w:div w:id="1331251789">
      <w:bodyDiv w:val="1"/>
      <w:marLeft w:val="0"/>
      <w:marRight w:val="0"/>
      <w:marTop w:val="0"/>
      <w:marBottom w:val="0"/>
      <w:divBdr>
        <w:top w:val="none" w:sz="0" w:space="0" w:color="auto"/>
        <w:left w:val="none" w:sz="0" w:space="0" w:color="auto"/>
        <w:bottom w:val="none" w:sz="0" w:space="0" w:color="auto"/>
        <w:right w:val="none" w:sz="0" w:space="0" w:color="auto"/>
      </w:divBdr>
    </w:div>
    <w:div w:id="1334869917">
      <w:bodyDiv w:val="1"/>
      <w:marLeft w:val="0"/>
      <w:marRight w:val="0"/>
      <w:marTop w:val="0"/>
      <w:marBottom w:val="0"/>
      <w:divBdr>
        <w:top w:val="none" w:sz="0" w:space="0" w:color="auto"/>
        <w:left w:val="none" w:sz="0" w:space="0" w:color="auto"/>
        <w:bottom w:val="none" w:sz="0" w:space="0" w:color="auto"/>
        <w:right w:val="none" w:sz="0" w:space="0" w:color="auto"/>
      </w:divBdr>
    </w:div>
    <w:div w:id="1335575768">
      <w:bodyDiv w:val="1"/>
      <w:marLeft w:val="0"/>
      <w:marRight w:val="0"/>
      <w:marTop w:val="0"/>
      <w:marBottom w:val="0"/>
      <w:divBdr>
        <w:top w:val="none" w:sz="0" w:space="0" w:color="auto"/>
        <w:left w:val="none" w:sz="0" w:space="0" w:color="auto"/>
        <w:bottom w:val="none" w:sz="0" w:space="0" w:color="auto"/>
        <w:right w:val="none" w:sz="0" w:space="0" w:color="auto"/>
      </w:divBdr>
    </w:div>
    <w:div w:id="1355960300">
      <w:bodyDiv w:val="1"/>
      <w:marLeft w:val="0"/>
      <w:marRight w:val="0"/>
      <w:marTop w:val="0"/>
      <w:marBottom w:val="0"/>
      <w:divBdr>
        <w:top w:val="none" w:sz="0" w:space="0" w:color="auto"/>
        <w:left w:val="none" w:sz="0" w:space="0" w:color="auto"/>
        <w:bottom w:val="none" w:sz="0" w:space="0" w:color="auto"/>
        <w:right w:val="none" w:sz="0" w:space="0" w:color="auto"/>
      </w:divBdr>
    </w:div>
    <w:div w:id="1363556492">
      <w:bodyDiv w:val="1"/>
      <w:marLeft w:val="0"/>
      <w:marRight w:val="0"/>
      <w:marTop w:val="0"/>
      <w:marBottom w:val="0"/>
      <w:divBdr>
        <w:top w:val="none" w:sz="0" w:space="0" w:color="auto"/>
        <w:left w:val="none" w:sz="0" w:space="0" w:color="auto"/>
        <w:bottom w:val="none" w:sz="0" w:space="0" w:color="auto"/>
        <w:right w:val="none" w:sz="0" w:space="0" w:color="auto"/>
      </w:divBdr>
    </w:div>
    <w:div w:id="1405755771">
      <w:bodyDiv w:val="1"/>
      <w:marLeft w:val="0"/>
      <w:marRight w:val="0"/>
      <w:marTop w:val="0"/>
      <w:marBottom w:val="0"/>
      <w:divBdr>
        <w:top w:val="none" w:sz="0" w:space="0" w:color="auto"/>
        <w:left w:val="none" w:sz="0" w:space="0" w:color="auto"/>
        <w:bottom w:val="none" w:sz="0" w:space="0" w:color="auto"/>
        <w:right w:val="none" w:sz="0" w:space="0" w:color="auto"/>
      </w:divBdr>
    </w:div>
    <w:div w:id="1409887857">
      <w:bodyDiv w:val="1"/>
      <w:marLeft w:val="0"/>
      <w:marRight w:val="0"/>
      <w:marTop w:val="0"/>
      <w:marBottom w:val="0"/>
      <w:divBdr>
        <w:top w:val="none" w:sz="0" w:space="0" w:color="auto"/>
        <w:left w:val="none" w:sz="0" w:space="0" w:color="auto"/>
        <w:bottom w:val="none" w:sz="0" w:space="0" w:color="auto"/>
        <w:right w:val="none" w:sz="0" w:space="0" w:color="auto"/>
      </w:divBdr>
    </w:div>
    <w:div w:id="1427069254">
      <w:bodyDiv w:val="1"/>
      <w:marLeft w:val="0"/>
      <w:marRight w:val="0"/>
      <w:marTop w:val="0"/>
      <w:marBottom w:val="0"/>
      <w:divBdr>
        <w:top w:val="none" w:sz="0" w:space="0" w:color="auto"/>
        <w:left w:val="none" w:sz="0" w:space="0" w:color="auto"/>
        <w:bottom w:val="none" w:sz="0" w:space="0" w:color="auto"/>
        <w:right w:val="none" w:sz="0" w:space="0" w:color="auto"/>
      </w:divBdr>
    </w:div>
    <w:div w:id="1435906611">
      <w:bodyDiv w:val="1"/>
      <w:marLeft w:val="0"/>
      <w:marRight w:val="0"/>
      <w:marTop w:val="0"/>
      <w:marBottom w:val="0"/>
      <w:divBdr>
        <w:top w:val="none" w:sz="0" w:space="0" w:color="auto"/>
        <w:left w:val="none" w:sz="0" w:space="0" w:color="auto"/>
        <w:bottom w:val="none" w:sz="0" w:space="0" w:color="auto"/>
        <w:right w:val="none" w:sz="0" w:space="0" w:color="auto"/>
      </w:divBdr>
    </w:div>
    <w:div w:id="1449083397">
      <w:bodyDiv w:val="1"/>
      <w:marLeft w:val="0"/>
      <w:marRight w:val="0"/>
      <w:marTop w:val="0"/>
      <w:marBottom w:val="0"/>
      <w:divBdr>
        <w:top w:val="none" w:sz="0" w:space="0" w:color="auto"/>
        <w:left w:val="none" w:sz="0" w:space="0" w:color="auto"/>
        <w:bottom w:val="none" w:sz="0" w:space="0" w:color="auto"/>
        <w:right w:val="none" w:sz="0" w:space="0" w:color="auto"/>
      </w:divBdr>
    </w:div>
    <w:div w:id="1450203620">
      <w:bodyDiv w:val="1"/>
      <w:marLeft w:val="0"/>
      <w:marRight w:val="0"/>
      <w:marTop w:val="0"/>
      <w:marBottom w:val="0"/>
      <w:divBdr>
        <w:top w:val="none" w:sz="0" w:space="0" w:color="auto"/>
        <w:left w:val="none" w:sz="0" w:space="0" w:color="auto"/>
        <w:bottom w:val="none" w:sz="0" w:space="0" w:color="auto"/>
        <w:right w:val="none" w:sz="0" w:space="0" w:color="auto"/>
      </w:divBdr>
    </w:div>
    <w:div w:id="1450392917">
      <w:bodyDiv w:val="1"/>
      <w:marLeft w:val="0"/>
      <w:marRight w:val="0"/>
      <w:marTop w:val="0"/>
      <w:marBottom w:val="0"/>
      <w:divBdr>
        <w:top w:val="none" w:sz="0" w:space="0" w:color="auto"/>
        <w:left w:val="none" w:sz="0" w:space="0" w:color="auto"/>
        <w:bottom w:val="none" w:sz="0" w:space="0" w:color="auto"/>
        <w:right w:val="none" w:sz="0" w:space="0" w:color="auto"/>
      </w:divBdr>
    </w:div>
    <w:div w:id="1450975657">
      <w:bodyDiv w:val="1"/>
      <w:marLeft w:val="0"/>
      <w:marRight w:val="0"/>
      <w:marTop w:val="0"/>
      <w:marBottom w:val="0"/>
      <w:divBdr>
        <w:top w:val="none" w:sz="0" w:space="0" w:color="auto"/>
        <w:left w:val="none" w:sz="0" w:space="0" w:color="auto"/>
        <w:bottom w:val="none" w:sz="0" w:space="0" w:color="auto"/>
        <w:right w:val="none" w:sz="0" w:space="0" w:color="auto"/>
      </w:divBdr>
    </w:div>
    <w:div w:id="1463037807">
      <w:bodyDiv w:val="1"/>
      <w:marLeft w:val="0"/>
      <w:marRight w:val="0"/>
      <w:marTop w:val="0"/>
      <w:marBottom w:val="0"/>
      <w:divBdr>
        <w:top w:val="none" w:sz="0" w:space="0" w:color="auto"/>
        <w:left w:val="none" w:sz="0" w:space="0" w:color="auto"/>
        <w:bottom w:val="none" w:sz="0" w:space="0" w:color="auto"/>
        <w:right w:val="none" w:sz="0" w:space="0" w:color="auto"/>
      </w:divBdr>
    </w:div>
    <w:div w:id="1463575170">
      <w:bodyDiv w:val="1"/>
      <w:marLeft w:val="0"/>
      <w:marRight w:val="0"/>
      <w:marTop w:val="0"/>
      <w:marBottom w:val="0"/>
      <w:divBdr>
        <w:top w:val="none" w:sz="0" w:space="0" w:color="auto"/>
        <w:left w:val="none" w:sz="0" w:space="0" w:color="auto"/>
        <w:bottom w:val="none" w:sz="0" w:space="0" w:color="auto"/>
        <w:right w:val="none" w:sz="0" w:space="0" w:color="auto"/>
      </w:divBdr>
    </w:div>
    <w:div w:id="1471944016">
      <w:bodyDiv w:val="1"/>
      <w:marLeft w:val="0"/>
      <w:marRight w:val="0"/>
      <w:marTop w:val="0"/>
      <w:marBottom w:val="0"/>
      <w:divBdr>
        <w:top w:val="none" w:sz="0" w:space="0" w:color="auto"/>
        <w:left w:val="none" w:sz="0" w:space="0" w:color="auto"/>
        <w:bottom w:val="none" w:sz="0" w:space="0" w:color="auto"/>
        <w:right w:val="none" w:sz="0" w:space="0" w:color="auto"/>
      </w:divBdr>
    </w:div>
    <w:div w:id="1480656619">
      <w:bodyDiv w:val="1"/>
      <w:marLeft w:val="0"/>
      <w:marRight w:val="0"/>
      <w:marTop w:val="0"/>
      <w:marBottom w:val="0"/>
      <w:divBdr>
        <w:top w:val="none" w:sz="0" w:space="0" w:color="auto"/>
        <w:left w:val="none" w:sz="0" w:space="0" w:color="auto"/>
        <w:bottom w:val="none" w:sz="0" w:space="0" w:color="auto"/>
        <w:right w:val="none" w:sz="0" w:space="0" w:color="auto"/>
      </w:divBdr>
    </w:div>
    <w:div w:id="1503163625">
      <w:bodyDiv w:val="1"/>
      <w:marLeft w:val="0"/>
      <w:marRight w:val="0"/>
      <w:marTop w:val="0"/>
      <w:marBottom w:val="0"/>
      <w:divBdr>
        <w:top w:val="none" w:sz="0" w:space="0" w:color="auto"/>
        <w:left w:val="none" w:sz="0" w:space="0" w:color="auto"/>
        <w:bottom w:val="none" w:sz="0" w:space="0" w:color="auto"/>
        <w:right w:val="none" w:sz="0" w:space="0" w:color="auto"/>
      </w:divBdr>
    </w:div>
    <w:div w:id="1504473436">
      <w:bodyDiv w:val="1"/>
      <w:marLeft w:val="0"/>
      <w:marRight w:val="0"/>
      <w:marTop w:val="0"/>
      <w:marBottom w:val="0"/>
      <w:divBdr>
        <w:top w:val="none" w:sz="0" w:space="0" w:color="auto"/>
        <w:left w:val="none" w:sz="0" w:space="0" w:color="auto"/>
        <w:bottom w:val="none" w:sz="0" w:space="0" w:color="auto"/>
        <w:right w:val="none" w:sz="0" w:space="0" w:color="auto"/>
      </w:divBdr>
    </w:div>
    <w:div w:id="1506555368">
      <w:bodyDiv w:val="1"/>
      <w:marLeft w:val="0"/>
      <w:marRight w:val="0"/>
      <w:marTop w:val="0"/>
      <w:marBottom w:val="0"/>
      <w:divBdr>
        <w:top w:val="none" w:sz="0" w:space="0" w:color="auto"/>
        <w:left w:val="none" w:sz="0" w:space="0" w:color="auto"/>
        <w:bottom w:val="none" w:sz="0" w:space="0" w:color="auto"/>
        <w:right w:val="none" w:sz="0" w:space="0" w:color="auto"/>
      </w:divBdr>
    </w:div>
    <w:div w:id="1507671722">
      <w:bodyDiv w:val="1"/>
      <w:marLeft w:val="0"/>
      <w:marRight w:val="0"/>
      <w:marTop w:val="0"/>
      <w:marBottom w:val="0"/>
      <w:divBdr>
        <w:top w:val="none" w:sz="0" w:space="0" w:color="auto"/>
        <w:left w:val="none" w:sz="0" w:space="0" w:color="auto"/>
        <w:bottom w:val="none" w:sz="0" w:space="0" w:color="auto"/>
        <w:right w:val="none" w:sz="0" w:space="0" w:color="auto"/>
      </w:divBdr>
    </w:div>
    <w:div w:id="1518077895">
      <w:bodyDiv w:val="1"/>
      <w:marLeft w:val="0"/>
      <w:marRight w:val="0"/>
      <w:marTop w:val="0"/>
      <w:marBottom w:val="0"/>
      <w:divBdr>
        <w:top w:val="none" w:sz="0" w:space="0" w:color="auto"/>
        <w:left w:val="none" w:sz="0" w:space="0" w:color="auto"/>
        <w:bottom w:val="none" w:sz="0" w:space="0" w:color="auto"/>
        <w:right w:val="none" w:sz="0" w:space="0" w:color="auto"/>
      </w:divBdr>
    </w:div>
    <w:div w:id="1521965088">
      <w:bodyDiv w:val="1"/>
      <w:marLeft w:val="0"/>
      <w:marRight w:val="0"/>
      <w:marTop w:val="0"/>
      <w:marBottom w:val="0"/>
      <w:divBdr>
        <w:top w:val="none" w:sz="0" w:space="0" w:color="auto"/>
        <w:left w:val="none" w:sz="0" w:space="0" w:color="auto"/>
        <w:bottom w:val="none" w:sz="0" w:space="0" w:color="auto"/>
        <w:right w:val="none" w:sz="0" w:space="0" w:color="auto"/>
      </w:divBdr>
    </w:div>
    <w:div w:id="1542979595">
      <w:bodyDiv w:val="1"/>
      <w:marLeft w:val="0"/>
      <w:marRight w:val="0"/>
      <w:marTop w:val="0"/>
      <w:marBottom w:val="0"/>
      <w:divBdr>
        <w:top w:val="none" w:sz="0" w:space="0" w:color="auto"/>
        <w:left w:val="none" w:sz="0" w:space="0" w:color="auto"/>
        <w:bottom w:val="none" w:sz="0" w:space="0" w:color="auto"/>
        <w:right w:val="none" w:sz="0" w:space="0" w:color="auto"/>
      </w:divBdr>
    </w:div>
    <w:div w:id="1555698237">
      <w:bodyDiv w:val="1"/>
      <w:marLeft w:val="0"/>
      <w:marRight w:val="0"/>
      <w:marTop w:val="0"/>
      <w:marBottom w:val="0"/>
      <w:divBdr>
        <w:top w:val="none" w:sz="0" w:space="0" w:color="auto"/>
        <w:left w:val="none" w:sz="0" w:space="0" w:color="auto"/>
        <w:bottom w:val="none" w:sz="0" w:space="0" w:color="auto"/>
        <w:right w:val="none" w:sz="0" w:space="0" w:color="auto"/>
      </w:divBdr>
    </w:div>
    <w:div w:id="1564441548">
      <w:bodyDiv w:val="1"/>
      <w:marLeft w:val="0"/>
      <w:marRight w:val="0"/>
      <w:marTop w:val="0"/>
      <w:marBottom w:val="0"/>
      <w:divBdr>
        <w:top w:val="none" w:sz="0" w:space="0" w:color="auto"/>
        <w:left w:val="none" w:sz="0" w:space="0" w:color="auto"/>
        <w:bottom w:val="none" w:sz="0" w:space="0" w:color="auto"/>
        <w:right w:val="none" w:sz="0" w:space="0" w:color="auto"/>
      </w:divBdr>
    </w:div>
    <w:div w:id="1583955803">
      <w:bodyDiv w:val="1"/>
      <w:marLeft w:val="0"/>
      <w:marRight w:val="0"/>
      <w:marTop w:val="0"/>
      <w:marBottom w:val="0"/>
      <w:divBdr>
        <w:top w:val="none" w:sz="0" w:space="0" w:color="auto"/>
        <w:left w:val="none" w:sz="0" w:space="0" w:color="auto"/>
        <w:bottom w:val="none" w:sz="0" w:space="0" w:color="auto"/>
        <w:right w:val="none" w:sz="0" w:space="0" w:color="auto"/>
      </w:divBdr>
    </w:div>
    <w:div w:id="1601139488">
      <w:bodyDiv w:val="1"/>
      <w:marLeft w:val="0"/>
      <w:marRight w:val="0"/>
      <w:marTop w:val="0"/>
      <w:marBottom w:val="0"/>
      <w:divBdr>
        <w:top w:val="none" w:sz="0" w:space="0" w:color="auto"/>
        <w:left w:val="none" w:sz="0" w:space="0" w:color="auto"/>
        <w:bottom w:val="none" w:sz="0" w:space="0" w:color="auto"/>
        <w:right w:val="none" w:sz="0" w:space="0" w:color="auto"/>
      </w:divBdr>
    </w:div>
    <w:div w:id="1614750560">
      <w:bodyDiv w:val="1"/>
      <w:marLeft w:val="0"/>
      <w:marRight w:val="0"/>
      <w:marTop w:val="0"/>
      <w:marBottom w:val="0"/>
      <w:divBdr>
        <w:top w:val="none" w:sz="0" w:space="0" w:color="auto"/>
        <w:left w:val="none" w:sz="0" w:space="0" w:color="auto"/>
        <w:bottom w:val="none" w:sz="0" w:space="0" w:color="auto"/>
        <w:right w:val="none" w:sz="0" w:space="0" w:color="auto"/>
      </w:divBdr>
    </w:div>
    <w:div w:id="1625189688">
      <w:bodyDiv w:val="1"/>
      <w:marLeft w:val="0"/>
      <w:marRight w:val="0"/>
      <w:marTop w:val="0"/>
      <w:marBottom w:val="0"/>
      <w:divBdr>
        <w:top w:val="none" w:sz="0" w:space="0" w:color="auto"/>
        <w:left w:val="none" w:sz="0" w:space="0" w:color="auto"/>
        <w:bottom w:val="none" w:sz="0" w:space="0" w:color="auto"/>
        <w:right w:val="none" w:sz="0" w:space="0" w:color="auto"/>
      </w:divBdr>
    </w:div>
    <w:div w:id="1654675770">
      <w:bodyDiv w:val="1"/>
      <w:marLeft w:val="0"/>
      <w:marRight w:val="0"/>
      <w:marTop w:val="0"/>
      <w:marBottom w:val="0"/>
      <w:divBdr>
        <w:top w:val="none" w:sz="0" w:space="0" w:color="auto"/>
        <w:left w:val="none" w:sz="0" w:space="0" w:color="auto"/>
        <w:bottom w:val="none" w:sz="0" w:space="0" w:color="auto"/>
        <w:right w:val="none" w:sz="0" w:space="0" w:color="auto"/>
      </w:divBdr>
    </w:div>
    <w:div w:id="1656226250">
      <w:bodyDiv w:val="1"/>
      <w:marLeft w:val="0"/>
      <w:marRight w:val="0"/>
      <w:marTop w:val="0"/>
      <w:marBottom w:val="0"/>
      <w:divBdr>
        <w:top w:val="none" w:sz="0" w:space="0" w:color="auto"/>
        <w:left w:val="none" w:sz="0" w:space="0" w:color="auto"/>
        <w:bottom w:val="none" w:sz="0" w:space="0" w:color="auto"/>
        <w:right w:val="none" w:sz="0" w:space="0" w:color="auto"/>
      </w:divBdr>
    </w:div>
    <w:div w:id="1667200144">
      <w:bodyDiv w:val="1"/>
      <w:marLeft w:val="0"/>
      <w:marRight w:val="0"/>
      <w:marTop w:val="0"/>
      <w:marBottom w:val="0"/>
      <w:divBdr>
        <w:top w:val="none" w:sz="0" w:space="0" w:color="auto"/>
        <w:left w:val="none" w:sz="0" w:space="0" w:color="auto"/>
        <w:bottom w:val="none" w:sz="0" w:space="0" w:color="auto"/>
        <w:right w:val="none" w:sz="0" w:space="0" w:color="auto"/>
      </w:divBdr>
    </w:div>
    <w:div w:id="1686394525">
      <w:bodyDiv w:val="1"/>
      <w:marLeft w:val="0"/>
      <w:marRight w:val="0"/>
      <w:marTop w:val="0"/>
      <w:marBottom w:val="0"/>
      <w:divBdr>
        <w:top w:val="none" w:sz="0" w:space="0" w:color="auto"/>
        <w:left w:val="none" w:sz="0" w:space="0" w:color="auto"/>
        <w:bottom w:val="none" w:sz="0" w:space="0" w:color="auto"/>
        <w:right w:val="none" w:sz="0" w:space="0" w:color="auto"/>
      </w:divBdr>
    </w:div>
    <w:div w:id="1687252293">
      <w:bodyDiv w:val="1"/>
      <w:marLeft w:val="0"/>
      <w:marRight w:val="0"/>
      <w:marTop w:val="0"/>
      <w:marBottom w:val="0"/>
      <w:divBdr>
        <w:top w:val="none" w:sz="0" w:space="0" w:color="auto"/>
        <w:left w:val="none" w:sz="0" w:space="0" w:color="auto"/>
        <w:bottom w:val="none" w:sz="0" w:space="0" w:color="auto"/>
        <w:right w:val="none" w:sz="0" w:space="0" w:color="auto"/>
      </w:divBdr>
    </w:div>
    <w:div w:id="1691833722">
      <w:bodyDiv w:val="1"/>
      <w:marLeft w:val="0"/>
      <w:marRight w:val="0"/>
      <w:marTop w:val="0"/>
      <w:marBottom w:val="0"/>
      <w:divBdr>
        <w:top w:val="none" w:sz="0" w:space="0" w:color="auto"/>
        <w:left w:val="none" w:sz="0" w:space="0" w:color="auto"/>
        <w:bottom w:val="none" w:sz="0" w:space="0" w:color="auto"/>
        <w:right w:val="none" w:sz="0" w:space="0" w:color="auto"/>
      </w:divBdr>
    </w:div>
    <w:div w:id="1696611104">
      <w:bodyDiv w:val="1"/>
      <w:marLeft w:val="0"/>
      <w:marRight w:val="0"/>
      <w:marTop w:val="0"/>
      <w:marBottom w:val="0"/>
      <w:divBdr>
        <w:top w:val="none" w:sz="0" w:space="0" w:color="auto"/>
        <w:left w:val="none" w:sz="0" w:space="0" w:color="auto"/>
        <w:bottom w:val="none" w:sz="0" w:space="0" w:color="auto"/>
        <w:right w:val="none" w:sz="0" w:space="0" w:color="auto"/>
      </w:divBdr>
    </w:div>
    <w:div w:id="1703439492">
      <w:bodyDiv w:val="1"/>
      <w:marLeft w:val="0"/>
      <w:marRight w:val="0"/>
      <w:marTop w:val="0"/>
      <w:marBottom w:val="0"/>
      <w:divBdr>
        <w:top w:val="none" w:sz="0" w:space="0" w:color="auto"/>
        <w:left w:val="none" w:sz="0" w:space="0" w:color="auto"/>
        <w:bottom w:val="none" w:sz="0" w:space="0" w:color="auto"/>
        <w:right w:val="none" w:sz="0" w:space="0" w:color="auto"/>
      </w:divBdr>
    </w:div>
    <w:div w:id="1716813744">
      <w:bodyDiv w:val="1"/>
      <w:marLeft w:val="0"/>
      <w:marRight w:val="0"/>
      <w:marTop w:val="0"/>
      <w:marBottom w:val="0"/>
      <w:divBdr>
        <w:top w:val="none" w:sz="0" w:space="0" w:color="auto"/>
        <w:left w:val="none" w:sz="0" w:space="0" w:color="auto"/>
        <w:bottom w:val="none" w:sz="0" w:space="0" w:color="auto"/>
        <w:right w:val="none" w:sz="0" w:space="0" w:color="auto"/>
      </w:divBdr>
    </w:div>
    <w:div w:id="1717125418">
      <w:bodyDiv w:val="1"/>
      <w:marLeft w:val="0"/>
      <w:marRight w:val="0"/>
      <w:marTop w:val="0"/>
      <w:marBottom w:val="0"/>
      <w:divBdr>
        <w:top w:val="none" w:sz="0" w:space="0" w:color="auto"/>
        <w:left w:val="none" w:sz="0" w:space="0" w:color="auto"/>
        <w:bottom w:val="none" w:sz="0" w:space="0" w:color="auto"/>
        <w:right w:val="none" w:sz="0" w:space="0" w:color="auto"/>
      </w:divBdr>
    </w:div>
    <w:div w:id="1721249351">
      <w:bodyDiv w:val="1"/>
      <w:marLeft w:val="0"/>
      <w:marRight w:val="0"/>
      <w:marTop w:val="0"/>
      <w:marBottom w:val="0"/>
      <w:divBdr>
        <w:top w:val="none" w:sz="0" w:space="0" w:color="auto"/>
        <w:left w:val="none" w:sz="0" w:space="0" w:color="auto"/>
        <w:bottom w:val="none" w:sz="0" w:space="0" w:color="auto"/>
        <w:right w:val="none" w:sz="0" w:space="0" w:color="auto"/>
      </w:divBdr>
    </w:div>
    <w:div w:id="1726563527">
      <w:bodyDiv w:val="1"/>
      <w:marLeft w:val="0"/>
      <w:marRight w:val="0"/>
      <w:marTop w:val="0"/>
      <w:marBottom w:val="0"/>
      <w:divBdr>
        <w:top w:val="none" w:sz="0" w:space="0" w:color="auto"/>
        <w:left w:val="none" w:sz="0" w:space="0" w:color="auto"/>
        <w:bottom w:val="none" w:sz="0" w:space="0" w:color="auto"/>
        <w:right w:val="none" w:sz="0" w:space="0" w:color="auto"/>
      </w:divBdr>
    </w:div>
    <w:div w:id="1733237547">
      <w:bodyDiv w:val="1"/>
      <w:marLeft w:val="0"/>
      <w:marRight w:val="0"/>
      <w:marTop w:val="0"/>
      <w:marBottom w:val="0"/>
      <w:divBdr>
        <w:top w:val="none" w:sz="0" w:space="0" w:color="auto"/>
        <w:left w:val="none" w:sz="0" w:space="0" w:color="auto"/>
        <w:bottom w:val="none" w:sz="0" w:space="0" w:color="auto"/>
        <w:right w:val="none" w:sz="0" w:space="0" w:color="auto"/>
      </w:divBdr>
    </w:div>
    <w:div w:id="1786074350">
      <w:bodyDiv w:val="1"/>
      <w:marLeft w:val="0"/>
      <w:marRight w:val="0"/>
      <w:marTop w:val="0"/>
      <w:marBottom w:val="0"/>
      <w:divBdr>
        <w:top w:val="none" w:sz="0" w:space="0" w:color="auto"/>
        <w:left w:val="none" w:sz="0" w:space="0" w:color="auto"/>
        <w:bottom w:val="none" w:sz="0" w:space="0" w:color="auto"/>
        <w:right w:val="none" w:sz="0" w:space="0" w:color="auto"/>
      </w:divBdr>
    </w:div>
    <w:div w:id="1786729249">
      <w:bodyDiv w:val="1"/>
      <w:marLeft w:val="0"/>
      <w:marRight w:val="0"/>
      <w:marTop w:val="0"/>
      <w:marBottom w:val="0"/>
      <w:divBdr>
        <w:top w:val="none" w:sz="0" w:space="0" w:color="auto"/>
        <w:left w:val="none" w:sz="0" w:space="0" w:color="auto"/>
        <w:bottom w:val="none" w:sz="0" w:space="0" w:color="auto"/>
        <w:right w:val="none" w:sz="0" w:space="0" w:color="auto"/>
      </w:divBdr>
    </w:div>
    <w:div w:id="1816217110">
      <w:bodyDiv w:val="1"/>
      <w:marLeft w:val="0"/>
      <w:marRight w:val="0"/>
      <w:marTop w:val="0"/>
      <w:marBottom w:val="0"/>
      <w:divBdr>
        <w:top w:val="none" w:sz="0" w:space="0" w:color="auto"/>
        <w:left w:val="none" w:sz="0" w:space="0" w:color="auto"/>
        <w:bottom w:val="none" w:sz="0" w:space="0" w:color="auto"/>
        <w:right w:val="none" w:sz="0" w:space="0" w:color="auto"/>
      </w:divBdr>
    </w:div>
    <w:div w:id="1819881237">
      <w:bodyDiv w:val="1"/>
      <w:marLeft w:val="0"/>
      <w:marRight w:val="0"/>
      <w:marTop w:val="0"/>
      <w:marBottom w:val="0"/>
      <w:divBdr>
        <w:top w:val="none" w:sz="0" w:space="0" w:color="auto"/>
        <w:left w:val="none" w:sz="0" w:space="0" w:color="auto"/>
        <w:bottom w:val="none" w:sz="0" w:space="0" w:color="auto"/>
        <w:right w:val="none" w:sz="0" w:space="0" w:color="auto"/>
      </w:divBdr>
    </w:div>
    <w:div w:id="1833374124">
      <w:bodyDiv w:val="1"/>
      <w:marLeft w:val="0"/>
      <w:marRight w:val="0"/>
      <w:marTop w:val="0"/>
      <w:marBottom w:val="0"/>
      <w:divBdr>
        <w:top w:val="none" w:sz="0" w:space="0" w:color="auto"/>
        <w:left w:val="none" w:sz="0" w:space="0" w:color="auto"/>
        <w:bottom w:val="none" w:sz="0" w:space="0" w:color="auto"/>
        <w:right w:val="none" w:sz="0" w:space="0" w:color="auto"/>
      </w:divBdr>
    </w:div>
    <w:div w:id="1848710423">
      <w:bodyDiv w:val="1"/>
      <w:marLeft w:val="0"/>
      <w:marRight w:val="0"/>
      <w:marTop w:val="0"/>
      <w:marBottom w:val="0"/>
      <w:divBdr>
        <w:top w:val="none" w:sz="0" w:space="0" w:color="auto"/>
        <w:left w:val="none" w:sz="0" w:space="0" w:color="auto"/>
        <w:bottom w:val="none" w:sz="0" w:space="0" w:color="auto"/>
        <w:right w:val="none" w:sz="0" w:space="0" w:color="auto"/>
      </w:divBdr>
    </w:div>
    <w:div w:id="1852404348">
      <w:bodyDiv w:val="1"/>
      <w:marLeft w:val="0"/>
      <w:marRight w:val="0"/>
      <w:marTop w:val="0"/>
      <w:marBottom w:val="0"/>
      <w:divBdr>
        <w:top w:val="none" w:sz="0" w:space="0" w:color="auto"/>
        <w:left w:val="none" w:sz="0" w:space="0" w:color="auto"/>
        <w:bottom w:val="none" w:sz="0" w:space="0" w:color="auto"/>
        <w:right w:val="none" w:sz="0" w:space="0" w:color="auto"/>
      </w:divBdr>
    </w:div>
    <w:div w:id="1856846424">
      <w:bodyDiv w:val="1"/>
      <w:marLeft w:val="0"/>
      <w:marRight w:val="0"/>
      <w:marTop w:val="0"/>
      <w:marBottom w:val="0"/>
      <w:divBdr>
        <w:top w:val="none" w:sz="0" w:space="0" w:color="auto"/>
        <w:left w:val="none" w:sz="0" w:space="0" w:color="auto"/>
        <w:bottom w:val="none" w:sz="0" w:space="0" w:color="auto"/>
        <w:right w:val="none" w:sz="0" w:space="0" w:color="auto"/>
      </w:divBdr>
    </w:div>
    <w:div w:id="1858496864">
      <w:bodyDiv w:val="1"/>
      <w:marLeft w:val="0"/>
      <w:marRight w:val="0"/>
      <w:marTop w:val="0"/>
      <w:marBottom w:val="0"/>
      <w:divBdr>
        <w:top w:val="none" w:sz="0" w:space="0" w:color="auto"/>
        <w:left w:val="none" w:sz="0" w:space="0" w:color="auto"/>
        <w:bottom w:val="none" w:sz="0" w:space="0" w:color="auto"/>
        <w:right w:val="none" w:sz="0" w:space="0" w:color="auto"/>
      </w:divBdr>
    </w:div>
    <w:div w:id="1869830787">
      <w:bodyDiv w:val="1"/>
      <w:marLeft w:val="0"/>
      <w:marRight w:val="0"/>
      <w:marTop w:val="0"/>
      <w:marBottom w:val="0"/>
      <w:divBdr>
        <w:top w:val="none" w:sz="0" w:space="0" w:color="auto"/>
        <w:left w:val="none" w:sz="0" w:space="0" w:color="auto"/>
        <w:bottom w:val="none" w:sz="0" w:space="0" w:color="auto"/>
        <w:right w:val="none" w:sz="0" w:space="0" w:color="auto"/>
      </w:divBdr>
    </w:div>
    <w:div w:id="1896116246">
      <w:bodyDiv w:val="1"/>
      <w:marLeft w:val="0"/>
      <w:marRight w:val="0"/>
      <w:marTop w:val="0"/>
      <w:marBottom w:val="0"/>
      <w:divBdr>
        <w:top w:val="none" w:sz="0" w:space="0" w:color="auto"/>
        <w:left w:val="none" w:sz="0" w:space="0" w:color="auto"/>
        <w:bottom w:val="none" w:sz="0" w:space="0" w:color="auto"/>
        <w:right w:val="none" w:sz="0" w:space="0" w:color="auto"/>
      </w:divBdr>
    </w:div>
    <w:div w:id="1935934731">
      <w:bodyDiv w:val="1"/>
      <w:marLeft w:val="0"/>
      <w:marRight w:val="0"/>
      <w:marTop w:val="0"/>
      <w:marBottom w:val="0"/>
      <w:divBdr>
        <w:top w:val="none" w:sz="0" w:space="0" w:color="auto"/>
        <w:left w:val="none" w:sz="0" w:space="0" w:color="auto"/>
        <w:bottom w:val="none" w:sz="0" w:space="0" w:color="auto"/>
        <w:right w:val="none" w:sz="0" w:space="0" w:color="auto"/>
      </w:divBdr>
    </w:div>
    <w:div w:id="1958679878">
      <w:bodyDiv w:val="1"/>
      <w:marLeft w:val="0"/>
      <w:marRight w:val="0"/>
      <w:marTop w:val="0"/>
      <w:marBottom w:val="0"/>
      <w:divBdr>
        <w:top w:val="none" w:sz="0" w:space="0" w:color="auto"/>
        <w:left w:val="none" w:sz="0" w:space="0" w:color="auto"/>
        <w:bottom w:val="none" w:sz="0" w:space="0" w:color="auto"/>
        <w:right w:val="none" w:sz="0" w:space="0" w:color="auto"/>
      </w:divBdr>
    </w:div>
    <w:div w:id="1969238011">
      <w:bodyDiv w:val="1"/>
      <w:marLeft w:val="0"/>
      <w:marRight w:val="0"/>
      <w:marTop w:val="0"/>
      <w:marBottom w:val="0"/>
      <w:divBdr>
        <w:top w:val="none" w:sz="0" w:space="0" w:color="auto"/>
        <w:left w:val="none" w:sz="0" w:space="0" w:color="auto"/>
        <w:bottom w:val="none" w:sz="0" w:space="0" w:color="auto"/>
        <w:right w:val="none" w:sz="0" w:space="0" w:color="auto"/>
      </w:divBdr>
    </w:div>
    <w:div w:id="1990668838">
      <w:bodyDiv w:val="1"/>
      <w:marLeft w:val="0"/>
      <w:marRight w:val="0"/>
      <w:marTop w:val="0"/>
      <w:marBottom w:val="0"/>
      <w:divBdr>
        <w:top w:val="none" w:sz="0" w:space="0" w:color="auto"/>
        <w:left w:val="none" w:sz="0" w:space="0" w:color="auto"/>
        <w:bottom w:val="none" w:sz="0" w:space="0" w:color="auto"/>
        <w:right w:val="none" w:sz="0" w:space="0" w:color="auto"/>
      </w:divBdr>
    </w:div>
    <w:div w:id="1994680995">
      <w:bodyDiv w:val="1"/>
      <w:marLeft w:val="0"/>
      <w:marRight w:val="0"/>
      <w:marTop w:val="0"/>
      <w:marBottom w:val="0"/>
      <w:divBdr>
        <w:top w:val="none" w:sz="0" w:space="0" w:color="auto"/>
        <w:left w:val="none" w:sz="0" w:space="0" w:color="auto"/>
        <w:bottom w:val="none" w:sz="0" w:space="0" w:color="auto"/>
        <w:right w:val="none" w:sz="0" w:space="0" w:color="auto"/>
      </w:divBdr>
    </w:div>
    <w:div w:id="2002613164">
      <w:bodyDiv w:val="1"/>
      <w:marLeft w:val="0"/>
      <w:marRight w:val="0"/>
      <w:marTop w:val="0"/>
      <w:marBottom w:val="0"/>
      <w:divBdr>
        <w:top w:val="none" w:sz="0" w:space="0" w:color="auto"/>
        <w:left w:val="none" w:sz="0" w:space="0" w:color="auto"/>
        <w:bottom w:val="none" w:sz="0" w:space="0" w:color="auto"/>
        <w:right w:val="none" w:sz="0" w:space="0" w:color="auto"/>
      </w:divBdr>
    </w:div>
    <w:div w:id="2004624840">
      <w:bodyDiv w:val="1"/>
      <w:marLeft w:val="0"/>
      <w:marRight w:val="0"/>
      <w:marTop w:val="0"/>
      <w:marBottom w:val="0"/>
      <w:divBdr>
        <w:top w:val="none" w:sz="0" w:space="0" w:color="auto"/>
        <w:left w:val="none" w:sz="0" w:space="0" w:color="auto"/>
        <w:bottom w:val="none" w:sz="0" w:space="0" w:color="auto"/>
        <w:right w:val="none" w:sz="0" w:space="0" w:color="auto"/>
      </w:divBdr>
    </w:div>
    <w:div w:id="2009793071">
      <w:bodyDiv w:val="1"/>
      <w:marLeft w:val="0"/>
      <w:marRight w:val="0"/>
      <w:marTop w:val="0"/>
      <w:marBottom w:val="0"/>
      <w:divBdr>
        <w:top w:val="none" w:sz="0" w:space="0" w:color="auto"/>
        <w:left w:val="none" w:sz="0" w:space="0" w:color="auto"/>
        <w:bottom w:val="none" w:sz="0" w:space="0" w:color="auto"/>
        <w:right w:val="none" w:sz="0" w:space="0" w:color="auto"/>
      </w:divBdr>
    </w:div>
    <w:div w:id="2010017831">
      <w:bodyDiv w:val="1"/>
      <w:marLeft w:val="0"/>
      <w:marRight w:val="0"/>
      <w:marTop w:val="0"/>
      <w:marBottom w:val="0"/>
      <w:divBdr>
        <w:top w:val="none" w:sz="0" w:space="0" w:color="auto"/>
        <w:left w:val="none" w:sz="0" w:space="0" w:color="auto"/>
        <w:bottom w:val="none" w:sz="0" w:space="0" w:color="auto"/>
        <w:right w:val="none" w:sz="0" w:space="0" w:color="auto"/>
      </w:divBdr>
    </w:div>
    <w:div w:id="2019312967">
      <w:bodyDiv w:val="1"/>
      <w:marLeft w:val="0"/>
      <w:marRight w:val="0"/>
      <w:marTop w:val="0"/>
      <w:marBottom w:val="0"/>
      <w:divBdr>
        <w:top w:val="none" w:sz="0" w:space="0" w:color="auto"/>
        <w:left w:val="none" w:sz="0" w:space="0" w:color="auto"/>
        <w:bottom w:val="none" w:sz="0" w:space="0" w:color="auto"/>
        <w:right w:val="none" w:sz="0" w:space="0" w:color="auto"/>
      </w:divBdr>
    </w:div>
    <w:div w:id="2022584444">
      <w:bodyDiv w:val="1"/>
      <w:marLeft w:val="0"/>
      <w:marRight w:val="0"/>
      <w:marTop w:val="0"/>
      <w:marBottom w:val="0"/>
      <w:divBdr>
        <w:top w:val="none" w:sz="0" w:space="0" w:color="auto"/>
        <w:left w:val="none" w:sz="0" w:space="0" w:color="auto"/>
        <w:bottom w:val="none" w:sz="0" w:space="0" w:color="auto"/>
        <w:right w:val="none" w:sz="0" w:space="0" w:color="auto"/>
      </w:divBdr>
    </w:div>
    <w:div w:id="2041322529">
      <w:bodyDiv w:val="1"/>
      <w:marLeft w:val="0"/>
      <w:marRight w:val="0"/>
      <w:marTop w:val="0"/>
      <w:marBottom w:val="0"/>
      <w:divBdr>
        <w:top w:val="none" w:sz="0" w:space="0" w:color="auto"/>
        <w:left w:val="none" w:sz="0" w:space="0" w:color="auto"/>
        <w:bottom w:val="none" w:sz="0" w:space="0" w:color="auto"/>
        <w:right w:val="none" w:sz="0" w:space="0" w:color="auto"/>
      </w:divBdr>
    </w:div>
    <w:div w:id="2056929651">
      <w:bodyDiv w:val="1"/>
      <w:marLeft w:val="0"/>
      <w:marRight w:val="0"/>
      <w:marTop w:val="0"/>
      <w:marBottom w:val="0"/>
      <w:divBdr>
        <w:top w:val="none" w:sz="0" w:space="0" w:color="auto"/>
        <w:left w:val="none" w:sz="0" w:space="0" w:color="auto"/>
        <w:bottom w:val="none" w:sz="0" w:space="0" w:color="auto"/>
        <w:right w:val="none" w:sz="0" w:space="0" w:color="auto"/>
      </w:divBdr>
    </w:div>
    <w:div w:id="2088065335">
      <w:bodyDiv w:val="1"/>
      <w:marLeft w:val="0"/>
      <w:marRight w:val="0"/>
      <w:marTop w:val="0"/>
      <w:marBottom w:val="0"/>
      <w:divBdr>
        <w:top w:val="none" w:sz="0" w:space="0" w:color="auto"/>
        <w:left w:val="none" w:sz="0" w:space="0" w:color="auto"/>
        <w:bottom w:val="none" w:sz="0" w:space="0" w:color="auto"/>
        <w:right w:val="none" w:sz="0" w:space="0" w:color="auto"/>
      </w:divBdr>
    </w:div>
    <w:div w:id="2090341868">
      <w:bodyDiv w:val="1"/>
      <w:marLeft w:val="0"/>
      <w:marRight w:val="0"/>
      <w:marTop w:val="0"/>
      <w:marBottom w:val="0"/>
      <w:divBdr>
        <w:top w:val="none" w:sz="0" w:space="0" w:color="auto"/>
        <w:left w:val="none" w:sz="0" w:space="0" w:color="auto"/>
        <w:bottom w:val="none" w:sz="0" w:space="0" w:color="auto"/>
        <w:right w:val="none" w:sz="0" w:space="0" w:color="auto"/>
      </w:divBdr>
    </w:div>
    <w:div w:id="2120877294">
      <w:bodyDiv w:val="1"/>
      <w:marLeft w:val="0"/>
      <w:marRight w:val="0"/>
      <w:marTop w:val="0"/>
      <w:marBottom w:val="0"/>
      <w:divBdr>
        <w:top w:val="none" w:sz="0" w:space="0" w:color="auto"/>
        <w:left w:val="none" w:sz="0" w:space="0" w:color="auto"/>
        <w:bottom w:val="none" w:sz="0" w:space="0" w:color="auto"/>
        <w:right w:val="none" w:sz="0" w:space="0" w:color="auto"/>
      </w:divBdr>
    </w:div>
    <w:div w:id="2127770243">
      <w:bodyDiv w:val="1"/>
      <w:marLeft w:val="0"/>
      <w:marRight w:val="0"/>
      <w:marTop w:val="0"/>
      <w:marBottom w:val="0"/>
      <w:divBdr>
        <w:top w:val="none" w:sz="0" w:space="0" w:color="auto"/>
        <w:left w:val="none" w:sz="0" w:space="0" w:color="auto"/>
        <w:bottom w:val="none" w:sz="0" w:space="0" w:color="auto"/>
        <w:right w:val="none" w:sz="0" w:space="0" w:color="auto"/>
      </w:divBdr>
    </w:div>
    <w:div w:id="214225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7AE47-A911-4744-922F-1D8AB6A6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222</Pages>
  <Words>85307</Words>
  <Characters>486256</Characters>
  <Application>Microsoft Office Word</Application>
  <DocSecurity>0</DocSecurity>
  <Lines>4052</Lines>
  <Paragraphs>1140</Paragraphs>
  <ScaleCrop>false</ScaleCrop>
  <HeadingPairs>
    <vt:vector size="2" baseType="variant">
      <vt:variant>
        <vt:lpstr>Название</vt:lpstr>
      </vt:variant>
      <vt:variant>
        <vt:i4>1</vt:i4>
      </vt:variant>
    </vt:vector>
  </HeadingPairs>
  <TitlesOfParts>
    <vt:vector size="1" baseType="lpstr">
      <vt:lpstr/>
    </vt:vector>
  </TitlesOfParts>
  <Company>SDTR</Company>
  <LinksUpToDate>false</LinksUpToDate>
  <CharactersWithSpaces>570423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userSDTR</dc:creator>
  <cp:lastModifiedBy>plyutina</cp:lastModifiedBy>
  <cp:revision>8</cp:revision>
  <cp:lastPrinted>2021-11-24T10:13:00Z</cp:lastPrinted>
  <dcterms:created xsi:type="dcterms:W3CDTF">2021-11-22T02:49:00Z</dcterms:created>
  <dcterms:modified xsi:type="dcterms:W3CDTF">2021-11-24T10:18:00Z</dcterms:modified>
</cp:coreProperties>
</file>